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EA5DE5" w14:textId="77777777" w:rsidR="00AD0ABB" w:rsidRPr="00AD0ABB" w:rsidRDefault="00AD0ABB" w:rsidP="00AD0ABB">
      <w:pPr>
        <w:rPr>
          <w:b/>
          <w:bCs/>
          <w:lang w:val="en-US"/>
        </w:rPr>
      </w:pPr>
      <w:r w:rsidRPr="00AD0ABB">
        <w:rPr>
          <w:b/>
          <w:bCs/>
          <w:lang w:val="en-US"/>
        </w:rPr>
        <w:t>request for expression of interest for selection # 1282091</w:t>
      </w:r>
    </w:p>
    <w:p w14:paraId="5F211599" w14:textId="77777777" w:rsidR="00AD0ABB" w:rsidRPr="00AD0ABB" w:rsidRDefault="00AD0ABB" w:rsidP="00AD0ABB">
      <w:pPr>
        <w:rPr>
          <w:lang w:val="en-US"/>
        </w:rPr>
      </w:pPr>
      <w:r w:rsidRPr="00AD0ABB">
        <w:rPr>
          <w:lang w:val="en-US"/>
        </w:rPr>
        <w:t>This Request for Expression of Interest is for a Firm Selection. Please log in as a valid Firm User if you wish to express interest in this selection.</w:t>
      </w:r>
    </w:p>
    <w:p w14:paraId="13466EA5" w14:textId="77777777" w:rsidR="00AD0ABB" w:rsidRPr="00AD0ABB" w:rsidRDefault="00AD0ABB" w:rsidP="00AD0ABB">
      <w:pPr>
        <w:rPr>
          <w:lang w:val="en-US"/>
        </w:rPr>
      </w:pPr>
      <w:r w:rsidRPr="00AD0ABB">
        <w:rPr>
          <w:lang w:val="en-US"/>
        </w:rPr>
        <w:t>Selection Information</w:t>
      </w:r>
    </w:p>
    <w:p w14:paraId="100F5E2D" w14:textId="77777777" w:rsidR="00AD0ABB" w:rsidRPr="00AD0ABB" w:rsidRDefault="00AD0ABB" w:rsidP="00AD0ABB">
      <w:pPr>
        <w:rPr>
          <w:b/>
          <w:bCs/>
          <w:lang w:val="en-US"/>
        </w:rPr>
      </w:pPr>
      <w:r w:rsidRPr="00AD0ABB">
        <w:rPr>
          <w:b/>
          <w:bCs/>
          <w:lang w:val="en-US"/>
        </w:rPr>
        <w:t>Assignment Title</w:t>
      </w:r>
    </w:p>
    <w:p w14:paraId="389C9A99" w14:textId="77777777" w:rsidR="00AD0ABB" w:rsidRPr="00AD0ABB" w:rsidRDefault="00AD0ABB" w:rsidP="00AD0ABB">
      <w:pPr>
        <w:rPr>
          <w:lang w:val="en-US"/>
        </w:rPr>
      </w:pPr>
      <w:r w:rsidRPr="00AD0ABB">
        <w:rPr>
          <w:lang w:val="en-US"/>
        </w:rPr>
        <w:t>Consultancy services to Deliver a Gender Capacity Building [ToT] to a team of agronomists in Uganda and Zimbabwe</w:t>
      </w:r>
    </w:p>
    <w:p w14:paraId="6AE3A689" w14:textId="77777777" w:rsidR="00AD0ABB" w:rsidRPr="00AD0ABB" w:rsidRDefault="00AD0ABB" w:rsidP="00AD0ABB">
      <w:pPr>
        <w:rPr>
          <w:b/>
          <w:bCs/>
          <w:lang w:val="en-US"/>
        </w:rPr>
      </w:pPr>
      <w:r w:rsidRPr="00AD0ABB">
        <w:rPr>
          <w:b/>
          <w:bCs/>
          <w:lang w:val="en-US"/>
        </w:rPr>
        <w:t>Publication Date</w:t>
      </w:r>
    </w:p>
    <w:p w14:paraId="3A78D67F" w14:textId="77777777" w:rsidR="00AD0ABB" w:rsidRPr="00AD0ABB" w:rsidRDefault="00AD0ABB" w:rsidP="00AD0ABB">
      <w:pPr>
        <w:rPr>
          <w:lang w:val="en-US"/>
        </w:rPr>
      </w:pPr>
      <w:r w:rsidRPr="00AD0ABB">
        <w:rPr>
          <w:lang w:val="en-US"/>
        </w:rPr>
        <w:t> 27-Jul-2022</w:t>
      </w:r>
    </w:p>
    <w:p w14:paraId="48C9A260" w14:textId="77777777" w:rsidR="00AD0ABB" w:rsidRPr="00AD0ABB" w:rsidRDefault="00AD0ABB" w:rsidP="00AD0ABB">
      <w:pPr>
        <w:rPr>
          <w:b/>
          <w:bCs/>
          <w:lang w:val="en-US"/>
        </w:rPr>
      </w:pPr>
      <w:r w:rsidRPr="00AD0ABB">
        <w:rPr>
          <w:b/>
          <w:bCs/>
          <w:lang w:val="en-US"/>
        </w:rPr>
        <w:t>Expression of Interest Deadline</w:t>
      </w:r>
    </w:p>
    <w:p w14:paraId="7A67075A" w14:textId="77777777" w:rsidR="00AD0ABB" w:rsidRPr="00AD0ABB" w:rsidRDefault="00AD0ABB" w:rsidP="00AD0ABB">
      <w:pPr>
        <w:rPr>
          <w:lang w:val="en-US"/>
        </w:rPr>
      </w:pPr>
      <w:r w:rsidRPr="00AD0ABB">
        <w:rPr>
          <w:lang w:val="en-US"/>
        </w:rPr>
        <w:t> 08-Aug-2022 at 11:59:59 PM (Eastern Time – Washington D.C.)</w:t>
      </w:r>
    </w:p>
    <w:p w14:paraId="5D91F6AA" w14:textId="77777777" w:rsidR="00AD0ABB" w:rsidRPr="00AD0ABB" w:rsidRDefault="00AD0ABB" w:rsidP="00AD0ABB">
      <w:pPr>
        <w:rPr>
          <w:b/>
          <w:bCs/>
          <w:lang w:val="en-US"/>
        </w:rPr>
      </w:pPr>
      <w:r w:rsidRPr="00AD0ABB">
        <w:rPr>
          <w:b/>
          <w:bCs/>
          <w:lang w:val="en-US"/>
        </w:rPr>
        <w:t>Language of Notice</w:t>
      </w:r>
    </w:p>
    <w:p w14:paraId="43B0B20C" w14:textId="77777777" w:rsidR="00AD0ABB" w:rsidRPr="00AD0ABB" w:rsidRDefault="00AD0ABB" w:rsidP="00AD0ABB">
      <w:pPr>
        <w:rPr>
          <w:lang w:val="en-US"/>
        </w:rPr>
      </w:pPr>
      <w:r w:rsidRPr="00AD0ABB">
        <w:rPr>
          <w:lang w:val="en-US"/>
        </w:rPr>
        <w:t> English</w:t>
      </w:r>
    </w:p>
    <w:p w14:paraId="6CAB4B7A" w14:textId="77777777" w:rsidR="00AD0ABB" w:rsidRPr="00AD0ABB" w:rsidRDefault="00AD0ABB" w:rsidP="00AD0ABB">
      <w:pPr>
        <w:rPr>
          <w:lang w:val="en-US"/>
        </w:rPr>
      </w:pPr>
      <w:r w:rsidRPr="00AD0ABB">
        <w:rPr>
          <w:lang w:val="en-US"/>
        </w:rPr>
        <w:t>Selection Notice</w:t>
      </w:r>
    </w:p>
    <w:p w14:paraId="027B6E5A" w14:textId="77777777" w:rsidR="00AD0ABB" w:rsidRPr="00AD0ABB" w:rsidRDefault="00AD0ABB" w:rsidP="00AD0ABB">
      <w:pPr>
        <w:rPr>
          <w:b/>
          <w:bCs/>
        </w:rPr>
      </w:pPr>
      <w:r w:rsidRPr="00AD0ABB">
        <w:rPr>
          <w:b/>
          <w:bCs/>
        </w:rPr>
        <w:t>Assignment Country</w:t>
      </w:r>
    </w:p>
    <w:p w14:paraId="54451CE1" w14:textId="77777777" w:rsidR="00AD0ABB" w:rsidRPr="00AD0ABB" w:rsidRDefault="00AD0ABB" w:rsidP="00AD0ABB">
      <w:pPr>
        <w:numPr>
          <w:ilvl w:val="0"/>
          <w:numId w:val="1"/>
        </w:numPr>
      </w:pPr>
      <w:r w:rsidRPr="00AD0ABB">
        <w:t>ZW - Zimbabwe</w:t>
      </w:r>
    </w:p>
    <w:p w14:paraId="7A71C7B1" w14:textId="77777777" w:rsidR="00AD0ABB" w:rsidRPr="00AD0ABB" w:rsidRDefault="00AD0ABB" w:rsidP="00AD0ABB">
      <w:pPr>
        <w:numPr>
          <w:ilvl w:val="0"/>
          <w:numId w:val="1"/>
        </w:numPr>
      </w:pPr>
      <w:r w:rsidRPr="00AD0ABB">
        <w:t>UG - Uganda</w:t>
      </w:r>
    </w:p>
    <w:p w14:paraId="7A06CDFA" w14:textId="77777777" w:rsidR="00AD0ABB" w:rsidRPr="00AD0ABB" w:rsidRDefault="00AD0ABB" w:rsidP="00AD0ABB">
      <w:pPr>
        <w:rPr>
          <w:b/>
          <w:bCs/>
        </w:rPr>
      </w:pPr>
      <w:r w:rsidRPr="00AD0ABB">
        <w:rPr>
          <w:b/>
          <w:bCs/>
        </w:rPr>
        <w:t>Funding Sources</w:t>
      </w:r>
    </w:p>
    <w:p w14:paraId="7218F99C" w14:textId="77777777" w:rsidR="00AD0ABB" w:rsidRPr="00AD0ABB" w:rsidRDefault="00AD0ABB" w:rsidP="00AD0ABB">
      <w:pPr>
        <w:rPr>
          <w:lang w:val="en-US"/>
        </w:rPr>
      </w:pPr>
      <w:r w:rsidRPr="00AD0ABB">
        <w:rPr>
          <w:lang w:val="en-US"/>
        </w:rPr>
        <w:t>The World Bank Group intends to finance the assignment/services under:</w:t>
      </w:r>
    </w:p>
    <w:p w14:paraId="432CD75F" w14:textId="77777777" w:rsidR="00AD0ABB" w:rsidRPr="00AD0ABB" w:rsidRDefault="00AD0ABB" w:rsidP="00AD0ABB">
      <w:pPr>
        <w:numPr>
          <w:ilvl w:val="0"/>
          <w:numId w:val="2"/>
        </w:numPr>
      </w:pPr>
      <w:r w:rsidRPr="00AD0ABB">
        <w:t>BB - BANK BUDGET</w:t>
      </w:r>
    </w:p>
    <w:p w14:paraId="2A4F4189" w14:textId="77777777" w:rsidR="00AD0ABB" w:rsidRPr="00AD0ABB" w:rsidRDefault="00AD0ABB" w:rsidP="00AD0ABB">
      <w:pPr>
        <w:numPr>
          <w:ilvl w:val="0"/>
          <w:numId w:val="2"/>
        </w:numPr>
      </w:pPr>
      <w:r w:rsidRPr="00AD0ABB">
        <w:t>TF0B8511 - CAP - Agri in SSA (MAS)</w:t>
      </w:r>
    </w:p>
    <w:p w14:paraId="3D91FF6F" w14:textId="77777777" w:rsidR="00AD0ABB" w:rsidRPr="00AD0ABB" w:rsidRDefault="00AD0ABB" w:rsidP="00AD0ABB">
      <w:pPr>
        <w:rPr>
          <w:b/>
          <w:bCs/>
        </w:rPr>
      </w:pPr>
      <w:r w:rsidRPr="00AD0ABB">
        <w:rPr>
          <w:b/>
          <w:bCs/>
        </w:rPr>
        <w:t>Individual/Firm</w:t>
      </w:r>
    </w:p>
    <w:p w14:paraId="250116EC" w14:textId="77777777" w:rsidR="00AD0ABB" w:rsidRPr="00AD0ABB" w:rsidRDefault="00AD0ABB" w:rsidP="00AD0ABB">
      <w:pPr>
        <w:rPr>
          <w:lang w:val="en-US"/>
        </w:rPr>
      </w:pPr>
      <w:r w:rsidRPr="00AD0ABB">
        <w:rPr>
          <w:lang w:val="en-US"/>
        </w:rPr>
        <w:t>The consultant will be a firm.</w:t>
      </w:r>
    </w:p>
    <w:p w14:paraId="35D92E28" w14:textId="77777777" w:rsidR="00AD0ABB" w:rsidRPr="00AD0ABB" w:rsidRDefault="00AD0ABB" w:rsidP="00AD0ABB">
      <w:pPr>
        <w:rPr>
          <w:lang w:val="en-US"/>
        </w:rPr>
      </w:pPr>
      <w:r w:rsidRPr="00AD0ABB">
        <w:rPr>
          <w:lang w:val="en-US"/>
        </w:rPr>
        <w:t>Assignment Description</w:t>
      </w:r>
    </w:p>
    <w:p w14:paraId="67CC86E0" w14:textId="77777777" w:rsidR="00AD0ABB" w:rsidRPr="00AD0ABB" w:rsidRDefault="00AD0ABB" w:rsidP="00AD0ABB">
      <w:pPr>
        <w:rPr>
          <w:lang w:val="en-US"/>
        </w:rPr>
      </w:pPr>
      <w:r w:rsidRPr="00AD0ABB">
        <w:rPr>
          <w:lang w:val="en-US"/>
        </w:rPr>
        <w:t>SELECTION FOR CONSULTANTS BY THE WORLD BANK GROUP</w:t>
      </w:r>
      <w:r w:rsidRPr="00AD0ABB">
        <w:rPr>
          <w:lang w:val="en-US"/>
        </w:rPr>
        <w:br/>
      </w:r>
      <w:r w:rsidRPr="00AD0ABB">
        <w:rPr>
          <w:lang w:val="en-US"/>
        </w:rPr>
        <w:br/>
        <w:t>REQUEST FOR EXPRESSIONS OF INTEREST</w:t>
      </w:r>
      <w:r w:rsidRPr="00AD0ABB">
        <w:rPr>
          <w:lang w:val="en-US"/>
        </w:rPr>
        <w:br/>
      </w:r>
      <w:r w:rsidRPr="00AD0ABB">
        <w:rPr>
          <w:lang w:val="en-US"/>
        </w:rPr>
        <w:br/>
        <w:t>Electronic Submissions through World Bank Group eConsultant2</w:t>
      </w:r>
      <w:r w:rsidRPr="00AD0ABB">
        <w:rPr>
          <w:lang w:val="en-US"/>
        </w:rPr>
        <w:br/>
        <w:t>https://wbgeconsult2.worldbank.org/wbgec/index.html</w:t>
      </w:r>
      <w:r w:rsidRPr="00AD0ABB">
        <w:rPr>
          <w:lang w:val="en-US"/>
        </w:rPr>
        <w:br/>
      </w:r>
      <w:r w:rsidRPr="00AD0ABB">
        <w:rPr>
          <w:lang w:val="en-US"/>
        </w:rPr>
        <w:br/>
        <w:t>ASSIGNMENT OVERVIEW</w:t>
      </w:r>
      <w:r w:rsidRPr="00AD0ABB">
        <w:rPr>
          <w:lang w:val="en-US"/>
        </w:rPr>
        <w:br/>
      </w:r>
      <w:r w:rsidRPr="00AD0ABB">
        <w:rPr>
          <w:lang w:val="en-US"/>
        </w:rPr>
        <w:lastRenderedPageBreak/>
        <w:br/>
        <w:t>Assignment Title: 1282091 - Consultancy services to Deliver a Gender Capacity Building [ToT] to a team of agronomists in Uganda and Zimbabwe</w:t>
      </w:r>
      <w:r w:rsidRPr="00AD0ABB">
        <w:rPr>
          <w:lang w:val="en-US"/>
        </w:rPr>
        <w:br/>
      </w:r>
      <w:r w:rsidRPr="00AD0ABB">
        <w:rPr>
          <w:lang w:val="en-US"/>
        </w:rPr>
        <w:br/>
        <w:t>Assignment Countries:</w:t>
      </w:r>
      <w:r w:rsidRPr="00AD0ABB">
        <w:rPr>
          <w:lang w:val="en-US"/>
        </w:rPr>
        <w:br/>
        <w:t>- Zimbabwe</w:t>
      </w:r>
      <w:r w:rsidRPr="00AD0ABB">
        <w:rPr>
          <w:lang w:val="en-US"/>
        </w:rPr>
        <w:br/>
        <w:t>- Uganda</w:t>
      </w:r>
      <w:r w:rsidRPr="00AD0ABB">
        <w:rPr>
          <w:lang w:val="en-US"/>
        </w:rPr>
        <w:br/>
      </w:r>
      <w:r w:rsidRPr="00AD0ABB">
        <w:rPr>
          <w:lang w:val="en-US"/>
        </w:rPr>
        <w:br/>
        <w:t>ASSIGNMENT DESCRIPTION</w:t>
      </w:r>
      <w:r w:rsidRPr="00AD0ABB">
        <w:rPr>
          <w:lang w:val="en-US"/>
        </w:rPr>
        <w:br/>
      </w:r>
      <w:r w:rsidRPr="00AD0ABB">
        <w:rPr>
          <w:lang w:val="en-US"/>
        </w:rPr>
        <w:br/>
        <w:t>IFC is seeking a firm to support an advisory project in the Rwenzori region of Uganda that will complement an IFC investment transaction. The advisory project will support smallholder farmers to improve coffee production and productivity through the sustained adoption and application of good agronomic practices and enable the Client and its partners to improve the sourcing capacity of high-quality coffee. IFC is therefore seeking a vendor firm to deliver a gender capacity building program [Training of Trainers] to a team of agronomists/field in each of the origin using a transformative change methodology. The training on the gender transformative approach will be delivered by a vendor firm and will target:</w:t>
      </w:r>
      <w:r w:rsidRPr="00AD0ABB">
        <w:rPr>
          <w:lang w:val="en-US"/>
        </w:rPr>
        <w:br/>
        <w:t>up to 23 trainees in Uganda</w:t>
      </w:r>
      <w:r w:rsidRPr="00AD0ABB">
        <w:rPr>
          <w:lang w:val="en-US"/>
        </w:rPr>
        <w:br/>
        <w:t>up to 7 trainees in Zimbabwe</w:t>
      </w:r>
      <w:r w:rsidRPr="00AD0ABB">
        <w:rPr>
          <w:lang w:val="en-US"/>
        </w:rPr>
        <w:br/>
      </w:r>
      <w:r w:rsidRPr="00AD0ABB">
        <w:rPr>
          <w:lang w:val="en-US"/>
        </w:rPr>
        <w:br/>
        <w:t>The vendor firm is expected to under-take the following.</w:t>
      </w:r>
      <w:r w:rsidRPr="00AD0ABB">
        <w:rPr>
          <w:lang w:val="en-US"/>
        </w:rPr>
        <w:br/>
        <w:t>· Deliver the gender transformative change TOT for up to 30 participants Uganda and Zimbabwe</w:t>
      </w:r>
      <w:r w:rsidRPr="00AD0ABB">
        <w:rPr>
          <w:lang w:val="en-US"/>
        </w:rPr>
        <w:br/>
        <w:t>· Localize and adapt the training materials to be used for training the farming groups. An overview of the training curriculum will be shared with the vendor before the training is rolled out to the participating trainees.</w:t>
      </w:r>
      <w:r w:rsidRPr="00AD0ABB">
        <w:rPr>
          <w:lang w:val="en-US"/>
        </w:rPr>
        <w:br/>
        <w:t>· Provide lists of participants, sign-in sheets, satisfaction surveys, and other M&amp;E data and provide detailed training and other progress reports on execution of TOTs.</w:t>
      </w:r>
      <w:r w:rsidRPr="00AD0ABB">
        <w:rPr>
          <w:lang w:val="en-US"/>
        </w:rPr>
        <w:br/>
      </w:r>
      <w:r w:rsidRPr="00AD0ABB">
        <w:rPr>
          <w:lang w:val="en-US"/>
        </w:rPr>
        <w:br/>
        <w:t>This Request for Expressions of Interest (RoEI) will be used to shortlist qualified Firms to participate in a later Request for Proposal for the above-mentioned services that will be issued by the WBG.</w:t>
      </w:r>
      <w:r w:rsidRPr="00AD0ABB">
        <w:rPr>
          <w:lang w:val="en-US"/>
        </w:rPr>
        <w:br/>
      </w:r>
      <w:r w:rsidRPr="00AD0ABB">
        <w:rPr>
          <w:lang w:val="en-US"/>
        </w:rPr>
        <w:br/>
        <w:t>. Firms are requested to limit their Expressions of Interest to twenty (20) pages, including project references and attachments</w:t>
      </w:r>
      <w:r w:rsidRPr="00AD0ABB">
        <w:rPr>
          <w:lang w:val="en-US"/>
        </w:rPr>
        <w:br/>
      </w:r>
      <w:r w:rsidRPr="00AD0ABB">
        <w:rPr>
          <w:lang w:val="en-US"/>
        </w:rPr>
        <w:br/>
      </w:r>
      <w:r w:rsidRPr="00AD0ABB">
        <w:rPr>
          <w:lang w:val="en-US"/>
        </w:rPr>
        <w:br/>
        <w:t>Qualification Criteria</w:t>
      </w:r>
      <w:r w:rsidRPr="00AD0ABB">
        <w:rPr>
          <w:lang w:val="en-US"/>
        </w:rPr>
        <w:br/>
        <w:t>1. Provide information on the technical and managerial capabilities of the firm including experience deploying the above services to smallholder families in East Africa and Southern Africa for atleast five years. Firm must provide examples of projects successfully completed in East Africa and Southern Africa.</w:t>
      </w:r>
      <w:r w:rsidRPr="00AD0ABB">
        <w:rPr>
          <w:lang w:val="en-US"/>
        </w:rPr>
        <w:br/>
        <w:t>2. Profound experience, knowledge, and skills in gender in agricultural value chains.</w:t>
      </w:r>
      <w:r w:rsidRPr="00AD0ABB">
        <w:rPr>
          <w:lang w:val="en-US"/>
        </w:rPr>
        <w:br/>
        <w:t>3. Demonstrated experience, five years or more, in undertaking similar assignments on gender capacity building program in coffee value chains in the recent past and in developing gender monitoring plans, preferably in East and Southern Africa.</w:t>
      </w:r>
      <w:r w:rsidRPr="00AD0ABB">
        <w:rPr>
          <w:lang w:val="en-US"/>
        </w:rPr>
        <w:br/>
      </w:r>
      <w:r w:rsidRPr="00AD0ABB">
        <w:rPr>
          <w:lang w:val="en-US"/>
        </w:rPr>
        <w:lastRenderedPageBreak/>
        <w:t>4. Understanding of different M&amp;E methods in the context of gender mainstreaming</w:t>
      </w:r>
      <w:r w:rsidRPr="00AD0ABB">
        <w:rPr>
          <w:lang w:val="en-US"/>
        </w:rPr>
        <w:br/>
      </w:r>
      <w:r w:rsidRPr="00AD0ABB">
        <w:rPr>
          <w:lang w:val="en-US"/>
        </w:rPr>
        <w:br/>
      </w:r>
      <w:r w:rsidRPr="00AD0ABB">
        <w:rPr>
          <w:lang w:val="en-US"/>
        </w:rPr>
        <w:br/>
      </w:r>
      <w:r w:rsidRPr="00AD0ABB">
        <w:rPr>
          <w:lang w:val="en-US"/>
        </w:rPr>
        <w:br/>
        <w:t>* - Mandatory</w:t>
      </w:r>
      <w:r w:rsidRPr="00AD0ABB">
        <w:rPr>
          <w:lang w:val="en-US"/>
        </w:rPr>
        <w:br/>
        <w:t>Notification Attachments</w:t>
      </w:r>
      <w:r w:rsidRPr="00AD0ABB">
        <w:rPr>
          <w:lang w:val="en-US"/>
        </w:rPr>
        <w:br/>
      </w:r>
      <w:r w:rsidRPr="00AD0ABB">
        <w:rPr>
          <w:lang w:val="en-US"/>
        </w:rPr>
        <w:br/>
        <w:t>Shortlisted consultants will be invited to respond to a Request for Proposal. Contract awards will be made in accordance with the World Bank Group Procurement Policies and Procedures.</w:t>
      </w:r>
      <w:r w:rsidRPr="00AD0ABB">
        <w:rPr>
          <w:lang w:val="en-US"/>
        </w:rPr>
        <w:br/>
      </w:r>
      <w:r w:rsidRPr="00AD0ABB">
        <w:rPr>
          <w:lang w:val="en-US"/>
        </w:rPr>
        <w:br/>
      </w:r>
      <w:r w:rsidRPr="00AD0ABB">
        <w:rPr>
          <w:lang w:val="en-US"/>
        </w:rPr>
        <w:br/>
      </w:r>
      <w:r w:rsidRPr="00AD0ABB">
        <w:rPr>
          <w:lang w:val="en-US"/>
        </w:rPr>
        <w:br/>
        <w:t>If you encounter technical difficulties while uploading documents, please send an e-mail to the Help Desk at wbgeconsultant@worldbank.org</w:t>
      </w:r>
    </w:p>
    <w:p w14:paraId="2C5F311E" w14:textId="77777777" w:rsidR="00AD0ABB" w:rsidRPr="00AD0ABB" w:rsidRDefault="00AD0ABB" w:rsidP="00AD0ABB">
      <w:r w:rsidRPr="00AD0ABB">
        <w:t>Attachments</w:t>
      </w:r>
    </w:p>
    <w:p w14:paraId="5AEC1B65" w14:textId="77777777" w:rsidR="00AD0ABB" w:rsidRPr="00AD0ABB" w:rsidRDefault="00AD0ABB" w:rsidP="00AD0ABB">
      <w:pPr>
        <w:numPr>
          <w:ilvl w:val="0"/>
          <w:numId w:val="3"/>
        </w:numPr>
      </w:pPr>
      <w:hyperlink r:id="rId5" w:tgtFrame="hidden_util_frame" w:history="1">
        <w:r w:rsidRPr="00AD0ABB">
          <w:rPr>
            <w:rStyle w:val="Hyperlink"/>
          </w:rPr>
          <w:t>Optional TOR File</w:t>
        </w:r>
      </w:hyperlink>
    </w:p>
    <w:p w14:paraId="2EE3E72E" w14:textId="77777777" w:rsidR="00AD0ABB" w:rsidRPr="00AD0ABB" w:rsidRDefault="00AD0ABB" w:rsidP="00AD0ABB">
      <w:r w:rsidRPr="00AD0ABB">
        <w:t>Qualification Criteria</w:t>
      </w:r>
    </w:p>
    <w:p w14:paraId="7828A25B" w14:textId="77777777" w:rsidR="00AD0ABB" w:rsidRPr="00AD0ABB" w:rsidRDefault="00AD0ABB" w:rsidP="00AD0ABB">
      <w:pPr>
        <w:numPr>
          <w:ilvl w:val="0"/>
          <w:numId w:val="4"/>
        </w:numPr>
      </w:pPr>
      <w:r w:rsidRPr="00AD0ABB">
        <w:rPr>
          <w:b/>
          <w:bCs/>
          <w:lang w:val="en-US"/>
        </w:rPr>
        <w:t>1.</w:t>
      </w:r>
      <w:r w:rsidRPr="00AD0ABB">
        <w:rPr>
          <w:lang w:val="en-US"/>
        </w:rPr>
        <w:t> Provide information showing that they are qualified in the field of the assignment. </w:t>
      </w:r>
      <w:r w:rsidRPr="00AD0ABB">
        <w:t>*</w:t>
      </w:r>
    </w:p>
    <w:p w14:paraId="49E9644F" w14:textId="77777777" w:rsidR="00AD0ABB" w:rsidRPr="00AD0ABB" w:rsidRDefault="00AD0ABB" w:rsidP="00AD0ABB">
      <w:pPr>
        <w:numPr>
          <w:ilvl w:val="0"/>
          <w:numId w:val="4"/>
        </w:numPr>
      </w:pPr>
      <w:r w:rsidRPr="00AD0ABB">
        <w:rPr>
          <w:b/>
          <w:bCs/>
          <w:lang w:val="en-US"/>
        </w:rPr>
        <w:t>2.</w:t>
      </w:r>
      <w:r w:rsidRPr="00AD0ABB">
        <w:rPr>
          <w:lang w:val="en-US"/>
        </w:rPr>
        <w:t> Provide information on the technical and managerial capabilities of the firm. </w:t>
      </w:r>
      <w:r w:rsidRPr="00AD0ABB">
        <w:t>*</w:t>
      </w:r>
    </w:p>
    <w:p w14:paraId="19BA103B" w14:textId="77777777" w:rsidR="00AD0ABB" w:rsidRPr="00AD0ABB" w:rsidRDefault="00AD0ABB" w:rsidP="00AD0ABB">
      <w:pPr>
        <w:numPr>
          <w:ilvl w:val="0"/>
          <w:numId w:val="4"/>
        </w:numPr>
      </w:pPr>
      <w:r w:rsidRPr="00AD0ABB">
        <w:rPr>
          <w:b/>
          <w:bCs/>
          <w:lang w:val="en-US"/>
        </w:rPr>
        <w:t>3.</w:t>
      </w:r>
      <w:r w:rsidRPr="00AD0ABB">
        <w:rPr>
          <w:lang w:val="en-US"/>
        </w:rPr>
        <w:t> Provide information on their core business and years in business. </w:t>
      </w:r>
      <w:r w:rsidRPr="00AD0ABB">
        <w:t>*</w:t>
      </w:r>
    </w:p>
    <w:p w14:paraId="120D5FA2" w14:textId="77777777" w:rsidR="00AD0ABB" w:rsidRPr="00AD0ABB" w:rsidRDefault="00AD0ABB" w:rsidP="00AD0ABB">
      <w:pPr>
        <w:numPr>
          <w:ilvl w:val="0"/>
          <w:numId w:val="4"/>
        </w:numPr>
      </w:pPr>
      <w:r w:rsidRPr="00AD0ABB">
        <w:rPr>
          <w:b/>
          <w:bCs/>
          <w:lang w:val="en-US"/>
        </w:rPr>
        <w:t>4.</w:t>
      </w:r>
      <w:r w:rsidRPr="00AD0ABB">
        <w:rPr>
          <w:lang w:val="en-US"/>
        </w:rPr>
        <w:t> Provide information on the qualifications of key staff. </w:t>
      </w:r>
      <w:r w:rsidRPr="00AD0ABB">
        <w:t>*</w:t>
      </w:r>
    </w:p>
    <w:p w14:paraId="261A862C" w14:textId="77777777" w:rsidR="00AD0ABB" w:rsidRPr="00AD0ABB" w:rsidRDefault="00AD0ABB" w:rsidP="00AD0ABB">
      <w:pPr>
        <w:rPr>
          <w:i/>
          <w:iCs/>
        </w:rPr>
      </w:pPr>
      <w:r w:rsidRPr="00AD0ABB">
        <w:rPr>
          <w:i/>
          <w:iCs/>
        </w:rPr>
        <w:t>* - Mandatory</w:t>
      </w:r>
    </w:p>
    <w:p w14:paraId="629A01ED" w14:textId="77777777" w:rsidR="00FE34C9" w:rsidRPr="00AD0ABB" w:rsidRDefault="002164A7" w:rsidP="00AD0ABB"/>
    <w:sectPr w:rsidR="00FE34C9" w:rsidRPr="00AD0A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5E2B39"/>
    <w:multiLevelType w:val="multilevel"/>
    <w:tmpl w:val="C01C8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D6587A"/>
    <w:multiLevelType w:val="multilevel"/>
    <w:tmpl w:val="075CA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FF6D70"/>
    <w:multiLevelType w:val="multilevel"/>
    <w:tmpl w:val="8014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9B3A09"/>
    <w:multiLevelType w:val="multilevel"/>
    <w:tmpl w:val="5FF0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ABB"/>
    <w:rsid w:val="002164A7"/>
    <w:rsid w:val="003E1C55"/>
    <w:rsid w:val="00451776"/>
    <w:rsid w:val="009C42A2"/>
    <w:rsid w:val="00AD0ABB"/>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60178"/>
  <w15:chartTrackingRefBased/>
  <w15:docId w15:val="{D2BA32BE-235D-44D0-8A3A-E34B1B650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0ABB"/>
    <w:rPr>
      <w:color w:val="0563C1" w:themeColor="hyperlink"/>
      <w:u w:val="single"/>
    </w:rPr>
  </w:style>
  <w:style w:type="character" w:styleId="UnresolvedMention">
    <w:name w:val="Unresolved Mention"/>
    <w:basedOn w:val="DefaultParagraphFont"/>
    <w:uiPriority w:val="99"/>
    <w:semiHidden/>
    <w:unhideWhenUsed/>
    <w:rsid w:val="00AD0A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2607140">
      <w:bodyDiv w:val="1"/>
      <w:marLeft w:val="0"/>
      <w:marRight w:val="0"/>
      <w:marTop w:val="0"/>
      <w:marBottom w:val="0"/>
      <w:divBdr>
        <w:top w:val="none" w:sz="0" w:space="0" w:color="auto"/>
        <w:left w:val="none" w:sz="0" w:space="0" w:color="auto"/>
        <w:bottom w:val="none" w:sz="0" w:space="0" w:color="auto"/>
        <w:right w:val="none" w:sz="0" w:space="0" w:color="auto"/>
      </w:divBdr>
      <w:divsChild>
        <w:div w:id="475798219">
          <w:marLeft w:val="0"/>
          <w:marRight w:val="0"/>
          <w:marTop w:val="0"/>
          <w:marBottom w:val="0"/>
          <w:divBdr>
            <w:top w:val="single" w:sz="6" w:space="6" w:color="999999"/>
            <w:left w:val="single" w:sz="6" w:space="30" w:color="999999"/>
            <w:bottom w:val="single" w:sz="6" w:space="0" w:color="999999"/>
            <w:right w:val="single" w:sz="6" w:space="0" w:color="999999"/>
          </w:divBdr>
        </w:div>
        <w:div w:id="1980377545">
          <w:marLeft w:val="0"/>
          <w:marRight w:val="0"/>
          <w:marTop w:val="300"/>
          <w:marBottom w:val="0"/>
          <w:divBdr>
            <w:top w:val="none" w:sz="0" w:space="0" w:color="auto"/>
            <w:left w:val="none" w:sz="0" w:space="0" w:color="auto"/>
            <w:bottom w:val="none" w:sz="0" w:space="0" w:color="auto"/>
            <w:right w:val="none" w:sz="0" w:space="0" w:color="auto"/>
          </w:divBdr>
          <w:divsChild>
            <w:div w:id="1660501085">
              <w:marLeft w:val="0"/>
              <w:marRight w:val="0"/>
              <w:marTop w:val="0"/>
              <w:marBottom w:val="0"/>
              <w:divBdr>
                <w:top w:val="none" w:sz="0" w:space="0" w:color="auto"/>
                <w:left w:val="none" w:sz="0" w:space="0" w:color="auto"/>
                <w:bottom w:val="none" w:sz="0" w:space="0" w:color="auto"/>
                <w:right w:val="none" w:sz="0" w:space="0" w:color="auto"/>
              </w:divBdr>
              <w:divsChild>
                <w:div w:id="1776513715">
                  <w:marLeft w:val="0"/>
                  <w:marRight w:val="0"/>
                  <w:marTop w:val="0"/>
                  <w:marBottom w:val="0"/>
                  <w:divBdr>
                    <w:top w:val="none" w:sz="0" w:space="0" w:color="auto"/>
                    <w:left w:val="none" w:sz="0" w:space="0" w:color="auto"/>
                    <w:bottom w:val="none" w:sz="0" w:space="0" w:color="auto"/>
                    <w:right w:val="none" w:sz="0" w:space="0" w:color="auto"/>
                  </w:divBdr>
                </w:div>
              </w:divsChild>
            </w:div>
            <w:div w:id="1257321569">
              <w:marLeft w:val="0"/>
              <w:marRight w:val="0"/>
              <w:marTop w:val="0"/>
              <w:marBottom w:val="0"/>
              <w:divBdr>
                <w:top w:val="none" w:sz="0" w:space="0" w:color="auto"/>
                <w:left w:val="none" w:sz="0" w:space="0" w:color="auto"/>
                <w:bottom w:val="none" w:sz="0" w:space="0" w:color="auto"/>
                <w:right w:val="none" w:sz="0" w:space="0" w:color="auto"/>
              </w:divBdr>
              <w:divsChild>
                <w:div w:id="1275945275">
                  <w:marLeft w:val="0"/>
                  <w:marRight w:val="0"/>
                  <w:marTop w:val="0"/>
                  <w:marBottom w:val="0"/>
                  <w:divBdr>
                    <w:top w:val="none" w:sz="0" w:space="0" w:color="auto"/>
                    <w:left w:val="none" w:sz="0" w:space="0" w:color="auto"/>
                    <w:bottom w:val="none" w:sz="0" w:space="0" w:color="auto"/>
                    <w:right w:val="none" w:sz="0" w:space="0" w:color="auto"/>
                  </w:divBdr>
                </w:div>
              </w:divsChild>
            </w:div>
            <w:div w:id="956525005">
              <w:marLeft w:val="0"/>
              <w:marRight w:val="0"/>
              <w:marTop w:val="0"/>
              <w:marBottom w:val="0"/>
              <w:divBdr>
                <w:top w:val="none" w:sz="0" w:space="0" w:color="auto"/>
                <w:left w:val="none" w:sz="0" w:space="0" w:color="auto"/>
                <w:bottom w:val="none" w:sz="0" w:space="0" w:color="auto"/>
                <w:right w:val="none" w:sz="0" w:space="0" w:color="auto"/>
              </w:divBdr>
              <w:divsChild>
                <w:div w:id="336688238">
                  <w:marLeft w:val="0"/>
                  <w:marRight w:val="0"/>
                  <w:marTop w:val="0"/>
                  <w:marBottom w:val="0"/>
                  <w:divBdr>
                    <w:top w:val="none" w:sz="0" w:space="0" w:color="auto"/>
                    <w:left w:val="none" w:sz="0" w:space="0" w:color="auto"/>
                    <w:bottom w:val="none" w:sz="0" w:space="0" w:color="auto"/>
                    <w:right w:val="none" w:sz="0" w:space="0" w:color="auto"/>
                  </w:divBdr>
                </w:div>
              </w:divsChild>
            </w:div>
            <w:div w:id="773749908">
              <w:marLeft w:val="0"/>
              <w:marRight w:val="0"/>
              <w:marTop w:val="0"/>
              <w:marBottom w:val="0"/>
              <w:divBdr>
                <w:top w:val="none" w:sz="0" w:space="0" w:color="auto"/>
                <w:left w:val="none" w:sz="0" w:space="0" w:color="auto"/>
                <w:bottom w:val="none" w:sz="0" w:space="0" w:color="auto"/>
                <w:right w:val="none" w:sz="0" w:space="0" w:color="auto"/>
              </w:divBdr>
              <w:divsChild>
                <w:div w:id="1995059401">
                  <w:marLeft w:val="0"/>
                  <w:marRight w:val="0"/>
                  <w:marTop w:val="0"/>
                  <w:marBottom w:val="0"/>
                  <w:divBdr>
                    <w:top w:val="none" w:sz="0" w:space="0" w:color="auto"/>
                    <w:left w:val="none" w:sz="0" w:space="0" w:color="auto"/>
                    <w:bottom w:val="none" w:sz="0" w:space="0" w:color="auto"/>
                    <w:right w:val="none" w:sz="0" w:space="0" w:color="auto"/>
                  </w:divBdr>
                </w:div>
              </w:divsChild>
            </w:div>
            <w:div w:id="1811821219">
              <w:marLeft w:val="0"/>
              <w:marRight w:val="0"/>
              <w:marTop w:val="0"/>
              <w:marBottom w:val="0"/>
              <w:divBdr>
                <w:top w:val="none" w:sz="0" w:space="0" w:color="auto"/>
                <w:left w:val="none" w:sz="0" w:space="0" w:color="auto"/>
                <w:bottom w:val="none" w:sz="0" w:space="0" w:color="auto"/>
                <w:right w:val="none" w:sz="0" w:space="0" w:color="auto"/>
              </w:divBdr>
              <w:divsChild>
                <w:div w:id="1566988160">
                  <w:marLeft w:val="0"/>
                  <w:marRight w:val="0"/>
                  <w:marTop w:val="0"/>
                  <w:marBottom w:val="0"/>
                  <w:divBdr>
                    <w:top w:val="none" w:sz="0" w:space="0" w:color="auto"/>
                    <w:left w:val="none" w:sz="0" w:space="0" w:color="auto"/>
                    <w:bottom w:val="none" w:sz="0" w:space="0" w:color="auto"/>
                    <w:right w:val="none" w:sz="0" w:space="0" w:color="auto"/>
                  </w:divBdr>
                </w:div>
              </w:divsChild>
            </w:div>
            <w:div w:id="1552379850">
              <w:marLeft w:val="0"/>
              <w:marRight w:val="0"/>
              <w:marTop w:val="0"/>
              <w:marBottom w:val="0"/>
              <w:divBdr>
                <w:top w:val="none" w:sz="0" w:space="0" w:color="auto"/>
                <w:left w:val="none" w:sz="0" w:space="0" w:color="auto"/>
                <w:bottom w:val="none" w:sz="0" w:space="0" w:color="auto"/>
                <w:right w:val="none" w:sz="0" w:space="0" w:color="auto"/>
              </w:divBdr>
              <w:divsChild>
                <w:div w:id="1962494446">
                  <w:marLeft w:val="0"/>
                  <w:marRight w:val="0"/>
                  <w:marTop w:val="0"/>
                  <w:marBottom w:val="0"/>
                  <w:divBdr>
                    <w:top w:val="none" w:sz="0" w:space="0" w:color="auto"/>
                    <w:left w:val="none" w:sz="0" w:space="0" w:color="auto"/>
                    <w:bottom w:val="none" w:sz="0" w:space="0" w:color="auto"/>
                    <w:right w:val="none" w:sz="0" w:space="0" w:color="auto"/>
                  </w:divBdr>
                </w:div>
              </w:divsChild>
            </w:div>
            <w:div w:id="1119254023">
              <w:marLeft w:val="0"/>
              <w:marRight w:val="0"/>
              <w:marTop w:val="0"/>
              <w:marBottom w:val="0"/>
              <w:divBdr>
                <w:top w:val="none" w:sz="0" w:space="0" w:color="auto"/>
                <w:left w:val="none" w:sz="0" w:space="0" w:color="auto"/>
                <w:bottom w:val="none" w:sz="0" w:space="0" w:color="auto"/>
                <w:right w:val="none" w:sz="0" w:space="0" w:color="auto"/>
              </w:divBdr>
              <w:divsChild>
                <w:div w:id="333261211">
                  <w:marLeft w:val="0"/>
                  <w:marRight w:val="0"/>
                  <w:marTop w:val="0"/>
                  <w:marBottom w:val="0"/>
                  <w:divBdr>
                    <w:top w:val="none" w:sz="0" w:space="0" w:color="auto"/>
                    <w:left w:val="none" w:sz="0" w:space="0" w:color="auto"/>
                    <w:bottom w:val="none" w:sz="0" w:space="0" w:color="auto"/>
                    <w:right w:val="none" w:sz="0" w:space="0" w:color="auto"/>
                  </w:divBdr>
                </w:div>
              </w:divsChild>
            </w:div>
            <w:div w:id="1521814411">
              <w:marLeft w:val="0"/>
              <w:marRight w:val="0"/>
              <w:marTop w:val="0"/>
              <w:marBottom w:val="0"/>
              <w:divBdr>
                <w:top w:val="none" w:sz="0" w:space="0" w:color="auto"/>
                <w:left w:val="none" w:sz="0" w:space="0" w:color="auto"/>
                <w:bottom w:val="none" w:sz="0" w:space="0" w:color="auto"/>
                <w:right w:val="none" w:sz="0" w:space="0" w:color="auto"/>
              </w:divBdr>
              <w:divsChild>
                <w:div w:id="159123469">
                  <w:marLeft w:val="0"/>
                  <w:marRight w:val="0"/>
                  <w:marTop w:val="0"/>
                  <w:marBottom w:val="0"/>
                  <w:divBdr>
                    <w:top w:val="none" w:sz="0" w:space="0" w:color="auto"/>
                    <w:left w:val="none" w:sz="0" w:space="0" w:color="auto"/>
                    <w:bottom w:val="none" w:sz="0" w:space="0" w:color="auto"/>
                    <w:right w:val="none" w:sz="0" w:space="0" w:color="auto"/>
                  </w:divBdr>
                </w:div>
              </w:divsChild>
            </w:div>
            <w:div w:id="1710762887">
              <w:marLeft w:val="0"/>
              <w:marRight w:val="0"/>
              <w:marTop w:val="0"/>
              <w:marBottom w:val="0"/>
              <w:divBdr>
                <w:top w:val="none" w:sz="0" w:space="0" w:color="auto"/>
                <w:left w:val="none" w:sz="0" w:space="0" w:color="auto"/>
                <w:bottom w:val="none" w:sz="0" w:space="0" w:color="auto"/>
                <w:right w:val="none" w:sz="0" w:space="0" w:color="auto"/>
              </w:divBdr>
            </w:div>
            <w:div w:id="235436737">
              <w:marLeft w:val="0"/>
              <w:marRight w:val="0"/>
              <w:marTop w:val="0"/>
              <w:marBottom w:val="0"/>
              <w:divBdr>
                <w:top w:val="none" w:sz="0" w:space="0" w:color="auto"/>
                <w:left w:val="none" w:sz="0" w:space="0" w:color="auto"/>
                <w:bottom w:val="none" w:sz="0" w:space="0" w:color="auto"/>
                <w:right w:val="none" w:sz="0" w:space="0" w:color="auto"/>
              </w:divBdr>
              <w:divsChild>
                <w:div w:id="1827358889">
                  <w:marLeft w:val="0"/>
                  <w:marRight w:val="0"/>
                  <w:marTop w:val="0"/>
                  <w:marBottom w:val="0"/>
                  <w:divBdr>
                    <w:top w:val="none" w:sz="0" w:space="0" w:color="auto"/>
                    <w:left w:val="none" w:sz="0" w:space="0" w:color="auto"/>
                    <w:bottom w:val="none" w:sz="0" w:space="0" w:color="auto"/>
                    <w:right w:val="none" w:sz="0" w:space="0" w:color="auto"/>
                  </w:divBdr>
                </w:div>
                <w:div w:id="65780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107292">
      <w:bodyDiv w:val="1"/>
      <w:marLeft w:val="0"/>
      <w:marRight w:val="0"/>
      <w:marTop w:val="0"/>
      <w:marBottom w:val="0"/>
      <w:divBdr>
        <w:top w:val="none" w:sz="0" w:space="0" w:color="auto"/>
        <w:left w:val="none" w:sz="0" w:space="0" w:color="auto"/>
        <w:bottom w:val="none" w:sz="0" w:space="0" w:color="auto"/>
        <w:right w:val="none" w:sz="0" w:space="0" w:color="auto"/>
      </w:divBdr>
      <w:divsChild>
        <w:div w:id="242842372">
          <w:marLeft w:val="0"/>
          <w:marRight w:val="0"/>
          <w:marTop w:val="0"/>
          <w:marBottom w:val="0"/>
          <w:divBdr>
            <w:top w:val="single" w:sz="6" w:space="6" w:color="999999"/>
            <w:left w:val="single" w:sz="6" w:space="30" w:color="999999"/>
            <w:bottom w:val="single" w:sz="6" w:space="0" w:color="999999"/>
            <w:right w:val="single" w:sz="6" w:space="0" w:color="999999"/>
          </w:divBdr>
        </w:div>
        <w:div w:id="1261834769">
          <w:marLeft w:val="0"/>
          <w:marRight w:val="0"/>
          <w:marTop w:val="300"/>
          <w:marBottom w:val="0"/>
          <w:divBdr>
            <w:top w:val="none" w:sz="0" w:space="0" w:color="auto"/>
            <w:left w:val="none" w:sz="0" w:space="0" w:color="auto"/>
            <w:bottom w:val="none" w:sz="0" w:space="0" w:color="auto"/>
            <w:right w:val="none" w:sz="0" w:space="0" w:color="auto"/>
          </w:divBdr>
          <w:divsChild>
            <w:div w:id="1679115208">
              <w:marLeft w:val="0"/>
              <w:marRight w:val="0"/>
              <w:marTop w:val="0"/>
              <w:marBottom w:val="0"/>
              <w:divBdr>
                <w:top w:val="none" w:sz="0" w:space="0" w:color="auto"/>
                <w:left w:val="none" w:sz="0" w:space="0" w:color="auto"/>
                <w:bottom w:val="none" w:sz="0" w:space="0" w:color="auto"/>
                <w:right w:val="none" w:sz="0" w:space="0" w:color="auto"/>
              </w:divBdr>
              <w:divsChild>
                <w:div w:id="2134979600">
                  <w:marLeft w:val="0"/>
                  <w:marRight w:val="0"/>
                  <w:marTop w:val="0"/>
                  <w:marBottom w:val="0"/>
                  <w:divBdr>
                    <w:top w:val="none" w:sz="0" w:space="0" w:color="auto"/>
                    <w:left w:val="none" w:sz="0" w:space="0" w:color="auto"/>
                    <w:bottom w:val="none" w:sz="0" w:space="0" w:color="auto"/>
                    <w:right w:val="none" w:sz="0" w:space="0" w:color="auto"/>
                  </w:divBdr>
                </w:div>
              </w:divsChild>
            </w:div>
            <w:div w:id="361328143">
              <w:marLeft w:val="0"/>
              <w:marRight w:val="0"/>
              <w:marTop w:val="0"/>
              <w:marBottom w:val="0"/>
              <w:divBdr>
                <w:top w:val="none" w:sz="0" w:space="0" w:color="auto"/>
                <w:left w:val="none" w:sz="0" w:space="0" w:color="auto"/>
                <w:bottom w:val="none" w:sz="0" w:space="0" w:color="auto"/>
                <w:right w:val="none" w:sz="0" w:space="0" w:color="auto"/>
              </w:divBdr>
              <w:divsChild>
                <w:div w:id="1592474181">
                  <w:marLeft w:val="0"/>
                  <w:marRight w:val="0"/>
                  <w:marTop w:val="0"/>
                  <w:marBottom w:val="0"/>
                  <w:divBdr>
                    <w:top w:val="none" w:sz="0" w:space="0" w:color="auto"/>
                    <w:left w:val="none" w:sz="0" w:space="0" w:color="auto"/>
                    <w:bottom w:val="none" w:sz="0" w:space="0" w:color="auto"/>
                    <w:right w:val="none" w:sz="0" w:space="0" w:color="auto"/>
                  </w:divBdr>
                </w:div>
              </w:divsChild>
            </w:div>
            <w:div w:id="1213732344">
              <w:marLeft w:val="0"/>
              <w:marRight w:val="0"/>
              <w:marTop w:val="0"/>
              <w:marBottom w:val="0"/>
              <w:divBdr>
                <w:top w:val="none" w:sz="0" w:space="0" w:color="auto"/>
                <w:left w:val="none" w:sz="0" w:space="0" w:color="auto"/>
                <w:bottom w:val="none" w:sz="0" w:space="0" w:color="auto"/>
                <w:right w:val="none" w:sz="0" w:space="0" w:color="auto"/>
              </w:divBdr>
              <w:divsChild>
                <w:div w:id="1350109320">
                  <w:marLeft w:val="0"/>
                  <w:marRight w:val="0"/>
                  <w:marTop w:val="0"/>
                  <w:marBottom w:val="0"/>
                  <w:divBdr>
                    <w:top w:val="none" w:sz="0" w:space="0" w:color="auto"/>
                    <w:left w:val="none" w:sz="0" w:space="0" w:color="auto"/>
                    <w:bottom w:val="none" w:sz="0" w:space="0" w:color="auto"/>
                    <w:right w:val="none" w:sz="0" w:space="0" w:color="auto"/>
                  </w:divBdr>
                </w:div>
              </w:divsChild>
            </w:div>
            <w:div w:id="415787919">
              <w:marLeft w:val="0"/>
              <w:marRight w:val="0"/>
              <w:marTop w:val="0"/>
              <w:marBottom w:val="0"/>
              <w:divBdr>
                <w:top w:val="none" w:sz="0" w:space="0" w:color="auto"/>
                <w:left w:val="none" w:sz="0" w:space="0" w:color="auto"/>
                <w:bottom w:val="none" w:sz="0" w:space="0" w:color="auto"/>
                <w:right w:val="none" w:sz="0" w:space="0" w:color="auto"/>
              </w:divBdr>
              <w:divsChild>
                <w:div w:id="1330013405">
                  <w:marLeft w:val="0"/>
                  <w:marRight w:val="0"/>
                  <w:marTop w:val="0"/>
                  <w:marBottom w:val="0"/>
                  <w:divBdr>
                    <w:top w:val="none" w:sz="0" w:space="0" w:color="auto"/>
                    <w:left w:val="none" w:sz="0" w:space="0" w:color="auto"/>
                    <w:bottom w:val="none" w:sz="0" w:space="0" w:color="auto"/>
                    <w:right w:val="none" w:sz="0" w:space="0" w:color="auto"/>
                  </w:divBdr>
                </w:div>
              </w:divsChild>
            </w:div>
            <w:div w:id="1673410569">
              <w:marLeft w:val="0"/>
              <w:marRight w:val="0"/>
              <w:marTop w:val="0"/>
              <w:marBottom w:val="0"/>
              <w:divBdr>
                <w:top w:val="none" w:sz="0" w:space="0" w:color="auto"/>
                <w:left w:val="none" w:sz="0" w:space="0" w:color="auto"/>
                <w:bottom w:val="none" w:sz="0" w:space="0" w:color="auto"/>
                <w:right w:val="none" w:sz="0" w:space="0" w:color="auto"/>
              </w:divBdr>
              <w:divsChild>
                <w:div w:id="1673098017">
                  <w:marLeft w:val="0"/>
                  <w:marRight w:val="0"/>
                  <w:marTop w:val="0"/>
                  <w:marBottom w:val="0"/>
                  <w:divBdr>
                    <w:top w:val="none" w:sz="0" w:space="0" w:color="auto"/>
                    <w:left w:val="none" w:sz="0" w:space="0" w:color="auto"/>
                    <w:bottom w:val="none" w:sz="0" w:space="0" w:color="auto"/>
                    <w:right w:val="none" w:sz="0" w:space="0" w:color="auto"/>
                  </w:divBdr>
                </w:div>
              </w:divsChild>
            </w:div>
            <w:div w:id="1352144395">
              <w:marLeft w:val="0"/>
              <w:marRight w:val="0"/>
              <w:marTop w:val="0"/>
              <w:marBottom w:val="0"/>
              <w:divBdr>
                <w:top w:val="none" w:sz="0" w:space="0" w:color="auto"/>
                <w:left w:val="none" w:sz="0" w:space="0" w:color="auto"/>
                <w:bottom w:val="none" w:sz="0" w:space="0" w:color="auto"/>
                <w:right w:val="none" w:sz="0" w:space="0" w:color="auto"/>
              </w:divBdr>
              <w:divsChild>
                <w:div w:id="117990649">
                  <w:marLeft w:val="0"/>
                  <w:marRight w:val="0"/>
                  <w:marTop w:val="0"/>
                  <w:marBottom w:val="0"/>
                  <w:divBdr>
                    <w:top w:val="none" w:sz="0" w:space="0" w:color="auto"/>
                    <w:left w:val="none" w:sz="0" w:space="0" w:color="auto"/>
                    <w:bottom w:val="none" w:sz="0" w:space="0" w:color="auto"/>
                    <w:right w:val="none" w:sz="0" w:space="0" w:color="auto"/>
                  </w:divBdr>
                </w:div>
              </w:divsChild>
            </w:div>
            <w:div w:id="142892461">
              <w:marLeft w:val="0"/>
              <w:marRight w:val="0"/>
              <w:marTop w:val="0"/>
              <w:marBottom w:val="0"/>
              <w:divBdr>
                <w:top w:val="none" w:sz="0" w:space="0" w:color="auto"/>
                <w:left w:val="none" w:sz="0" w:space="0" w:color="auto"/>
                <w:bottom w:val="none" w:sz="0" w:space="0" w:color="auto"/>
                <w:right w:val="none" w:sz="0" w:space="0" w:color="auto"/>
              </w:divBdr>
              <w:divsChild>
                <w:div w:id="221406879">
                  <w:marLeft w:val="0"/>
                  <w:marRight w:val="0"/>
                  <w:marTop w:val="0"/>
                  <w:marBottom w:val="0"/>
                  <w:divBdr>
                    <w:top w:val="none" w:sz="0" w:space="0" w:color="auto"/>
                    <w:left w:val="none" w:sz="0" w:space="0" w:color="auto"/>
                    <w:bottom w:val="none" w:sz="0" w:space="0" w:color="auto"/>
                    <w:right w:val="none" w:sz="0" w:space="0" w:color="auto"/>
                  </w:divBdr>
                </w:div>
              </w:divsChild>
            </w:div>
            <w:div w:id="314719934">
              <w:marLeft w:val="0"/>
              <w:marRight w:val="0"/>
              <w:marTop w:val="0"/>
              <w:marBottom w:val="0"/>
              <w:divBdr>
                <w:top w:val="none" w:sz="0" w:space="0" w:color="auto"/>
                <w:left w:val="none" w:sz="0" w:space="0" w:color="auto"/>
                <w:bottom w:val="none" w:sz="0" w:space="0" w:color="auto"/>
                <w:right w:val="none" w:sz="0" w:space="0" w:color="auto"/>
              </w:divBdr>
              <w:divsChild>
                <w:div w:id="1560439969">
                  <w:marLeft w:val="0"/>
                  <w:marRight w:val="0"/>
                  <w:marTop w:val="0"/>
                  <w:marBottom w:val="0"/>
                  <w:divBdr>
                    <w:top w:val="none" w:sz="0" w:space="0" w:color="auto"/>
                    <w:left w:val="none" w:sz="0" w:space="0" w:color="auto"/>
                    <w:bottom w:val="none" w:sz="0" w:space="0" w:color="auto"/>
                    <w:right w:val="none" w:sz="0" w:space="0" w:color="auto"/>
                  </w:divBdr>
                </w:div>
              </w:divsChild>
            </w:div>
            <w:div w:id="230577877">
              <w:marLeft w:val="0"/>
              <w:marRight w:val="0"/>
              <w:marTop w:val="0"/>
              <w:marBottom w:val="0"/>
              <w:divBdr>
                <w:top w:val="none" w:sz="0" w:space="0" w:color="auto"/>
                <w:left w:val="none" w:sz="0" w:space="0" w:color="auto"/>
                <w:bottom w:val="none" w:sz="0" w:space="0" w:color="auto"/>
                <w:right w:val="none" w:sz="0" w:space="0" w:color="auto"/>
              </w:divBdr>
            </w:div>
            <w:div w:id="279454197">
              <w:marLeft w:val="0"/>
              <w:marRight w:val="0"/>
              <w:marTop w:val="0"/>
              <w:marBottom w:val="0"/>
              <w:divBdr>
                <w:top w:val="none" w:sz="0" w:space="0" w:color="auto"/>
                <w:left w:val="none" w:sz="0" w:space="0" w:color="auto"/>
                <w:bottom w:val="none" w:sz="0" w:space="0" w:color="auto"/>
                <w:right w:val="none" w:sz="0" w:space="0" w:color="auto"/>
              </w:divBdr>
              <w:divsChild>
                <w:div w:id="734283515">
                  <w:marLeft w:val="0"/>
                  <w:marRight w:val="0"/>
                  <w:marTop w:val="0"/>
                  <w:marBottom w:val="0"/>
                  <w:divBdr>
                    <w:top w:val="none" w:sz="0" w:space="0" w:color="auto"/>
                    <w:left w:val="none" w:sz="0" w:space="0" w:color="auto"/>
                    <w:bottom w:val="none" w:sz="0" w:space="0" w:color="auto"/>
                    <w:right w:val="none" w:sz="0" w:space="0" w:color="auto"/>
                  </w:divBdr>
                </w:div>
                <w:div w:id="40634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93b1e7a-dc1a-45c9-885b-c4dc644ea47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689</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Ministry of Foreign Affairs</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2022-07-27T14:16:00Z</dcterms:created>
  <dcterms:modified xsi:type="dcterms:W3CDTF">2022-07-27T14:48:00Z</dcterms:modified>
</cp:coreProperties>
</file>