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1270142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Guyana- Improving Urban Resilience of Coastal Cities in the Caribbean through Resilient Infrastructure and Urban Planning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20-Aug-2020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31-Aug-2020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GY - Guyana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TF0B2346 - Improving Urban Resilience of Coastal Cities in the Caribbean through Resilient Infrastructure and Urban Planning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1270142 - Guyana- Improving Urban Resilience of Coastal Cities in the Caribbean through Resilient Infrastructure and Urban Planning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Guyana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Objective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t>
      </w:r>
      <w:r>
        <w:rPr>
          <w:rFonts w:ascii="Times" w:hAnsi="Times"/>
          <w:sz w:val="24"/>
          <w:szCs w:val="24"/>
          <w:rtl w:val="0"/>
          <w:lang w:val="en-US"/>
        </w:rPr>
        <w:t>consultancy</w:t>
      </w:r>
      <w:r>
        <w:rPr>
          <w:rFonts w:ascii="Times" w:hAnsi="Times"/>
          <w:sz w:val="24"/>
          <w:szCs w:val="24"/>
          <w:rtl w:val="0"/>
          <w:lang w:val="en-US"/>
        </w:rPr>
        <w:t xml:space="preserve"> primary objective is to provide professional expertise to develop a comprehensive urban resilience plan for the select coastal cities in Guyana, which aims to,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1.Study approaches for improving urban infrastructure planning to achieve resilience goals in coastal cities for the sustainable concurrence of the urban space with natural environment;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2.Help urban practitioners better understand the integration of green with existing grey infrastructure and contextually inform citiesplanning strategies; and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3.Forge an urban vision to identify infrastructure need and investment opportunities for the cities in the selected coastal areas.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Scope of Work</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 part of the EU-GFDRR/WB Regional Resilience Program for LAC, the project will focus on carrying out diagnostic work related to urban resilience in selected coastal cities in Guyana. The main objective is to develop an integrated vision for building resilience and sustainability into infrastructure.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Improving Urban Resilience of Coastal Cities in the Caribbean through Resilient Infrastructure and Urban Planning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"https://wbgeconsult2.worldbank.org/wbgect/download?uuid=50321718-3e35-42a4-a22a-830663574f70"</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