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00D6" w:rsidRPr="00C500D6" w:rsidRDefault="00C500D6" w:rsidP="00C500D6">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C500D6">
        <w:rPr>
          <w:rFonts w:ascii="Times New Roman" w:eastAsia="Times New Roman" w:hAnsi="Times New Roman" w:cs="Times New Roman"/>
          <w:sz w:val="24"/>
          <w:szCs w:val="24"/>
          <w:lang w:eastAsia="nl-NL"/>
        </w:rPr>
        <w:t>equest for expression of interest for selection # 1266735</w:t>
      </w:r>
    </w:p>
    <w:p w:rsidR="00C500D6" w:rsidRDefault="00C500D6" w:rsidP="00C500D6">
      <w:pPr>
        <w:spacing w:after="0" w:line="240" w:lineRule="auto"/>
        <w:rPr>
          <w:rFonts w:ascii="Times New Roman" w:eastAsia="Times New Roman" w:hAnsi="Times New Roman" w:cs="Times New Roman"/>
          <w:sz w:val="24"/>
          <w:szCs w:val="24"/>
          <w:lang w:eastAsia="nl-NL"/>
        </w:rPr>
      </w:pPr>
    </w:p>
    <w:p w:rsidR="00C500D6" w:rsidRPr="00C500D6" w:rsidRDefault="00C500D6" w:rsidP="00C500D6">
      <w:pPr>
        <w:spacing w:after="0" w:line="240" w:lineRule="auto"/>
        <w:rPr>
          <w:rFonts w:ascii="Times New Roman" w:eastAsia="Times New Roman" w:hAnsi="Times New Roman" w:cs="Times New Roman"/>
          <w:sz w:val="24"/>
          <w:szCs w:val="24"/>
          <w:lang w:eastAsia="nl-NL"/>
        </w:rPr>
      </w:pPr>
      <w:r w:rsidRPr="00C500D6">
        <w:rPr>
          <w:rFonts w:ascii="Times New Roman" w:eastAsia="Times New Roman" w:hAnsi="Times New Roman" w:cs="Times New Roman"/>
          <w:sz w:val="24"/>
          <w:szCs w:val="24"/>
          <w:lang w:eastAsia="nl-NL"/>
        </w:rPr>
        <w:t>Assignment Title</w:t>
      </w:r>
    </w:p>
    <w:p w:rsidR="00C500D6" w:rsidRPr="00C500D6" w:rsidRDefault="00C500D6" w:rsidP="00C500D6">
      <w:pPr>
        <w:spacing w:after="0" w:line="240" w:lineRule="auto"/>
        <w:rPr>
          <w:rFonts w:ascii="Times New Roman" w:eastAsia="Times New Roman" w:hAnsi="Times New Roman" w:cs="Times New Roman"/>
          <w:sz w:val="24"/>
          <w:szCs w:val="24"/>
          <w:lang w:eastAsia="nl-NL"/>
        </w:rPr>
      </w:pPr>
      <w:bookmarkStart w:id="0" w:name="_GoBack"/>
      <w:r w:rsidRPr="00C500D6">
        <w:rPr>
          <w:rFonts w:ascii="Times New Roman" w:eastAsia="Times New Roman" w:hAnsi="Times New Roman" w:cs="Times New Roman"/>
          <w:sz w:val="24"/>
          <w:szCs w:val="24"/>
          <w:lang w:eastAsia="nl-NL"/>
        </w:rPr>
        <w:t>Digitization of Supply Chains and Distribution Systems Agricultural Technologies and Supply Chain Innovations (AgTech project)</w:t>
      </w:r>
    </w:p>
    <w:bookmarkEnd w:id="0"/>
    <w:p w:rsidR="00C500D6" w:rsidRDefault="00C500D6" w:rsidP="00C500D6">
      <w:pPr>
        <w:spacing w:after="0" w:line="240" w:lineRule="auto"/>
        <w:rPr>
          <w:rFonts w:ascii="Times New Roman" w:eastAsia="Times New Roman" w:hAnsi="Times New Roman" w:cs="Times New Roman"/>
          <w:sz w:val="24"/>
          <w:szCs w:val="24"/>
          <w:lang w:eastAsia="nl-NL"/>
        </w:rPr>
      </w:pPr>
    </w:p>
    <w:p w:rsidR="00C500D6" w:rsidRPr="00C500D6" w:rsidRDefault="00C500D6" w:rsidP="00C500D6">
      <w:pPr>
        <w:spacing w:after="0" w:line="240" w:lineRule="auto"/>
        <w:rPr>
          <w:rFonts w:ascii="Times New Roman" w:eastAsia="Times New Roman" w:hAnsi="Times New Roman" w:cs="Times New Roman"/>
          <w:sz w:val="24"/>
          <w:szCs w:val="24"/>
          <w:lang w:eastAsia="nl-NL"/>
        </w:rPr>
      </w:pPr>
      <w:r w:rsidRPr="00C500D6">
        <w:rPr>
          <w:rFonts w:ascii="Times New Roman" w:eastAsia="Times New Roman" w:hAnsi="Times New Roman" w:cs="Times New Roman"/>
          <w:sz w:val="24"/>
          <w:szCs w:val="24"/>
          <w:lang w:eastAsia="nl-NL"/>
        </w:rPr>
        <w:t>Publication Date</w:t>
      </w:r>
    </w:p>
    <w:p w:rsidR="00C500D6" w:rsidRPr="00C500D6" w:rsidRDefault="00C500D6" w:rsidP="00C500D6">
      <w:pPr>
        <w:spacing w:after="0" w:line="240" w:lineRule="auto"/>
        <w:rPr>
          <w:rFonts w:ascii="Times New Roman" w:eastAsia="Times New Roman" w:hAnsi="Times New Roman" w:cs="Times New Roman"/>
          <w:sz w:val="24"/>
          <w:szCs w:val="24"/>
          <w:lang w:eastAsia="nl-NL"/>
        </w:rPr>
      </w:pPr>
      <w:r w:rsidRPr="00C500D6">
        <w:rPr>
          <w:rFonts w:ascii="Times New Roman" w:eastAsia="Times New Roman" w:hAnsi="Times New Roman" w:cs="Times New Roman"/>
          <w:sz w:val="24"/>
          <w:szCs w:val="24"/>
          <w:lang w:eastAsia="nl-NL"/>
        </w:rPr>
        <w:t> 03-Feb-2020</w:t>
      </w:r>
    </w:p>
    <w:p w:rsidR="00C500D6" w:rsidRDefault="00C500D6" w:rsidP="00C500D6">
      <w:pPr>
        <w:spacing w:after="0" w:line="240" w:lineRule="auto"/>
        <w:rPr>
          <w:rFonts w:ascii="Times New Roman" w:eastAsia="Times New Roman" w:hAnsi="Times New Roman" w:cs="Times New Roman"/>
          <w:sz w:val="24"/>
          <w:szCs w:val="24"/>
          <w:lang w:eastAsia="nl-NL"/>
        </w:rPr>
      </w:pPr>
    </w:p>
    <w:p w:rsidR="00C500D6" w:rsidRDefault="00C500D6" w:rsidP="00C500D6">
      <w:pPr>
        <w:spacing w:after="0" w:line="240" w:lineRule="auto"/>
        <w:rPr>
          <w:rFonts w:ascii="Times New Roman" w:eastAsia="Times New Roman" w:hAnsi="Times New Roman" w:cs="Times New Roman"/>
          <w:sz w:val="24"/>
          <w:szCs w:val="24"/>
          <w:lang w:eastAsia="nl-NL"/>
        </w:rPr>
      </w:pPr>
      <w:r w:rsidRPr="00C500D6">
        <w:rPr>
          <w:rFonts w:ascii="Times New Roman" w:eastAsia="Times New Roman" w:hAnsi="Times New Roman" w:cs="Times New Roman"/>
          <w:sz w:val="24"/>
          <w:szCs w:val="24"/>
          <w:lang w:eastAsia="nl-NL"/>
        </w:rPr>
        <w:t>Expression of Interest Deadline</w:t>
      </w:r>
    </w:p>
    <w:p w:rsidR="00C500D6" w:rsidRPr="00C500D6" w:rsidRDefault="00C500D6" w:rsidP="00C500D6">
      <w:pPr>
        <w:spacing w:after="0" w:line="240" w:lineRule="auto"/>
        <w:rPr>
          <w:rFonts w:ascii="Times New Roman" w:eastAsia="Times New Roman" w:hAnsi="Times New Roman" w:cs="Times New Roman"/>
          <w:sz w:val="24"/>
          <w:szCs w:val="24"/>
          <w:lang w:eastAsia="nl-NL"/>
        </w:rPr>
      </w:pPr>
      <w:r w:rsidRPr="00C500D6">
        <w:rPr>
          <w:rFonts w:ascii="Times New Roman" w:eastAsia="Times New Roman" w:hAnsi="Times New Roman" w:cs="Times New Roman"/>
          <w:sz w:val="24"/>
          <w:szCs w:val="24"/>
          <w:lang w:eastAsia="nl-NL"/>
        </w:rPr>
        <w:t> 10-Feb-2020 at 11:59:59 PM (Eastern Time – Washington D.C.)</w:t>
      </w:r>
    </w:p>
    <w:p w:rsidR="00C500D6" w:rsidRDefault="00C500D6" w:rsidP="00C500D6">
      <w:pPr>
        <w:spacing w:after="0" w:line="240" w:lineRule="auto"/>
        <w:rPr>
          <w:rFonts w:ascii="Times New Roman" w:eastAsia="Times New Roman" w:hAnsi="Times New Roman" w:cs="Times New Roman"/>
          <w:sz w:val="24"/>
          <w:szCs w:val="24"/>
          <w:lang w:eastAsia="nl-NL"/>
        </w:rPr>
      </w:pPr>
    </w:p>
    <w:p w:rsidR="00C500D6" w:rsidRPr="00C500D6" w:rsidRDefault="00C500D6" w:rsidP="00C500D6">
      <w:pPr>
        <w:spacing w:after="0" w:line="240" w:lineRule="auto"/>
        <w:rPr>
          <w:rFonts w:ascii="Times New Roman" w:eastAsia="Times New Roman" w:hAnsi="Times New Roman" w:cs="Times New Roman"/>
          <w:sz w:val="24"/>
          <w:szCs w:val="24"/>
          <w:lang w:eastAsia="nl-NL"/>
        </w:rPr>
      </w:pPr>
      <w:r w:rsidRPr="00C500D6">
        <w:rPr>
          <w:rFonts w:ascii="Times New Roman" w:eastAsia="Times New Roman" w:hAnsi="Times New Roman" w:cs="Times New Roman"/>
          <w:sz w:val="24"/>
          <w:szCs w:val="24"/>
          <w:lang w:eastAsia="nl-NL"/>
        </w:rPr>
        <w:t>Language of Notice</w:t>
      </w:r>
    </w:p>
    <w:p w:rsidR="00C500D6" w:rsidRPr="00C500D6" w:rsidRDefault="00C500D6" w:rsidP="00C500D6">
      <w:pPr>
        <w:spacing w:after="0" w:line="240" w:lineRule="auto"/>
        <w:rPr>
          <w:rFonts w:ascii="Times New Roman" w:eastAsia="Times New Roman" w:hAnsi="Times New Roman" w:cs="Times New Roman"/>
          <w:sz w:val="24"/>
          <w:szCs w:val="24"/>
          <w:lang w:eastAsia="nl-NL"/>
        </w:rPr>
      </w:pPr>
      <w:r w:rsidRPr="00C500D6">
        <w:rPr>
          <w:rFonts w:ascii="Times New Roman" w:eastAsia="Times New Roman" w:hAnsi="Times New Roman" w:cs="Times New Roman"/>
          <w:sz w:val="24"/>
          <w:szCs w:val="24"/>
          <w:lang w:eastAsia="nl-NL"/>
        </w:rPr>
        <w:t> English</w:t>
      </w:r>
    </w:p>
    <w:p w:rsidR="00C500D6" w:rsidRDefault="00C500D6" w:rsidP="00C500D6">
      <w:pPr>
        <w:spacing w:after="0" w:line="240" w:lineRule="auto"/>
        <w:rPr>
          <w:rFonts w:ascii="Times New Roman" w:eastAsia="Times New Roman" w:hAnsi="Times New Roman" w:cs="Times New Roman"/>
          <w:sz w:val="24"/>
          <w:szCs w:val="24"/>
          <w:lang w:eastAsia="nl-NL"/>
        </w:rPr>
      </w:pPr>
    </w:p>
    <w:p w:rsidR="00C500D6" w:rsidRPr="00C500D6" w:rsidRDefault="00C500D6" w:rsidP="00C500D6">
      <w:pPr>
        <w:spacing w:after="0" w:line="240" w:lineRule="auto"/>
        <w:rPr>
          <w:rFonts w:ascii="Times New Roman" w:eastAsia="Times New Roman" w:hAnsi="Times New Roman" w:cs="Times New Roman"/>
          <w:sz w:val="24"/>
          <w:szCs w:val="24"/>
          <w:lang w:eastAsia="nl-NL"/>
        </w:rPr>
      </w:pPr>
      <w:r w:rsidRPr="00C500D6">
        <w:rPr>
          <w:rFonts w:ascii="Times New Roman" w:eastAsia="Times New Roman" w:hAnsi="Times New Roman" w:cs="Times New Roman"/>
          <w:sz w:val="24"/>
          <w:szCs w:val="24"/>
          <w:lang w:eastAsia="nl-NL"/>
        </w:rPr>
        <w:t xml:space="preserve">Selection Notice </w:t>
      </w:r>
    </w:p>
    <w:p w:rsidR="00C500D6" w:rsidRPr="00C500D6" w:rsidRDefault="00C500D6" w:rsidP="00C500D6">
      <w:pPr>
        <w:spacing w:after="0" w:line="240" w:lineRule="auto"/>
        <w:rPr>
          <w:rFonts w:ascii="Times New Roman" w:eastAsia="Times New Roman" w:hAnsi="Times New Roman" w:cs="Times New Roman"/>
          <w:sz w:val="24"/>
          <w:szCs w:val="24"/>
          <w:lang w:val="nl-NL" w:eastAsia="nl-NL"/>
        </w:rPr>
      </w:pPr>
      <w:r w:rsidRPr="00C500D6">
        <w:rPr>
          <w:rFonts w:ascii="Times New Roman" w:eastAsia="Times New Roman" w:hAnsi="Times New Roman" w:cs="Times New Roman"/>
          <w:sz w:val="24"/>
          <w:szCs w:val="24"/>
          <w:lang w:val="nl-NL" w:eastAsia="nl-NL"/>
        </w:rPr>
        <w:t>Assignment Country</w:t>
      </w:r>
    </w:p>
    <w:p w:rsidR="00C500D6" w:rsidRPr="00C500D6" w:rsidRDefault="00C500D6" w:rsidP="00C500D6">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C500D6">
        <w:rPr>
          <w:rFonts w:ascii="Times New Roman" w:eastAsia="Times New Roman" w:hAnsi="Times New Roman" w:cs="Times New Roman"/>
          <w:sz w:val="24"/>
          <w:szCs w:val="24"/>
          <w:lang w:val="nl-NL" w:eastAsia="nl-NL"/>
        </w:rPr>
        <w:t>ET - Ethiopia</w:t>
      </w:r>
    </w:p>
    <w:p w:rsidR="00C500D6" w:rsidRPr="00C500D6" w:rsidRDefault="00C500D6" w:rsidP="00C500D6">
      <w:pPr>
        <w:spacing w:after="0" w:line="240" w:lineRule="auto"/>
        <w:rPr>
          <w:rFonts w:ascii="Times New Roman" w:eastAsia="Times New Roman" w:hAnsi="Times New Roman" w:cs="Times New Roman"/>
          <w:sz w:val="24"/>
          <w:szCs w:val="24"/>
          <w:lang w:val="nl-NL" w:eastAsia="nl-NL"/>
        </w:rPr>
      </w:pPr>
      <w:r w:rsidRPr="00C500D6">
        <w:rPr>
          <w:rFonts w:ascii="Times New Roman" w:eastAsia="Times New Roman" w:hAnsi="Times New Roman" w:cs="Times New Roman"/>
          <w:sz w:val="24"/>
          <w:szCs w:val="24"/>
          <w:lang w:val="nl-NL" w:eastAsia="nl-NL"/>
        </w:rPr>
        <w:t>Funding Sources</w:t>
      </w:r>
    </w:p>
    <w:p w:rsidR="00C500D6" w:rsidRPr="00C500D6" w:rsidRDefault="00C500D6" w:rsidP="00C500D6">
      <w:pPr>
        <w:spacing w:after="0" w:line="240" w:lineRule="auto"/>
        <w:rPr>
          <w:rFonts w:ascii="Times New Roman" w:eastAsia="Times New Roman" w:hAnsi="Times New Roman" w:cs="Times New Roman"/>
          <w:sz w:val="24"/>
          <w:szCs w:val="24"/>
          <w:lang w:eastAsia="nl-NL"/>
        </w:rPr>
      </w:pPr>
      <w:r w:rsidRPr="00C500D6">
        <w:rPr>
          <w:rFonts w:ascii="Times New Roman" w:eastAsia="Times New Roman" w:hAnsi="Times New Roman" w:cs="Times New Roman"/>
          <w:sz w:val="24"/>
          <w:szCs w:val="24"/>
          <w:lang w:eastAsia="nl-NL"/>
        </w:rPr>
        <w:t xml:space="preserve">The World Bank Group intends to finance the assignment/services under: </w:t>
      </w:r>
    </w:p>
    <w:p w:rsidR="00C500D6" w:rsidRPr="00C500D6" w:rsidRDefault="00C500D6" w:rsidP="00C500D6">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C500D6">
        <w:rPr>
          <w:rFonts w:ascii="Times New Roman" w:eastAsia="Times New Roman" w:hAnsi="Times New Roman" w:cs="Times New Roman"/>
          <w:sz w:val="24"/>
          <w:szCs w:val="24"/>
          <w:lang w:val="nl-NL" w:eastAsia="nl-NL"/>
        </w:rPr>
        <w:t>BB - BANK BUDGET</w:t>
      </w:r>
    </w:p>
    <w:p w:rsidR="00C500D6" w:rsidRPr="00C500D6" w:rsidRDefault="00C500D6" w:rsidP="00C500D6">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C500D6">
        <w:rPr>
          <w:rFonts w:ascii="Times New Roman" w:eastAsia="Times New Roman" w:hAnsi="Times New Roman" w:cs="Times New Roman"/>
          <w:sz w:val="24"/>
          <w:szCs w:val="24"/>
          <w:lang w:val="nl-NL" w:eastAsia="nl-NL"/>
        </w:rPr>
        <w:t>TF0A9566 - Ag Tech East Africa</w:t>
      </w:r>
    </w:p>
    <w:p w:rsidR="00C500D6" w:rsidRPr="00C500D6" w:rsidRDefault="00C500D6" w:rsidP="00C500D6">
      <w:pPr>
        <w:spacing w:after="0" w:line="240" w:lineRule="auto"/>
        <w:rPr>
          <w:rFonts w:ascii="Times New Roman" w:eastAsia="Times New Roman" w:hAnsi="Times New Roman" w:cs="Times New Roman"/>
          <w:sz w:val="24"/>
          <w:szCs w:val="24"/>
          <w:lang w:val="nl-NL" w:eastAsia="nl-NL"/>
        </w:rPr>
      </w:pPr>
      <w:r w:rsidRPr="00C500D6">
        <w:rPr>
          <w:rFonts w:ascii="Times New Roman" w:eastAsia="Times New Roman" w:hAnsi="Times New Roman" w:cs="Times New Roman"/>
          <w:sz w:val="24"/>
          <w:szCs w:val="24"/>
          <w:lang w:val="nl-NL" w:eastAsia="nl-NL"/>
        </w:rPr>
        <w:t>Individual/Firm</w:t>
      </w:r>
    </w:p>
    <w:p w:rsidR="00C500D6" w:rsidRPr="00C500D6" w:rsidRDefault="00C500D6" w:rsidP="00C500D6">
      <w:pPr>
        <w:spacing w:after="0" w:line="240" w:lineRule="auto"/>
        <w:rPr>
          <w:rFonts w:ascii="Times New Roman" w:eastAsia="Times New Roman" w:hAnsi="Times New Roman" w:cs="Times New Roman"/>
          <w:sz w:val="24"/>
          <w:szCs w:val="24"/>
          <w:lang w:eastAsia="nl-NL"/>
        </w:rPr>
      </w:pPr>
      <w:r w:rsidRPr="00C500D6">
        <w:rPr>
          <w:rFonts w:ascii="Times New Roman" w:eastAsia="Times New Roman" w:hAnsi="Times New Roman" w:cs="Times New Roman"/>
          <w:sz w:val="24"/>
          <w:szCs w:val="24"/>
          <w:lang w:eastAsia="nl-NL"/>
        </w:rPr>
        <w:t xml:space="preserve">The consultant will be a firm. </w:t>
      </w:r>
    </w:p>
    <w:p w:rsidR="00C500D6" w:rsidRPr="00C500D6" w:rsidRDefault="00C500D6" w:rsidP="00C500D6">
      <w:pPr>
        <w:spacing w:after="0" w:line="240" w:lineRule="auto"/>
        <w:rPr>
          <w:rFonts w:ascii="Times New Roman" w:eastAsia="Times New Roman" w:hAnsi="Times New Roman" w:cs="Times New Roman"/>
          <w:sz w:val="24"/>
          <w:szCs w:val="24"/>
          <w:lang w:eastAsia="nl-NL"/>
        </w:rPr>
      </w:pPr>
      <w:r w:rsidRPr="00C500D6">
        <w:rPr>
          <w:rFonts w:ascii="Times New Roman" w:eastAsia="Times New Roman" w:hAnsi="Times New Roman" w:cs="Times New Roman"/>
          <w:sz w:val="24"/>
          <w:szCs w:val="24"/>
          <w:lang w:eastAsia="nl-NL"/>
        </w:rPr>
        <w:t xml:space="preserve">Assignment Description </w:t>
      </w:r>
    </w:p>
    <w:p w:rsidR="00C500D6" w:rsidRPr="00C500D6" w:rsidRDefault="00C500D6" w:rsidP="00C500D6">
      <w:pPr>
        <w:spacing w:after="0" w:line="240" w:lineRule="auto"/>
        <w:rPr>
          <w:rFonts w:ascii="Times New Roman" w:eastAsia="Times New Roman" w:hAnsi="Times New Roman" w:cs="Times New Roman"/>
          <w:sz w:val="24"/>
          <w:szCs w:val="24"/>
          <w:lang w:eastAsia="nl-NL"/>
        </w:rPr>
      </w:pPr>
      <w:r w:rsidRPr="00C500D6">
        <w:rPr>
          <w:rFonts w:ascii="Times New Roman" w:eastAsia="Times New Roman" w:hAnsi="Times New Roman" w:cs="Times New Roman"/>
          <w:sz w:val="24"/>
          <w:szCs w:val="24"/>
          <w:lang w:eastAsia="nl-NL"/>
        </w:rPr>
        <w:t>SELECTION FOR CONSULTANTS BY THE WORLD BANK GROUP</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REQUEST FOR EXPRESSIONS OF INTEREST</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Electronic Submissions through World Bank Group eConsultant2</w:t>
      </w:r>
      <w:r w:rsidRPr="00C500D6">
        <w:rPr>
          <w:rFonts w:ascii="Times New Roman" w:eastAsia="Times New Roman" w:hAnsi="Times New Roman" w:cs="Times New Roman"/>
          <w:sz w:val="24"/>
          <w:szCs w:val="24"/>
          <w:lang w:eastAsia="nl-NL"/>
        </w:rPr>
        <w:br/>
        <w:t>https://wbgeconsult2.worldbank.org/wbgec/index.html</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ASSIGNMENT OVERVIEW</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Assignment Title: 1266735 - Digitization of Supply Chains and Distribution Systems Agricultural Technologies and Supply Chain Innovations (AgTech project)</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Assignment Countries:</w:t>
      </w:r>
      <w:r w:rsidRPr="00C500D6">
        <w:rPr>
          <w:rFonts w:ascii="Times New Roman" w:eastAsia="Times New Roman" w:hAnsi="Times New Roman" w:cs="Times New Roman"/>
          <w:sz w:val="24"/>
          <w:szCs w:val="24"/>
          <w:lang w:eastAsia="nl-NL"/>
        </w:rPr>
        <w:br/>
        <w:t>- Ethiopia</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ASSIGNMENT DESCRIPTION</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lastRenderedPageBreak/>
        <w:t>Digitization of Supply Chains and Distribution Systems Agricultural Technologies and Supply Chain Innovations (AgTech project) SERVICE PROVIDER</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IFC is seeking a Consultant to provide and customize already digital supply chain solution to suit the specific production and context of at least one exporting honey enterprise operating in Ethiopia. We are looking for existing solutions that are at least in part off-the-shelf to encourage replication of the technology in other agri-business projects in Ethiopia. In addition to the customization of the digital tool, the Consultant is expected to train the enterprises local staff to use and deploy the digital tool, train enterprise staff on data analysis and business management using traceability information and transfer the day-to-day operational management of the tool to the Client participating in the AgTech project. The Consultant will work closely with the Client to design the digital tool.</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FUNDING SOURCE</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The World Bank Group intends to finance the assignment / services described below under the following:</w:t>
      </w:r>
      <w:r w:rsidRPr="00C500D6">
        <w:rPr>
          <w:rFonts w:ascii="Times New Roman" w:eastAsia="Times New Roman" w:hAnsi="Times New Roman" w:cs="Times New Roman"/>
          <w:sz w:val="24"/>
          <w:szCs w:val="24"/>
          <w:lang w:eastAsia="nl-NL"/>
        </w:rPr>
        <w:br/>
        <w:t>- Ag Tech East Africa</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ELIGIBILITY</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Eligibility restrictions apply:</w:t>
      </w:r>
      <w:r w:rsidRPr="00C500D6">
        <w:rPr>
          <w:rFonts w:ascii="Times New Roman" w:eastAsia="Times New Roman" w:hAnsi="Times New Roman" w:cs="Times New Roman"/>
          <w:sz w:val="24"/>
          <w:szCs w:val="24"/>
          <w:lang w:eastAsia="nl-NL"/>
        </w:rPr>
        <w:br/>
        <w:t>[Please type list of restrictions]</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INDIVIDUAL / FIRM PROFILE</w:t>
      </w:r>
      <w:r w:rsidRPr="00C500D6">
        <w:rPr>
          <w:rFonts w:ascii="Times New Roman" w:eastAsia="Times New Roman" w:hAnsi="Times New Roman" w:cs="Times New Roman"/>
          <w:sz w:val="24"/>
          <w:szCs w:val="24"/>
          <w:lang w:eastAsia="nl-NL"/>
        </w:rPr>
        <w:br/>
        <w:t xml:space="preserve">The consultant will be a firm. </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SUBMISSION REQUIREMENTS</w:t>
      </w:r>
      <w:r w:rsidRPr="00C500D6">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Interested firms are hereby invited to submit expressions of interest.</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t>NOTES</w:t>
      </w:r>
      <w:r w:rsidRPr="00C500D6">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br/>
      </w:r>
      <w:r w:rsidRPr="00C500D6">
        <w:rPr>
          <w:rFonts w:ascii="Times New Roman" w:eastAsia="Times New Roman" w:hAnsi="Times New Roman" w:cs="Times New Roman"/>
          <w:sz w:val="24"/>
          <w:szCs w:val="24"/>
          <w:lang w:eastAsia="nl-NL"/>
        </w:rPr>
        <w:lastRenderedPageBreak/>
        <w:t>Only those firms which have been shortlisted will receive notification. No debrief will be provided to firms which have not been shortlisted.</w:t>
      </w:r>
    </w:p>
    <w:p w:rsidR="00C500D6" w:rsidRPr="00C500D6" w:rsidRDefault="00C500D6" w:rsidP="00C500D6">
      <w:pPr>
        <w:spacing w:after="0" w:line="240" w:lineRule="auto"/>
        <w:rPr>
          <w:rFonts w:ascii="Times New Roman" w:eastAsia="Times New Roman" w:hAnsi="Times New Roman" w:cs="Times New Roman"/>
          <w:sz w:val="24"/>
          <w:szCs w:val="24"/>
          <w:lang w:val="nl-NL" w:eastAsia="nl-NL"/>
        </w:rPr>
      </w:pPr>
      <w:r w:rsidRPr="00C500D6">
        <w:rPr>
          <w:rFonts w:ascii="Times New Roman" w:eastAsia="Times New Roman" w:hAnsi="Times New Roman" w:cs="Times New Roman"/>
          <w:sz w:val="24"/>
          <w:szCs w:val="24"/>
          <w:lang w:val="nl-NL" w:eastAsia="nl-NL"/>
        </w:rPr>
        <w:t xml:space="preserve">Qualification Criteria </w:t>
      </w:r>
    </w:p>
    <w:p w:rsidR="00C500D6" w:rsidRPr="00C500D6" w:rsidRDefault="00C500D6" w:rsidP="00C500D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500D6">
        <w:rPr>
          <w:rFonts w:ascii="Times New Roman" w:eastAsia="Times New Roman" w:hAnsi="Times New Roman" w:cs="Times New Roman"/>
          <w:b/>
          <w:bCs/>
          <w:sz w:val="24"/>
          <w:szCs w:val="24"/>
          <w:lang w:eastAsia="nl-NL"/>
        </w:rPr>
        <w:t>1.</w:t>
      </w:r>
      <w:r w:rsidRPr="00C500D6">
        <w:rPr>
          <w:rFonts w:ascii="Times New Roman" w:eastAsia="Times New Roman" w:hAnsi="Times New Roman" w:cs="Times New Roman"/>
          <w:sz w:val="24"/>
          <w:szCs w:val="24"/>
          <w:lang w:eastAsia="nl-NL"/>
        </w:rPr>
        <w:t xml:space="preserve"> Provide information showing that the firm is qualified in the field of providing digital supply chain solutions. </w:t>
      </w:r>
      <w:r w:rsidRPr="00C500D6">
        <w:rPr>
          <w:rFonts w:ascii="Times New Roman" w:eastAsia="Times New Roman" w:hAnsi="Times New Roman" w:cs="Times New Roman"/>
          <w:sz w:val="24"/>
          <w:szCs w:val="24"/>
          <w:lang w:val="nl-NL" w:eastAsia="nl-NL"/>
        </w:rPr>
        <w:t>*</w:t>
      </w:r>
    </w:p>
    <w:p w:rsidR="00C500D6" w:rsidRPr="00C500D6" w:rsidRDefault="00C500D6" w:rsidP="00C500D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500D6">
        <w:rPr>
          <w:rFonts w:ascii="Times New Roman" w:eastAsia="Times New Roman" w:hAnsi="Times New Roman" w:cs="Times New Roman"/>
          <w:b/>
          <w:bCs/>
          <w:sz w:val="24"/>
          <w:szCs w:val="24"/>
          <w:lang w:eastAsia="nl-NL"/>
        </w:rPr>
        <w:t>2.</w:t>
      </w:r>
      <w:r w:rsidRPr="00C500D6">
        <w:rPr>
          <w:rFonts w:ascii="Times New Roman" w:eastAsia="Times New Roman" w:hAnsi="Times New Roman" w:cs="Times New Roman"/>
          <w:sz w:val="24"/>
          <w:szCs w:val="24"/>
          <w:lang w:eastAsia="nl-NL"/>
        </w:rPr>
        <w:t xml:space="preserve"> Provide information on the technical and managerial capabilities in providing and customizing digital solutions for agribusinesses. </w:t>
      </w:r>
      <w:r w:rsidRPr="00C500D6">
        <w:rPr>
          <w:rFonts w:ascii="Times New Roman" w:eastAsia="Times New Roman" w:hAnsi="Times New Roman" w:cs="Times New Roman"/>
          <w:sz w:val="24"/>
          <w:szCs w:val="24"/>
          <w:lang w:val="nl-NL" w:eastAsia="nl-NL"/>
        </w:rPr>
        <w:t>*</w:t>
      </w:r>
    </w:p>
    <w:p w:rsidR="00C500D6" w:rsidRPr="00C500D6" w:rsidRDefault="00C500D6" w:rsidP="00C500D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500D6">
        <w:rPr>
          <w:rFonts w:ascii="Times New Roman" w:eastAsia="Times New Roman" w:hAnsi="Times New Roman" w:cs="Times New Roman"/>
          <w:b/>
          <w:bCs/>
          <w:sz w:val="24"/>
          <w:szCs w:val="24"/>
          <w:lang w:eastAsia="nl-NL"/>
        </w:rPr>
        <w:t>3.</w:t>
      </w:r>
      <w:r w:rsidRPr="00C500D6">
        <w:rPr>
          <w:rFonts w:ascii="Times New Roman" w:eastAsia="Times New Roman" w:hAnsi="Times New Roman" w:cs="Times New Roman"/>
          <w:sz w:val="24"/>
          <w:szCs w:val="24"/>
          <w:lang w:eastAsia="nl-NL"/>
        </w:rPr>
        <w:t xml:space="preserve"> Provide information on the firm's core business and years in business. </w:t>
      </w:r>
      <w:r w:rsidRPr="00C500D6">
        <w:rPr>
          <w:rFonts w:ascii="Times New Roman" w:eastAsia="Times New Roman" w:hAnsi="Times New Roman" w:cs="Times New Roman"/>
          <w:sz w:val="24"/>
          <w:szCs w:val="24"/>
          <w:lang w:val="nl-NL" w:eastAsia="nl-NL"/>
        </w:rPr>
        <w:t>*</w:t>
      </w:r>
    </w:p>
    <w:p w:rsidR="00C500D6" w:rsidRPr="00C500D6" w:rsidRDefault="00C500D6" w:rsidP="00C500D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500D6">
        <w:rPr>
          <w:rFonts w:ascii="Times New Roman" w:eastAsia="Times New Roman" w:hAnsi="Times New Roman" w:cs="Times New Roman"/>
          <w:b/>
          <w:bCs/>
          <w:sz w:val="24"/>
          <w:szCs w:val="24"/>
          <w:lang w:eastAsia="nl-NL"/>
        </w:rPr>
        <w:t>4.</w:t>
      </w:r>
      <w:r w:rsidRPr="00C500D6">
        <w:rPr>
          <w:rFonts w:ascii="Times New Roman" w:eastAsia="Times New Roman" w:hAnsi="Times New Roman" w:cs="Times New Roman"/>
          <w:sz w:val="24"/>
          <w:szCs w:val="24"/>
          <w:lang w:eastAsia="nl-NL"/>
        </w:rPr>
        <w:t xml:space="preserve"> Provide information on the qualifications and experiences of key staff in developing and implementing digital solutions for agribusinesses. </w:t>
      </w:r>
      <w:r w:rsidRPr="00C500D6">
        <w:rPr>
          <w:rFonts w:ascii="Times New Roman" w:eastAsia="Times New Roman" w:hAnsi="Times New Roman" w:cs="Times New Roman"/>
          <w:sz w:val="24"/>
          <w:szCs w:val="24"/>
          <w:lang w:val="nl-NL" w:eastAsia="nl-NL"/>
        </w:rPr>
        <w:t>*</w:t>
      </w:r>
    </w:p>
    <w:p w:rsidR="00C500D6" w:rsidRPr="00C500D6" w:rsidRDefault="00C500D6" w:rsidP="00C500D6">
      <w:pPr>
        <w:spacing w:after="0" w:line="240" w:lineRule="auto"/>
        <w:rPr>
          <w:rFonts w:ascii="Times New Roman" w:eastAsia="Times New Roman" w:hAnsi="Times New Roman" w:cs="Times New Roman"/>
          <w:sz w:val="24"/>
          <w:szCs w:val="24"/>
          <w:lang w:val="nl-NL" w:eastAsia="nl-NL"/>
        </w:rPr>
      </w:pPr>
      <w:r w:rsidRPr="00C500D6">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A0F29"/>
    <w:multiLevelType w:val="multilevel"/>
    <w:tmpl w:val="B958F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CE6288"/>
    <w:multiLevelType w:val="multilevel"/>
    <w:tmpl w:val="ACF6F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EA100C"/>
    <w:multiLevelType w:val="multilevel"/>
    <w:tmpl w:val="8DF68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2"/>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0D6"/>
    <w:rsid w:val="00895661"/>
    <w:rsid w:val="00B902C5"/>
    <w:rsid w:val="00C500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05E9B"/>
  <w15:chartTrackingRefBased/>
  <w15:docId w15:val="{8B43B81A-FE5D-45F5-877F-5C639FDEA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C500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8404165">
      <w:bodyDiv w:val="1"/>
      <w:marLeft w:val="0"/>
      <w:marRight w:val="0"/>
      <w:marTop w:val="0"/>
      <w:marBottom w:val="0"/>
      <w:divBdr>
        <w:top w:val="none" w:sz="0" w:space="0" w:color="auto"/>
        <w:left w:val="none" w:sz="0" w:space="0" w:color="auto"/>
        <w:bottom w:val="none" w:sz="0" w:space="0" w:color="auto"/>
        <w:right w:val="none" w:sz="0" w:space="0" w:color="auto"/>
      </w:divBdr>
      <w:divsChild>
        <w:div w:id="1865899521">
          <w:marLeft w:val="0"/>
          <w:marRight w:val="0"/>
          <w:marTop w:val="0"/>
          <w:marBottom w:val="0"/>
          <w:divBdr>
            <w:top w:val="none" w:sz="0" w:space="0" w:color="auto"/>
            <w:left w:val="none" w:sz="0" w:space="0" w:color="auto"/>
            <w:bottom w:val="none" w:sz="0" w:space="0" w:color="auto"/>
            <w:right w:val="none" w:sz="0" w:space="0" w:color="auto"/>
          </w:divBdr>
        </w:div>
        <w:div w:id="533343789">
          <w:marLeft w:val="0"/>
          <w:marRight w:val="0"/>
          <w:marTop w:val="0"/>
          <w:marBottom w:val="0"/>
          <w:divBdr>
            <w:top w:val="none" w:sz="0" w:space="0" w:color="auto"/>
            <w:left w:val="none" w:sz="0" w:space="0" w:color="auto"/>
            <w:bottom w:val="none" w:sz="0" w:space="0" w:color="auto"/>
            <w:right w:val="none" w:sz="0" w:space="0" w:color="auto"/>
          </w:divBdr>
          <w:divsChild>
            <w:div w:id="1273628166">
              <w:marLeft w:val="0"/>
              <w:marRight w:val="0"/>
              <w:marTop w:val="0"/>
              <w:marBottom w:val="0"/>
              <w:divBdr>
                <w:top w:val="none" w:sz="0" w:space="0" w:color="auto"/>
                <w:left w:val="none" w:sz="0" w:space="0" w:color="auto"/>
                <w:bottom w:val="none" w:sz="0" w:space="0" w:color="auto"/>
                <w:right w:val="none" w:sz="0" w:space="0" w:color="auto"/>
              </w:divBdr>
              <w:divsChild>
                <w:div w:id="2075008324">
                  <w:marLeft w:val="0"/>
                  <w:marRight w:val="0"/>
                  <w:marTop w:val="0"/>
                  <w:marBottom w:val="0"/>
                  <w:divBdr>
                    <w:top w:val="none" w:sz="0" w:space="0" w:color="auto"/>
                    <w:left w:val="none" w:sz="0" w:space="0" w:color="auto"/>
                    <w:bottom w:val="none" w:sz="0" w:space="0" w:color="auto"/>
                    <w:right w:val="none" w:sz="0" w:space="0" w:color="auto"/>
                  </w:divBdr>
                </w:div>
              </w:divsChild>
            </w:div>
            <w:div w:id="773864317">
              <w:marLeft w:val="0"/>
              <w:marRight w:val="0"/>
              <w:marTop w:val="0"/>
              <w:marBottom w:val="0"/>
              <w:divBdr>
                <w:top w:val="none" w:sz="0" w:space="0" w:color="auto"/>
                <w:left w:val="none" w:sz="0" w:space="0" w:color="auto"/>
                <w:bottom w:val="none" w:sz="0" w:space="0" w:color="auto"/>
                <w:right w:val="none" w:sz="0" w:space="0" w:color="auto"/>
              </w:divBdr>
              <w:divsChild>
                <w:div w:id="359359913">
                  <w:marLeft w:val="0"/>
                  <w:marRight w:val="0"/>
                  <w:marTop w:val="0"/>
                  <w:marBottom w:val="0"/>
                  <w:divBdr>
                    <w:top w:val="none" w:sz="0" w:space="0" w:color="auto"/>
                    <w:left w:val="none" w:sz="0" w:space="0" w:color="auto"/>
                    <w:bottom w:val="none" w:sz="0" w:space="0" w:color="auto"/>
                    <w:right w:val="none" w:sz="0" w:space="0" w:color="auto"/>
                  </w:divBdr>
                </w:div>
                <w:div w:id="699358839">
                  <w:marLeft w:val="0"/>
                  <w:marRight w:val="0"/>
                  <w:marTop w:val="0"/>
                  <w:marBottom w:val="0"/>
                  <w:divBdr>
                    <w:top w:val="none" w:sz="0" w:space="0" w:color="auto"/>
                    <w:left w:val="none" w:sz="0" w:space="0" w:color="auto"/>
                    <w:bottom w:val="none" w:sz="0" w:space="0" w:color="auto"/>
                    <w:right w:val="none" w:sz="0" w:space="0" w:color="auto"/>
                  </w:divBdr>
                </w:div>
              </w:divsChild>
            </w:div>
            <w:div w:id="723337727">
              <w:marLeft w:val="0"/>
              <w:marRight w:val="0"/>
              <w:marTop w:val="0"/>
              <w:marBottom w:val="0"/>
              <w:divBdr>
                <w:top w:val="none" w:sz="0" w:space="0" w:color="auto"/>
                <w:left w:val="none" w:sz="0" w:space="0" w:color="auto"/>
                <w:bottom w:val="none" w:sz="0" w:space="0" w:color="auto"/>
                <w:right w:val="none" w:sz="0" w:space="0" w:color="auto"/>
              </w:divBdr>
              <w:divsChild>
                <w:div w:id="1166090480">
                  <w:marLeft w:val="0"/>
                  <w:marRight w:val="0"/>
                  <w:marTop w:val="0"/>
                  <w:marBottom w:val="0"/>
                  <w:divBdr>
                    <w:top w:val="none" w:sz="0" w:space="0" w:color="auto"/>
                    <w:left w:val="none" w:sz="0" w:space="0" w:color="auto"/>
                    <w:bottom w:val="none" w:sz="0" w:space="0" w:color="auto"/>
                    <w:right w:val="none" w:sz="0" w:space="0" w:color="auto"/>
                  </w:divBdr>
                </w:div>
                <w:div w:id="962617659">
                  <w:marLeft w:val="0"/>
                  <w:marRight w:val="0"/>
                  <w:marTop w:val="0"/>
                  <w:marBottom w:val="0"/>
                  <w:divBdr>
                    <w:top w:val="none" w:sz="0" w:space="0" w:color="auto"/>
                    <w:left w:val="none" w:sz="0" w:space="0" w:color="auto"/>
                    <w:bottom w:val="none" w:sz="0" w:space="0" w:color="auto"/>
                    <w:right w:val="none" w:sz="0" w:space="0" w:color="auto"/>
                  </w:divBdr>
                </w:div>
              </w:divsChild>
            </w:div>
            <w:div w:id="1691564425">
              <w:marLeft w:val="0"/>
              <w:marRight w:val="0"/>
              <w:marTop w:val="0"/>
              <w:marBottom w:val="0"/>
              <w:divBdr>
                <w:top w:val="none" w:sz="0" w:space="0" w:color="auto"/>
                <w:left w:val="none" w:sz="0" w:space="0" w:color="auto"/>
                <w:bottom w:val="none" w:sz="0" w:space="0" w:color="auto"/>
                <w:right w:val="none" w:sz="0" w:space="0" w:color="auto"/>
              </w:divBdr>
              <w:divsChild>
                <w:div w:id="2094162029">
                  <w:marLeft w:val="0"/>
                  <w:marRight w:val="0"/>
                  <w:marTop w:val="0"/>
                  <w:marBottom w:val="0"/>
                  <w:divBdr>
                    <w:top w:val="none" w:sz="0" w:space="0" w:color="auto"/>
                    <w:left w:val="none" w:sz="0" w:space="0" w:color="auto"/>
                    <w:bottom w:val="none" w:sz="0" w:space="0" w:color="auto"/>
                    <w:right w:val="none" w:sz="0" w:space="0" w:color="auto"/>
                  </w:divBdr>
                </w:div>
                <w:div w:id="1535463566">
                  <w:marLeft w:val="0"/>
                  <w:marRight w:val="0"/>
                  <w:marTop w:val="0"/>
                  <w:marBottom w:val="0"/>
                  <w:divBdr>
                    <w:top w:val="none" w:sz="0" w:space="0" w:color="auto"/>
                    <w:left w:val="none" w:sz="0" w:space="0" w:color="auto"/>
                    <w:bottom w:val="none" w:sz="0" w:space="0" w:color="auto"/>
                    <w:right w:val="none" w:sz="0" w:space="0" w:color="auto"/>
                  </w:divBdr>
                </w:div>
              </w:divsChild>
            </w:div>
            <w:div w:id="552740657">
              <w:marLeft w:val="0"/>
              <w:marRight w:val="0"/>
              <w:marTop w:val="0"/>
              <w:marBottom w:val="0"/>
              <w:divBdr>
                <w:top w:val="none" w:sz="0" w:space="0" w:color="auto"/>
                <w:left w:val="none" w:sz="0" w:space="0" w:color="auto"/>
                <w:bottom w:val="none" w:sz="0" w:space="0" w:color="auto"/>
                <w:right w:val="none" w:sz="0" w:space="0" w:color="auto"/>
              </w:divBdr>
              <w:divsChild>
                <w:div w:id="1158157871">
                  <w:marLeft w:val="0"/>
                  <w:marRight w:val="0"/>
                  <w:marTop w:val="0"/>
                  <w:marBottom w:val="0"/>
                  <w:divBdr>
                    <w:top w:val="none" w:sz="0" w:space="0" w:color="auto"/>
                    <w:left w:val="none" w:sz="0" w:space="0" w:color="auto"/>
                    <w:bottom w:val="none" w:sz="0" w:space="0" w:color="auto"/>
                    <w:right w:val="none" w:sz="0" w:space="0" w:color="auto"/>
                  </w:divBdr>
                </w:div>
                <w:div w:id="390924142">
                  <w:marLeft w:val="0"/>
                  <w:marRight w:val="0"/>
                  <w:marTop w:val="0"/>
                  <w:marBottom w:val="0"/>
                  <w:divBdr>
                    <w:top w:val="none" w:sz="0" w:space="0" w:color="auto"/>
                    <w:left w:val="none" w:sz="0" w:space="0" w:color="auto"/>
                    <w:bottom w:val="none" w:sz="0" w:space="0" w:color="auto"/>
                    <w:right w:val="none" w:sz="0" w:space="0" w:color="auto"/>
                  </w:divBdr>
                </w:div>
              </w:divsChild>
            </w:div>
            <w:div w:id="1848133632">
              <w:marLeft w:val="0"/>
              <w:marRight w:val="0"/>
              <w:marTop w:val="0"/>
              <w:marBottom w:val="0"/>
              <w:divBdr>
                <w:top w:val="none" w:sz="0" w:space="0" w:color="auto"/>
                <w:left w:val="none" w:sz="0" w:space="0" w:color="auto"/>
                <w:bottom w:val="none" w:sz="0" w:space="0" w:color="auto"/>
                <w:right w:val="none" w:sz="0" w:space="0" w:color="auto"/>
              </w:divBdr>
              <w:divsChild>
                <w:div w:id="500629545">
                  <w:marLeft w:val="0"/>
                  <w:marRight w:val="0"/>
                  <w:marTop w:val="0"/>
                  <w:marBottom w:val="0"/>
                  <w:divBdr>
                    <w:top w:val="none" w:sz="0" w:space="0" w:color="auto"/>
                    <w:left w:val="none" w:sz="0" w:space="0" w:color="auto"/>
                    <w:bottom w:val="none" w:sz="0" w:space="0" w:color="auto"/>
                    <w:right w:val="none" w:sz="0" w:space="0" w:color="auto"/>
                  </w:divBdr>
                </w:div>
                <w:div w:id="1492715693">
                  <w:marLeft w:val="0"/>
                  <w:marRight w:val="0"/>
                  <w:marTop w:val="0"/>
                  <w:marBottom w:val="0"/>
                  <w:divBdr>
                    <w:top w:val="none" w:sz="0" w:space="0" w:color="auto"/>
                    <w:left w:val="none" w:sz="0" w:space="0" w:color="auto"/>
                    <w:bottom w:val="none" w:sz="0" w:space="0" w:color="auto"/>
                    <w:right w:val="none" w:sz="0" w:space="0" w:color="auto"/>
                  </w:divBdr>
                </w:div>
              </w:divsChild>
            </w:div>
            <w:div w:id="1954551920">
              <w:marLeft w:val="0"/>
              <w:marRight w:val="0"/>
              <w:marTop w:val="0"/>
              <w:marBottom w:val="0"/>
              <w:divBdr>
                <w:top w:val="none" w:sz="0" w:space="0" w:color="auto"/>
                <w:left w:val="none" w:sz="0" w:space="0" w:color="auto"/>
                <w:bottom w:val="none" w:sz="0" w:space="0" w:color="auto"/>
                <w:right w:val="none" w:sz="0" w:space="0" w:color="auto"/>
              </w:divBdr>
              <w:divsChild>
                <w:div w:id="879365018">
                  <w:marLeft w:val="0"/>
                  <w:marRight w:val="0"/>
                  <w:marTop w:val="0"/>
                  <w:marBottom w:val="0"/>
                  <w:divBdr>
                    <w:top w:val="none" w:sz="0" w:space="0" w:color="auto"/>
                    <w:left w:val="none" w:sz="0" w:space="0" w:color="auto"/>
                    <w:bottom w:val="none" w:sz="0" w:space="0" w:color="auto"/>
                    <w:right w:val="none" w:sz="0" w:space="0" w:color="auto"/>
                  </w:divBdr>
                </w:div>
                <w:div w:id="170220433">
                  <w:marLeft w:val="0"/>
                  <w:marRight w:val="0"/>
                  <w:marTop w:val="0"/>
                  <w:marBottom w:val="0"/>
                  <w:divBdr>
                    <w:top w:val="none" w:sz="0" w:space="0" w:color="auto"/>
                    <w:left w:val="none" w:sz="0" w:space="0" w:color="auto"/>
                    <w:bottom w:val="none" w:sz="0" w:space="0" w:color="auto"/>
                    <w:right w:val="none" w:sz="0" w:space="0" w:color="auto"/>
                  </w:divBdr>
                </w:div>
              </w:divsChild>
            </w:div>
            <w:div w:id="2113737814">
              <w:marLeft w:val="0"/>
              <w:marRight w:val="0"/>
              <w:marTop w:val="0"/>
              <w:marBottom w:val="0"/>
              <w:divBdr>
                <w:top w:val="none" w:sz="0" w:space="0" w:color="auto"/>
                <w:left w:val="none" w:sz="0" w:space="0" w:color="auto"/>
                <w:bottom w:val="none" w:sz="0" w:space="0" w:color="auto"/>
                <w:right w:val="none" w:sz="0" w:space="0" w:color="auto"/>
              </w:divBdr>
              <w:divsChild>
                <w:div w:id="458456536">
                  <w:marLeft w:val="0"/>
                  <w:marRight w:val="0"/>
                  <w:marTop w:val="0"/>
                  <w:marBottom w:val="0"/>
                  <w:divBdr>
                    <w:top w:val="none" w:sz="0" w:space="0" w:color="auto"/>
                    <w:left w:val="none" w:sz="0" w:space="0" w:color="auto"/>
                    <w:bottom w:val="none" w:sz="0" w:space="0" w:color="auto"/>
                    <w:right w:val="none" w:sz="0" w:space="0" w:color="auto"/>
                  </w:divBdr>
                </w:div>
                <w:div w:id="1952004607">
                  <w:marLeft w:val="0"/>
                  <w:marRight w:val="0"/>
                  <w:marTop w:val="0"/>
                  <w:marBottom w:val="0"/>
                  <w:divBdr>
                    <w:top w:val="none" w:sz="0" w:space="0" w:color="auto"/>
                    <w:left w:val="none" w:sz="0" w:space="0" w:color="auto"/>
                    <w:bottom w:val="none" w:sz="0" w:space="0" w:color="auto"/>
                    <w:right w:val="none" w:sz="0" w:space="0" w:color="auto"/>
                  </w:divBdr>
                </w:div>
              </w:divsChild>
            </w:div>
            <w:div w:id="1065765313">
              <w:marLeft w:val="0"/>
              <w:marRight w:val="0"/>
              <w:marTop w:val="0"/>
              <w:marBottom w:val="0"/>
              <w:divBdr>
                <w:top w:val="none" w:sz="0" w:space="0" w:color="auto"/>
                <w:left w:val="none" w:sz="0" w:space="0" w:color="auto"/>
                <w:bottom w:val="none" w:sz="0" w:space="0" w:color="auto"/>
                <w:right w:val="none" w:sz="0" w:space="0" w:color="auto"/>
              </w:divBdr>
            </w:div>
            <w:div w:id="571358396">
              <w:marLeft w:val="0"/>
              <w:marRight w:val="0"/>
              <w:marTop w:val="0"/>
              <w:marBottom w:val="0"/>
              <w:divBdr>
                <w:top w:val="none" w:sz="0" w:space="0" w:color="auto"/>
                <w:left w:val="none" w:sz="0" w:space="0" w:color="auto"/>
                <w:bottom w:val="none" w:sz="0" w:space="0" w:color="auto"/>
                <w:right w:val="none" w:sz="0" w:space="0" w:color="auto"/>
              </w:divBdr>
              <w:divsChild>
                <w:div w:id="1865441707">
                  <w:marLeft w:val="0"/>
                  <w:marRight w:val="0"/>
                  <w:marTop w:val="0"/>
                  <w:marBottom w:val="0"/>
                  <w:divBdr>
                    <w:top w:val="none" w:sz="0" w:space="0" w:color="auto"/>
                    <w:left w:val="none" w:sz="0" w:space="0" w:color="auto"/>
                    <w:bottom w:val="none" w:sz="0" w:space="0" w:color="auto"/>
                    <w:right w:val="none" w:sz="0" w:space="0" w:color="auto"/>
                  </w:divBdr>
                </w:div>
                <w:div w:id="210980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7728F0FE</Template>
  <TotalTime>1</TotalTime>
  <Pages>3</Pages>
  <Words>606</Words>
  <Characters>3338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2020-02-03T15:52:00Z</dcterms:created>
  <dcterms:modified xsi:type="dcterms:W3CDTF">2020-02-03T15:53:00Z</dcterms:modified>
</cp:coreProperties>
</file>