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507D" w:rsidRPr="003F507D" w:rsidRDefault="008C3E35" w:rsidP="003F507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3F507D" w:rsidRPr="003F507D">
        <w:rPr>
          <w:rFonts w:ascii="Times New Roman" w:eastAsia="Times New Roman" w:hAnsi="Times New Roman" w:cs="Times New Roman"/>
          <w:sz w:val="24"/>
          <w:szCs w:val="24"/>
          <w:lang w:eastAsia="nl-NL"/>
        </w:rPr>
        <w:t>equest for expression of interest for selection # 1266767</w:t>
      </w:r>
    </w:p>
    <w:p w:rsidR="008C3E35" w:rsidRDefault="008C3E35" w:rsidP="003F507D">
      <w:pPr>
        <w:spacing w:after="0" w:line="240" w:lineRule="auto"/>
        <w:rPr>
          <w:rFonts w:ascii="Times New Roman" w:eastAsia="Times New Roman" w:hAnsi="Times New Roman" w:cs="Times New Roman"/>
          <w:sz w:val="24"/>
          <w:szCs w:val="24"/>
          <w:lang w:eastAsia="nl-NL"/>
        </w:rPr>
      </w:pPr>
    </w:p>
    <w:p w:rsidR="003F507D" w:rsidRPr="003F507D" w:rsidRDefault="003F507D" w:rsidP="003F507D">
      <w:pPr>
        <w:spacing w:after="0" w:line="240" w:lineRule="auto"/>
        <w:rPr>
          <w:rFonts w:ascii="Times New Roman" w:eastAsia="Times New Roman" w:hAnsi="Times New Roman" w:cs="Times New Roman"/>
          <w:sz w:val="24"/>
          <w:szCs w:val="24"/>
          <w:lang w:eastAsia="nl-NL"/>
        </w:rPr>
      </w:pPr>
      <w:r w:rsidRPr="003F507D">
        <w:rPr>
          <w:rFonts w:ascii="Times New Roman" w:eastAsia="Times New Roman" w:hAnsi="Times New Roman" w:cs="Times New Roman"/>
          <w:sz w:val="24"/>
          <w:szCs w:val="24"/>
          <w:lang w:eastAsia="nl-NL"/>
        </w:rPr>
        <w:t>Assignment Title</w:t>
      </w:r>
    </w:p>
    <w:p w:rsidR="003F507D" w:rsidRPr="003F507D" w:rsidRDefault="003F507D" w:rsidP="003F507D">
      <w:pPr>
        <w:spacing w:after="0" w:line="240" w:lineRule="auto"/>
        <w:rPr>
          <w:rFonts w:ascii="Times New Roman" w:eastAsia="Times New Roman" w:hAnsi="Times New Roman" w:cs="Times New Roman"/>
          <w:sz w:val="24"/>
          <w:szCs w:val="24"/>
          <w:lang w:eastAsia="nl-NL"/>
        </w:rPr>
      </w:pPr>
      <w:bookmarkStart w:id="0" w:name="_GoBack"/>
      <w:r w:rsidRPr="003F507D">
        <w:rPr>
          <w:rFonts w:ascii="Times New Roman" w:eastAsia="Times New Roman" w:hAnsi="Times New Roman" w:cs="Times New Roman"/>
          <w:sz w:val="24"/>
          <w:szCs w:val="24"/>
          <w:lang w:eastAsia="nl-NL"/>
        </w:rPr>
        <w:t>Development of self-paced training courses for online adult learning IFC Advisory Services - Manufacturing, Agribusiness &amp; Services</w:t>
      </w:r>
    </w:p>
    <w:bookmarkEnd w:id="0"/>
    <w:p w:rsidR="008C3E35" w:rsidRDefault="008C3E35" w:rsidP="003F507D">
      <w:pPr>
        <w:spacing w:after="0" w:line="240" w:lineRule="auto"/>
        <w:rPr>
          <w:rFonts w:ascii="Times New Roman" w:eastAsia="Times New Roman" w:hAnsi="Times New Roman" w:cs="Times New Roman"/>
          <w:sz w:val="24"/>
          <w:szCs w:val="24"/>
          <w:lang w:eastAsia="nl-NL"/>
        </w:rPr>
      </w:pPr>
    </w:p>
    <w:p w:rsidR="003F507D" w:rsidRPr="003F507D" w:rsidRDefault="003F507D" w:rsidP="003F507D">
      <w:pPr>
        <w:spacing w:after="0" w:line="240" w:lineRule="auto"/>
        <w:rPr>
          <w:rFonts w:ascii="Times New Roman" w:eastAsia="Times New Roman" w:hAnsi="Times New Roman" w:cs="Times New Roman"/>
          <w:sz w:val="24"/>
          <w:szCs w:val="24"/>
          <w:lang w:eastAsia="nl-NL"/>
        </w:rPr>
      </w:pPr>
      <w:r w:rsidRPr="003F507D">
        <w:rPr>
          <w:rFonts w:ascii="Times New Roman" w:eastAsia="Times New Roman" w:hAnsi="Times New Roman" w:cs="Times New Roman"/>
          <w:sz w:val="24"/>
          <w:szCs w:val="24"/>
          <w:lang w:eastAsia="nl-NL"/>
        </w:rPr>
        <w:t>Publication Date</w:t>
      </w:r>
    </w:p>
    <w:p w:rsidR="003F507D" w:rsidRPr="003F507D" w:rsidRDefault="003F507D" w:rsidP="003F507D">
      <w:pPr>
        <w:spacing w:after="0" w:line="240" w:lineRule="auto"/>
        <w:rPr>
          <w:rFonts w:ascii="Times New Roman" w:eastAsia="Times New Roman" w:hAnsi="Times New Roman" w:cs="Times New Roman"/>
          <w:sz w:val="24"/>
          <w:szCs w:val="24"/>
          <w:lang w:eastAsia="nl-NL"/>
        </w:rPr>
      </w:pPr>
      <w:r w:rsidRPr="003F507D">
        <w:rPr>
          <w:rFonts w:ascii="Times New Roman" w:eastAsia="Times New Roman" w:hAnsi="Times New Roman" w:cs="Times New Roman"/>
          <w:sz w:val="24"/>
          <w:szCs w:val="24"/>
          <w:lang w:eastAsia="nl-NL"/>
        </w:rPr>
        <w:t> 04-Feb-2020</w:t>
      </w:r>
    </w:p>
    <w:p w:rsidR="008C3E35" w:rsidRDefault="008C3E35" w:rsidP="003F507D">
      <w:pPr>
        <w:spacing w:after="0" w:line="240" w:lineRule="auto"/>
        <w:rPr>
          <w:rFonts w:ascii="Times New Roman" w:eastAsia="Times New Roman" w:hAnsi="Times New Roman" w:cs="Times New Roman"/>
          <w:sz w:val="24"/>
          <w:szCs w:val="24"/>
          <w:lang w:eastAsia="nl-NL"/>
        </w:rPr>
      </w:pPr>
    </w:p>
    <w:p w:rsidR="003F507D" w:rsidRPr="003F507D" w:rsidRDefault="003F507D" w:rsidP="003F507D">
      <w:pPr>
        <w:spacing w:after="0" w:line="240" w:lineRule="auto"/>
        <w:rPr>
          <w:rFonts w:ascii="Times New Roman" w:eastAsia="Times New Roman" w:hAnsi="Times New Roman" w:cs="Times New Roman"/>
          <w:sz w:val="24"/>
          <w:szCs w:val="24"/>
          <w:lang w:eastAsia="nl-NL"/>
        </w:rPr>
      </w:pPr>
      <w:r w:rsidRPr="003F507D">
        <w:rPr>
          <w:rFonts w:ascii="Times New Roman" w:eastAsia="Times New Roman" w:hAnsi="Times New Roman" w:cs="Times New Roman"/>
          <w:sz w:val="24"/>
          <w:szCs w:val="24"/>
          <w:lang w:eastAsia="nl-NL"/>
        </w:rPr>
        <w:t>Expression of Interest Deadline</w:t>
      </w:r>
    </w:p>
    <w:p w:rsidR="003F507D" w:rsidRPr="003F507D" w:rsidRDefault="003F507D" w:rsidP="003F507D">
      <w:pPr>
        <w:spacing w:after="0" w:line="240" w:lineRule="auto"/>
        <w:rPr>
          <w:rFonts w:ascii="Times New Roman" w:eastAsia="Times New Roman" w:hAnsi="Times New Roman" w:cs="Times New Roman"/>
          <w:sz w:val="24"/>
          <w:szCs w:val="24"/>
          <w:lang w:eastAsia="nl-NL"/>
        </w:rPr>
      </w:pPr>
      <w:r w:rsidRPr="003F507D">
        <w:rPr>
          <w:rFonts w:ascii="Times New Roman" w:eastAsia="Times New Roman" w:hAnsi="Times New Roman" w:cs="Times New Roman"/>
          <w:sz w:val="24"/>
          <w:szCs w:val="24"/>
          <w:lang w:eastAsia="nl-NL"/>
        </w:rPr>
        <w:t> 17-Feb-2020 at 11:59:59 PM (Eastern Time – Washington D.C.)</w:t>
      </w:r>
    </w:p>
    <w:p w:rsidR="008C3E35" w:rsidRDefault="008C3E35" w:rsidP="003F507D">
      <w:pPr>
        <w:spacing w:after="0" w:line="240" w:lineRule="auto"/>
        <w:rPr>
          <w:rFonts w:ascii="Times New Roman" w:eastAsia="Times New Roman" w:hAnsi="Times New Roman" w:cs="Times New Roman"/>
          <w:sz w:val="24"/>
          <w:szCs w:val="24"/>
          <w:lang w:eastAsia="nl-NL"/>
        </w:rPr>
      </w:pPr>
    </w:p>
    <w:p w:rsidR="003F507D" w:rsidRPr="003F507D" w:rsidRDefault="003F507D" w:rsidP="003F507D">
      <w:pPr>
        <w:spacing w:after="0" w:line="240" w:lineRule="auto"/>
        <w:rPr>
          <w:rFonts w:ascii="Times New Roman" w:eastAsia="Times New Roman" w:hAnsi="Times New Roman" w:cs="Times New Roman"/>
          <w:sz w:val="24"/>
          <w:szCs w:val="24"/>
          <w:lang w:eastAsia="nl-NL"/>
        </w:rPr>
      </w:pPr>
      <w:r w:rsidRPr="003F507D">
        <w:rPr>
          <w:rFonts w:ascii="Times New Roman" w:eastAsia="Times New Roman" w:hAnsi="Times New Roman" w:cs="Times New Roman"/>
          <w:sz w:val="24"/>
          <w:szCs w:val="24"/>
          <w:lang w:eastAsia="nl-NL"/>
        </w:rPr>
        <w:t>Language of Notice</w:t>
      </w:r>
    </w:p>
    <w:p w:rsidR="003F507D" w:rsidRPr="003F507D" w:rsidRDefault="003F507D" w:rsidP="003F507D">
      <w:pPr>
        <w:spacing w:after="0" w:line="240" w:lineRule="auto"/>
        <w:rPr>
          <w:rFonts w:ascii="Times New Roman" w:eastAsia="Times New Roman" w:hAnsi="Times New Roman" w:cs="Times New Roman"/>
          <w:sz w:val="24"/>
          <w:szCs w:val="24"/>
          <w:lang w:eastAsia="nl-NL"/>
        </w:rPr>
      </w:pPr>
      <w:r w:rsidRPr="003F507D">
        <w:rPr>
          <w:rFonts w:ascii="Times New Roman" w:eastAsia="Times New Roman" w:hAnsi="Times New Roman" w:cs="Times New Roman"/>
          <w:sz w:val="24"/>
          <w:szCs w:val="24"/>
          <w:lang w:eastAsia="nl-NL"/>
        </w:rPr>
        <w:t> English</w:t>
      </w:r>
    </w:p>
    <w:p w:rsidR="008C3E35" w:rsidRDefault="008C3E35" w:rsidP="003F507D">
      <w:pPr>
        <w:spacing w:after="0" w:line="240" w:lineRule="auto"/>
        <w:rPr>
          <w:rFonts w:ascii="Times New Roman" w:eastAsia="Times New Roman" w:hAnsi="Times New Roman" w:cs="Times New Roman"/>
          <w:sz w:val="24"/>
          <w:szCs w:val="24"/>
          <w:lang w:eastAsia="nl-NL"/>
        </w:rPr>
      </w:pPr>
    </w:p>
    <w:p w:rsidR="003F507D" w:rsidRPr="003F507D" w:rsidRDefault="003F507D" w:rsidP="003F507D">
      <w:pPr>
        <w:spacing w:after="0" w:line="240" w:lineRule="auto"/>
        <w:rPr>
          <w:rFonts w:ascii="Times New Roman" w:eastAsia="Times New Roman" w:hAnsi="Times New Roman" w:cs="Times New Roman"/>
          <w:sz w:val="24"/>
          <w:szCs w:val="24"/>
          <w:lang w:eastAsia="nl-NL"/>
        </w:rPr>
      </w:pPr>
      <w:r w:rsidRPr="003F507D">
        <w:rPr>
          <w:rFonts w:ascii="Times New Roman" w:eastAsia="Times New Roman" w:hAnsi="Times New Roman" w:cs="Times New Roman"/>
          <w:sz w:val="24"/>
          <w:szCs w:val="24"/>
          <w:lang w:eastAsia="nl-NL"/>
        </w:rPr>
        <w:t xml:space="preserve">Selection Notice </w:t>
      </w:r>
    </w:p>
    <w:p w:rsidR="003F507D" w:rsidRPr="003F507D" w:rsidRDefault="003F507D" w:rsidP="003F507D">
      <w:pPr>
        <w:spacing w:after="0"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sz w:val="24"/>
          <w:szCs w:val="24"/>
          <w:lang w:val="nl-NL" w:eastAsia="nl-NL"/>
        </w:rPr>
        <w:t>Assignment Country</w:t>
      </w:r>
    </w:p>
    <w:p w:rsidR="003F507D" w:rsidRPr="003F507D" w:rsidRDefault="003F507D" w:rsidP="003F507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sz w:val="24"/>
          <w:szCs w:val="24"/>
          <w:lang w:val="nl-NL" w:eastAsia="nl-NL"/>
        </w:rPr>
        <w:t>JO - Jordan</w:t>
      </w:r>
    </w:p>
    <w:p w:rsidR="003F507D" w:rsidRPr="003F507D" w:rsidRDefault="003F507D" w:rsidP="003F507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sz w:val="24"/>
          <w:szCs w:val="24"/>
          <w:lang w:val="nl-NL" w:eastAsia="nl-NL"/>
        </w:rPr>
        <w:t>LB - Lebanon</w:t>
      </w:r>
    </w:p>
    <w:p w:rsidR="003F507D" w:rsidRPr="003F507D" w:rsidRDefault="003F507D" w:rsidP="003F507D">
      <w:pPr>
        <w:spacing w:after="0"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sz w:val="24"/>
          <w:szCs w:val="24"/>
          <w:lang w:val="nl-NL" w:eastAsia="nl-NL"/>
        </w:rPr>
        <w:t>Funding Sources</w:t>
      </w:r>
    </w:p>
    <w:p w:rsidR="003F507D" w:rsidRPr="003F507D" w:rsidRDefault="003F507D" w:rsidP="003F507D">
      <w:pPr>
        <w:spacing w:after="0" w:line="240" w:lineRule="auto"/>
        <w:rPr>
          <w:rFonts w:ascii="Times New Roman" w:eastAsia="Times New Roman" w:hAnsi="Times New Roman" w:cs="Times New Roman"/>
          <w:sz w:val="24"/>
          <w:szCs w:val="24"/>
          <w:lang w:eastAsia="nl-NL"/>
        </w:rPr>
      </w:pPr>
      <w:r w:rsidRPr="003F507D">
        <w:rPr>
          <w:rFonts w:ascii="Times New Roman" w:eastAsia="Times New Roman" w:hAnsi="Times New Roman" w:cs="Times New Roman"/>
          <w:sz w:val="24"/>
          <w:szCs w:val="24"/>
          <w:lang w:eastAsia="nl-NL"/>
        </w:rPr>
        <w:t xml:space="preserve">The World Bank Group intends to finance the assignment/services under: </w:t>
      </w:r>
    </w:p>
    <w:p w:rsidR="003F507D" w:rsidRPr="003F507D" w:rsidRDefault="003F507D" w:rsidP="003F507D">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sz w:val="24"/>
          <w:szCs w:val="24"/>
          <w:lang w:val="nl-NL" w:eastAsia="nl-NL"/>
        </w:rPr>
        <w:t>BB - BANK BUDGET</w:t>
      </w:r>
    </w:p>
    <w:p w:rsidR="003F507D" w:rsidRPr="003F507D" w:rsidRDefault="003F507D" w:rsidP="003F507D">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sz w:val="24"/>
          <w:szCs w:val="24"/>
          <w:lang w:val="nl-NL" w:eastAsia="nl-NL"/>
        </w:rPr>
        <w:t>TF0B1929 - Implementation Phase Jordan</w:t>
      </w:r>
    </w:p>
    <w:p w:rsidR="003F507D" w:rsidRPr="003F507D" w:rsidRDefault="003F507D" w:rsidP="003F507D">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sz w:val="24"/>
          <w:szCs w:val="24"/>
          <w:lang w:val="nl-NL" w:eastAsia="nl-NL"/>
        </w:rPr>
        <w:t>TF0B1928 - Implementation Phase Lebanon</w:t>
      </w:r>
    </w:p>
    <w:p w:rsidR="003F507D" w:rsidRPr="003F507D" w:rsidRDefault="003F507D" w:rsidP="003F507D">
      <w:pPr>
        <w:spacing w:after="0"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sz w:val="24"/>
          <w:szCs w:val="24"/>
          <w:lang w:val="nl-NL" w:eastAsia="nl-NL"/>
        </w:rPr>
        <w:t>Individual/Firm</w:t>
      </w:r>
    </w:p>
    <w:p w:rsidR="003F507D" w:rsidRPr="003F507D" w:rsidRDefault="003F507D" w:rsidP="003F507D">
      <w:pPr>
        <w:spacing w:after="0" w:line="240" w:lineRule="auto"/>
        <w:rPr>
          <w:rFonts w:ascii="Times New Roman" w:eastAsia="Times New Roman" w:hAnsi="Times New Roman" w:cs="Times New Roman"/>
          <w:sz w:val="24"/>
          <w:szCs w:val="24"/>
          <w:lang w:eastAsia="nl-NL"/>
        </w:rPr>
      </w:pPr>
      <w:r w:rsidRPr="003F507D">
        <w:rPr>
          <w:rFonts w:ascii="Times New Roman" w:eastAsia="Times New Roman" w:hAnsi="Times New Roman" w:cs="Times New Roman"/>
          <w:sz w:val="24"/>
          <w:szCs w:val="24"/>
          <w:lang w:eastAsia="nl-NL"/>
        </w:rPr>
        <w:t xml:space="preserve">The consultant will be a firm. </w:t>
      </w:r>
    </w:p>
    <w:p w:rsidR="008C3E35" w:rsidRDefault="008C3E35" w:rsidP="003F507D">
      <w:pPr>
        <w:spacing w:after="0" w:line="240" w:lineRule="auto"/>
        <w:rPr>
          <w:rFonts w:ascii="Times New Roman" w:eastAsia="Times New Roman" w:hAnsi="Times New Roman" w:cs="Times New Roman"/>
          <w:sz w:val="24"/>
          <w:szCs w:val="24"/>
          <w:lang w:val="nl-NL" w:eastAsia="nl-NL"/>
        </w:rPr>
      </w:pPr>
    </w:p>
    <w:p w:rsidR="003F507D" w:rsidRPr="003F507D" w:rsidRDefault="003F507D" w:rsidP="003F507D">
      <w:pPr>
        <w:spacing w:after="0"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sz w:val="24"/>
          <w:szCs w:val="24"/>
          <w:lang w:val="nl-NL" w:eastAsia="nl-NL"/>
        </w:rPr>
        <w:t xml:space="preserve">Assignment Description </w:t>
      </w:r>
    </w:p>
    <w:p w:rsidR="003F507D" w:rsidRPr="003F507D" w:rsidRDefault="003F507D" w:rsidP="003F507D">
      <w:pPr>
        <w:spacing w:after="0" w:line="240" w:lineRule="auto"/>
        <w:rPr>
          <w:rFonts w:ascii="Times New Roman" w:eastAsia="Times New Roman" w:hAnsi="Times New Roman" w:cs="Times New Roman"/>
          <w:sz w:val="24"/>
          <w:szCs w:val="24"/>
          <w:lang w:eastAsia="nl-NL"/>
        </w:rPr>
      </w:pPr>
      <w:r w:rsidRPr="003F507D">
        <w:rPr>
          <w:rFonts w:ascii="Times New Roman" w:eastAsia="Times New Roman" w:hAnsi="Times New Roman" w:cs="Times New Roman"/>
          <w:sz w:val="24"/>
          <w:szCs w:val="24"/>
          <w:lang w:eastAsia="nl-NL"/>
        </w:rPr>
        <w:t>*** Interested firms are invited to express their interest in this assignment and to send a short presentation outlining how they qualify for the work, including relevant experience in succesfully carrying out similar assignments.***</w:t>
      </w:r>
      <w:r w:rsidRPr="003F507D">
        <w:rPr>
          <w:rFonts w:ascii="Times New Roman" w:eastAsia="Times New Roman" w:hAnsi="Times New Roman" w:cs="Times New Roman"/>
          <w:sz w:val="24"/>
          <w:szCs w:val="24"/>
          <w:lang w:eastAsia="nl-NL"/>
        </w:rPr>
        <w:br/>
      </w:r>
      <w:r w:rsidRPr="003F507D">
        <w:rPr>
          <w:rFonts w:ascii="Times New Roman" w:eastAsia="Times New Roman" w:hAnsi="Times New Roman" w:cs="Times New Roman"/>
          <w:sz w:val="24"/>
          <w:szCs w:val="24"/>
          <w:lang w:eastAsia="nl-NL"/>
        </w:rPr>
        <w:br/>
        <w:t>NOTE: EXPRESSIONS OF INTEREST SHOULD NOT EXCEED 5-6 PAGES OR WILL NOT BE CONSIDERED. QUALIFYING FIRMS THAT ARE LONGLISTED WILL BE SUBSEQUENTLY ASKED TO SUBMIT A FULL TECHNICAL AND FINANCIAL PROPOSAL AGAINST DETAILED TERMS OF REFERENCE</w:t>
      </w:r>
      <w:r w:rsidRPr="003F507D">
        <w:rPr>
          <w:rFonts w:ascii="Times New Roman" w:eastAsia="Times New Roman" w:hAnsi="Times New Roman" w:cs="Times New Roman"/>
          <w:sz w:val="24"/>
          <w:szCs w:val="24"/>
          <w:lang w:eastAsia="nl-NL"/>
        </w:rPr>
        <w:br/>
      </w:r>
      <w:r w:rsidRPr="003F507D">
        <w:rPr>
          <w:rFonts w:ascii="Times New Roman" w:eastAsia="Times New Roman" w:hAnsi="Times New Roman" w:cs="Times New Roman"/>
          <w:sz w:val="24"/>
          <w:szCs w:val="24"/>
          <w:lang w:eastAsia="nl-NL"/>
        </w:rPr>
        <w:br/>
        <w:t>IFC seeks the services of a firm specialized in instructional design, adult learning methodology and online learning to develop five self-paced individual training courses in English to strengthen the skills set of female freelancers and help them secure more online jobs. The courses will be implemented and tested on an online marketplace.</w:t>
      </w:r>
      <w:r w:rsidRPr="003F507D">
        <w:rPr>
          <w:rFonts w:ascii="Times New Roman" w:eastAsia="Times New Roman" w:hAnsi="Times New Roman" w:cs="Times New Roman"/>
          <w:sz w:val="24"/>
          <w:szCs w:val="24"/>
          <w:lang w:eastAsia="nl-NL"/>
        </w:rPr>
        <w:br/>
      </w:r>
      <w:r w:rsidRPr="003F507D">
        <w:rPr>
          <w:rFonts w:ascii="Times New Roman" w:eastAsia="Times New Roman" w:hAnsi="Times New Roman" w:cs="Times New Roman"/>
          <w:sz w:val="24"/>
          <w:szCs w:val="24"/>
          <w:lang w:eastAsia="nl-NL"/>
        </w:rPr>
        <w:br/>
      </w:r>
      <w:r w:rsidRPr="003F507D">
        <w:rPr>
          <w:rFonts w:ascii="Times New Roman" w:eastAsia="Times New Roman" w:hAnsi="Times New Roman" w:cs="Times New Roman"/>
          <w:sz w:val="24"/>
          <w:szCs w:val="24"/>
          <w:lang w:eastAsia="nl-NL"/>
        </w:rPr>
        <w:lastRenderedPageBreak/>
        <w:t xml:space="preserve">The target group is adult women who seek to develop a career as a freelancer. They are higher educated women (university degree) with varying levels of work experience. Adult learning methodology needs to be embedded in the course development and the level of sophistication needs to be in line with the target group. </w:t>
      </w:r>
      <w:r w:rsidRPr="003F507D">
        <w:rPr>
          <w:rFonts w:ascii="Times New Roman" w:eastAsia="Times New Roman" w:hAnsi="Times New Roman" w:cs="Times New Roman"/>
          <w:sz w:val="24"/>
          <w:szCs w:val="24"/>
          <w:lang w:eastAsia="nl-NL"/>
        </w:rPr>
        <w:br/>
      </w:r>
      <w:r w:rsidRPr="003F507D">
        <w:rPr>
          <w:rFonts w:ascii="Times New Roman" w:eastAsia="Times New Roman" w:hAnsi="Times New Roman" w:cs="Times New Roman"/>
          <w:sz w:val="24"/>
          <w:szCs w:val="24"/>
          <w:lang w:eastAsia="nl-NL"/>
        </w:rPr>
        <w:br/>
        <w:t>The firm is expected to provide the following outputs:</w:t>
      </w:r>
      <w:r w:rsidRPr="003F507D">
        <w:rPr>
          <w:rFonts w:ascii="Times New Roman" w:eastAsia="Times New Roman" w:hAnsi="Times New Roman" w:cs="Times New Roman"/>
          <w:sz w:val="24"/>
          <w:szCs w:val="24"/>
          <w:lang w:eastAsia="nl-NL"/>
        </w:rPr>
        <w:br/>
        <w:t>- One-minute video trailer per course to introduce the topic (learning outcomes) and incentivize the target audience.</w:t>
      </w:r>
      <w:r w:rsidRPr="003F507D">
        <w:rPr>
          <w:rFonts w:ascii="Times New Roman" w:eastAsia="Times New Roman" w:hAnsi="Times New Roman" w:cs="Times New Roman"/>
          <w:sz w:val="24"/>
          <w:szCs w:val="24"/>
          <w:lang w:eastAsia="nl-NL"/>
        </w:rPr>
        <w:br/>
        <w:t>- Five self-paced individual training courses (including sub-modules) to be offered online, on the following topics:</w:t>
      </w:r>
      <w:r w:rsidRPr="003F507D">
        <w:rPr>
          <w:rFonts w:ascii="Times New Roman" w:eastAsia="Times New Roman" w:hAnsi="Times New Roman" w:cs="Times New Roman"/>
          <w:sz w:val="24"/>
          <w:szCs w:val="24"/>
          <w:lang w:eastAsia="nl-NL"/>
        </w:rPr>
        <w:br/>
        <w:t>1) Becoming an expert freelancer</w:t>
      </w:r>
      <w:r w:rsidRPr="003F507D">
        <w:rPr>
          <w:rFonts w:ascii="Times New Roman" w:eastAsia="Times New Roman" w:hAnsi="Times New Roman" w:cs="Times New Roman"/>
          <w:sz w:val="24"/>
          <w:szCs w:val="24"/>
          <w:lang w:eastAsia="nl-NL"/>
        </w:rPr>
        <w:br/>
        <w:t>2) Positioning your services and branding:</w:t>
      </w:r>
      <w:r w:rsidRPr="003F507D">
        <w:rPr>
          <w:rFonts w:ascii="Times New Roman" w:eastAsia="Times New Roman" w:hAnsi="Times New Roman" w:cs="Times New Roman"/>
          <w:sz w:val="24"/>
          <w:szCs w:val="24"/>
          <w:lang w:eastAsia="nl-NL"/>
        </w:rPr>
        <w:br/>
        <w:t>3) Online Customer Relationship Management</w:t>
      </w:r>
      <w:r w:rsidRPr="003F507D">
        <w:rPr>
          <w:rFonts w:ascii="Times New Roman" w:eastAsia="Times New Roman" w:hAnsi="Times New Roman" w:cs="Times New Roman"/>
          <w:sz w:val="24"/>
          <w:szCs w:val="24"/>
          <w:lang w:eastAsia="nl-NL"/>
        </w:rPr>
        <w:br/>
        <w:t>4) How to master Computer Assisted Translation (CAT) tools</w:t>
      </w:r>
      <w:r w:rsidRPr="003F507D">
        <w:rPr>
          <w:rFonts w:ascii="Times New Roman" w:eastAsia="Times New Roman" w:hAnsi="Times New Roman" w:cs="Times New Roman"/>
          <w:sz w:val="24"/>
          <w:szCs w:val="24"/>
          <w:lang w:eastAsia="nl-NL"/>
        </w:rPr>
        <w:br/>
        <w:t xml:space="preserve">5) How to master content writing for businesses (press releases, blog writing, technical writing etc) </w:t>
      </w:r>
      <w:r w:rsidRPr="003F507D">
        <w:rPr>
          <w:rFonts w:ascii="Times New Roman" w:eastAsia="Times New Roman" w:hAnsi="Times New Roman" w:cs="Times New Roman"/>
          <w:sz w:val="24"/>
          <w:szCs w:val="24"/>
          <w:lang w:eastAsia="nl-NL"/>
        </w:rPr>
        <w:br/>
      </w:r>
      <w:r w:rsidRPr="003F507D">
        <w:rPr>
          <w:rFonts w:ascii="Times New Roman" w:eastAsia="Times New Roman" w:hAnsi="Times New Roman" w:cs="Times New Roman"/>
          <w:sz w:val="24"/>
          <w:szCs w:val="24"/>
          <w:lang w:eastAsia="nl-NL"/>
        </w:rPr>
        <w:br/>
        <w:t>The first three courses are focused on generic freelancer skills and should be developed in a way that freelancers in other industries across the globe can also benefit. The fourth and fifth course are technical courses specific for linguistic freelancers.</w:t>
      </w:r>
      <w:r w:rsidRPr="003F507D">
        <w:rPr>
          <w:rFonts w:ascii="Times New Roman" w:eastAsia="Times New Roman" w:hAnsi="Times New Roman" w:cs="Times New Roman"/>
          <w:sz w:val="24"/>
          <w:szCs w:val="24"/>
          <w:lang w:eastAsia="nl-NL"/>
        </w:rPr>
        <w:br/>
      </w:r>
      <w:r w:rsidRPr="003F507D">
        <w:rPr>
          <w:rFonts w:ascii="Times New Roman" w:eastAsia="Times New Roman" w:hAnsi="Times New Roman" w:cs="Times New Roman"/>
          <w:sz w:val="24"/>
          <w:szCs w:val="24"/>
          <w:lang w:eastAsia="nl-NL"/>
        </w:rPr>
        <w:br/>
        <w:t>The course format should be a balanced mix of text and live action videos (talent explaining/introducing parts of the content in MP4 videos) with supporting, educative animation (medium interaction level). Voice-over should explain the context and content presented in the course. The option of script reading has to be available at any time (both when videos are shown and course content presented). The firm is in charge of creating all needed videos, artwork and potential pictures (ensuring compliance with citing/obtaining editorial rights). The firm needs to recruit talent for videos and voice-over and all should be native English speakers (female and male).</w:t>
      </w:r>
    </w:p>
    <w:p w:rsidR="003F507D" w:rsidRPr="003F507D" w:rsidRDefault="003F507D" w:rsidP="003F507D">
      <w:pPr>
        <w:spacing w:after="0"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sz w:val="24"/>
          <w:szCs w:val="24"/>
          <w:lang w:val="nl-NL" w:eastAsia="nl-NL"/>
        </w:rPr>
        <w:t xml:space="preserve">Qualification Criteria </w:t>
      </w:r>
    </w:p>
    <w:p w:rsidR="003F507D" w:rsidRPr="003F507D" w:rsidRDefault="003F507D" w:rsidP="003F507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b/>
          <w:bCs/>
          <w:sz w:val="24"/>
          <w:szCs w:val="24"/>
          <w:lang w:eastAsia="nl-NL"/>
        </w:rPr>
        <w:t>1.</w:t>
      </w:r>
      <w:r w:rsidRPr="003F507D">
        <w:rPr>
          <w:rFonts w:ascii="Times New Roman" w:eastAsia="Times New Roman" w:hAnsi="Times New Roman" w:cs="Times New Roman"/>
          <w:sz w:val="24"/>
          <w:szCs w:val="24"/>
          <w:lang w:eastAsia="nl-NL"/>
        </w:rPr>
        <w:t xml:space="preserve"> Provide information showing that they are qualified in the field of the assignment. </w:t>
      </w:r>
      <w:r w:rsidRPr="003F507D">
        <w:rPr>
          <w:rFonts w:ascii="Times New Roman" w:eastAsia="Times New Roman" w:hAnsi="Times New Roman" w:cs="Times New Roman"/>
          <w:sz w:val="24"/>
          <w:szCs w:val="24"/>
          <w:lang w:val="nl-NL" w:eastAsia="nl-NL"/>
        </w:rPr>
        <w:t>*</w:t>
      </w:r>
    </w:p>
    <w:p w:rsidR="003F507D" w:rsidRPr="003F507D" w:rsidRDefault="003F507D" w:rsidP="003F507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b/>
          <w:bCs/>
          <w:sz w:val="24"/>
          <w:szCs w:val="24"/>
          <w:lang w:eastAsia="nl-NL"/>
        </w:rPr>
        <w:t>2.</w:t>
      </w:r>
      <w:r w:rsidRPr="003F507D">
        <w:rPr>
          <w:rFonts w:ascii="Times New Roman" w:eastAsia="Times New Roman" w:hAnsi="Times New Roman" w:cs="Times New Roman"/>
          <w:sz w:val="24"/>
          <w:szCs w:val="24"/>
          <w:lang w:eastAsia="nl-NL"/>
        </w:rPr>
        <w:t xml:space="preserve"> Provide information on the technical and managerial capabilities of the firm. </w:t>
      </w:r>
      <w:r w:rsidRPr="003F507D">
        <w:rPr>
          <w:rFonts w:ascii="Times New Roman" w:eastAsia="Times New Roman" w:hAnsi="Times New Roman" w:cs="Times New Roman"/>
          <w:sz w:val="24"/>
          <w:szCs w:val="24"/>
          <w:lang w:val="nl-NL" w:eastAsia="nl-NL"/>
        </w:rPr>
        <w:t>*</w:t>
      </w:r>
    </w:p>
    <w:p w:rsidR="003F507D" w:rsidRPr="003F507D" w:rsidRDefault="003F507D" w:rsidP="003F507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b/>
          <w:bCs/>
          <w:sz w:val="24"/>
          <w:szCs w:val="24"/>
          <w:lang w:eastAsia="nl-NL"/>
        </w:rPr>
        <w:t>3.</w:t>
      </w:r>
      <w:r w:rsidRPr="003F507D">
        <w:rPr>
          <w:rFonts w:ascii="Times New Roman" w:eastAsia="Times New Roman" w:hAnsi="Times New Roman" w:cs="Times New Roman"/>
          <w:sz w:val="24"/>
          <w:szCs w:val="24"/>
          <w:lang w:eastAsia="nl-NL"/>
        </w:rPr>
        <w:t xml:space="preserve"> Provide information on their core business and years in business. </w:t>
      </w:r>
      <w:r w:rsidRPr="003F507D">
        <w:rPr>
          <w:rFonts w:ascii="Times New Roman" w:eastAsia="Times New Roman" w:hAnsi="Times New Roman" w:cs="Times New Roman"/>
          <w:sz w:val="24"/>
          <w:szCs w:val="24"/>
          <w:lang w:val="nl-NL" w:eastAsia="nl-NL"/>
        </w:rPr>
        <w:t>*</w:t>
      </w:r>
    </w:p>
    <w:p w:rsidR="003F507D" w:rsidRPr="003F507D" w:rsidRDefault="003F507D" w:rsidP="003F507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b/>
          <w:bCs/>
          <w:sz w:val="24"/>
          <w:szCs w:val="24"/>
          <w:lang w:eastAsia="nl-NL"/>
        </w:rPr>
        <w:t>4.</w:t>
      </w:r>
      <w:r w:rsidRPr="003F507D">
        <w:rPr>
          <w:rFonts w:ascii="Times New Roman" w:eastAsia="Times New Roman" w:hAnsi="Times New Roman" w:cs="Times New Roman"/>
          <w:sz w:val="24"/>
          <w:szCs w:val="24"/>
          <w:lang w:eastAsia="nl-NL"/>
        </w:rPr>
        <w:t xml:space="preserve"> Provide information on the qualifications of key staff. </w:t>
      </w:r>
      <w:r w:rsidRPr="003F507D">
        <w:rPr>
          <w:rFonts w:ascii="Times New Roman" w:eastAsia="Times New Roman" w:hAnsi="Times New Roman" w:cs="Times New Roman"/>
          <w:sz w:val="24"/>
          <w:szCs w:val="24"/>
          <w:lang w:val="nl-NL" w:eastAsia="nl-NL"/>
        </w:rPr>
        <w:t>*</w:t>
      </w:r>
    </w:p>
    <w:p w:rsidR="003F507D" w:rsidRPr="003F507D" w:rsidRDefault="003F507D" w:rsidP="003F507D">
      <w:pPr>
        <w:spacing w:after="0" w:line="240" w:lineRule="auto"/>
        <w:rPr>
          <w:rFonts w:ascii="Times New Roman" w:eastAsia="Times New Roman" w:hAnsi="Times New Roman" w:cs="Times New Roman"/>
          <w:sz w:val="24"/>
          <w:szCs w:val="24"/>
          <w:lang w:val="nl-NL" w:eastAsia="nl-NL"/>
        </w:rPr>
      </w:pPr>
      <w:r w:rsidRPr="003F507D">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8C0C72"/>
    <w:multiLevelType w:val="multilevel"/>
    <w:tmpl w:val="23C0E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EF70E9"/>
    <w:multiLevelType w:val="multilevel"/>
    <w:tmpl w:val="E2BAB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3B5A6A"/>
    <w:multiLevelType w:val="multilevel"/>
    <w:tmpl w:val="C40A3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07D"/>
    <w:rsid w:val="003F507D"/>
    <w:rsid w:val="00895661"/>
    <w:rsid w:val="008C3E35"/>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56124"/>
  <w15:chartTrackingRefBased/>
  <w15:docId w15:val="{A6816978-D1FA-46F5-A4DA-FEABC0D3A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F50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0764758">
      <w:bodyDiv w:val="1"/>
      <w:marLeft w:val="0"/>
      <w:marRight w:val="0"/>
      <w:marTop w:val="0"/>
      <w:marBottom w:val="0"/>
      <w:divBdr>
        <w:top w:val="none" w:sz="0" w:space="0" w:color="auto"/>
        <w:left w:val="none" w:sz="0" w:space="0" w:color="auto"/>
        <w:bottom w:val="none" w:sz="0" w:space="0" w:color="auto"/>
        <w:right w:val="none" w:sz="0" w:space="0" w:color="auto"/>
      </w:divBdr>
      <w:divsChild>
        <w:div w:id="1005982169">
          <w:marLeft w:val="0"/>
          <w:marRight w:val="0"/>
          <w:marTop w:val="0"/>
          <w:marBottom w:val="0"/>
          <w:divBdr>
            <w:top w:val="none" w:sz="0" w:space="0" w:color="auto"/>
            <w:left w:val="none" w:sz="0" w:space="0" w:color="auto"/>
            <w:bottom w:val="none" w:sz="0" w:space="0" w:color="auto"/>
            <w:right w:val="none" w:sz="0" w:space="0" w:color="auto"/>
          </w:divBdr>
        </w:div>
        <w:div w:id="2146968541">
          <w:marLeft w:val="0"/>
          <w:marRight w:val="0"/>
          <w:marTop w:val="0"/>
          <w:marBottom w:val="0"/>
          <w:divBdr>
            <w:top w:val="none" w:sz="0" w:space="0" w:color="auto"/>
            <w:left w:val="none" w:sz="0" w:space="0" w:color="auto"/>
            <w:bottom w:val="none" w:sz="0" w:space="0" w:color="auto"/>
            <w:right w:val="none" w:sz="0" w:space="0" w:color="auto"/>
          </w:divBdr>
          <w:divsChild>
            <w:div w:id="445932782">
              <w:marLeft w:val="0"/>
              <w:marRight w:val="0"/>
              <w:marTop w:val="0"/>
              <w:marBottom w:val="0"/>
              <w:divBdr>
                <w:top w:val="none" w:sz="0" w:space="0" w:color="auto"/>
                <w:left w:val="none" w:sz="0" w:space="0" w:color="auto"/>
                <w:bottom w:val="none" w:sz="0" w:space="0" w:color="auto"/>
                <w:right w:val="none" w:sz="0" w:space="0" w:color="auto"/>
              </w:divBdr>
              <w:divsChild>
                <w:div w:id="1205752838">
                  <w:marLeft w:val="0"/>
                  <w:marRight w:val="0"/>
                  <w:marTop w:val="0"/>
                  <w:marBottom w:val="0"/>
                  <w:divBdr>
                    <w:top w:val="none" w:sz="0" w:space="0" w:color="auto"/>
                    <w:left w:val="none" w:sz="0" w:space="0" w:color="auto"/>
                    <w:bottom w:val="none" w:sz="0" w:space="0" w:color="auto"/>
                    <w:right w:val="none" w:sz="0" w:space="0" w:color="auto"/>
                  </w:divBdr>
                </w:div>
              </w:divsChild>
            </w:div>
            <w:div w:id="454373540">
              <w:marLeft w:val="0"/>
              <w:marRight w:val="0"/>
              <w:marTop w:val="0"/>
              <w:marBottom w:val="0"/>
              <w:divBdr>
                <w:top w:val="none" w:sz="0" w:space="0" w:color="auto"/>
                <w:left w:val="none" w:sz="0" w:space="0" w:color="auto"/>
                <w:bottom w:val="none" w:sz="0" w:space="0" w:color="auto"/>
                <w:right w:val="none" w:sz="0" w:space="0" w:color="auto"/>
              </w:divBdr>
              <w:divsChild>
                <w:div w:id="768239921">
                  <w:marLeft w:val="0"/>
                  <w:marRight w:val="0"/>
                  <w:marTop w:val="0"/>
                  <w:marBottom w:val="0"/>
                  <w:divBdr>
                    <w:top w:val="none" w:sz="0" w:space="0" w:color="auto"/>
                    <w:left w:val="none" w:sz="0" w:space="0" w:color="auto"/>
                    <w:bottom w:val="none" w:sz="0" w:space="0" w:color="auto"/>
                    <w:right w:val="none" w:sz="0" w:space="0" w:color="auto"/>
                  </w:divBdr>
                </w:div>
                <w:div w:id="366375334">
                  <w:marLeft w:val="0"/>
                  <w:marRight w:val="0"/>
                  <w:marTop w:val="0"/>
                  <w:marBottom w:val="0"/>
                  <w:divBdr>
                    <w:top w:val="none" w:sz="0" w:space="0" w:color="auto"/>
                    <w:left w:val="none" w:sz="0" w:space="0" w:color="auto"/>
                    <w:bottom w:val="none" w:sz="0" w:space="0" w:color="auto"/>
                    <w:right w:val="none" w:sz="0" w:space="0" w:color="auto"/>
                  </w:divBdr>
                </w:div>
              </w:divsChild>
            </w:div>
            <w:div w:id="1736584955">
              <w:marLeft w:val="0"/>
              <w:marRight w:val="0"/>
              <w:marTop w:val="0"/>
              <w:marBottom w:val="0"/>
              <w:divBdr>
                <w:top w:val="none" w:sz="0" w:space="0" w:color="auto"/>
                <w:left w:val="none" w:sz="0" w:space="0" w:color="auto"/>
                <w:bottom w:val="none" w:sz="0" w:space="0" w:color="auto"/>
                <w:right w:val="none" w:sz="0" w:space="0" w:color="auto"/>
              </w:divBdr>
              <w:divsChild>
                <w:div w:id="728766796">
                  <w:marLeft w:val="0"/>
                  <w:marRight w:val="0"/>
                  <w:marTop w:val="0"/>
                  <w:marBottom w:val="0"/>
                  <w:divBdr>
                    <w:top w:val="none" w:sz="0" w:space="0" w:color="auto"/>
                    <w:left w:val="none" w:sz="0" w:space="0" w:color="auto"/>
                    <w:bottom w:val="none" w:sz="0" w:space="0" w:color="auto"/>
                    <w:right w:val="none" w:sz="0" w:space="0" w:color="auto"/>
                  </w:divBdr>
                </w:div>
                <w:div w:id="448401405">
                  <w:marLeft w:val="0"/>
                  <w:marRight w:val="0"/>
                  <w:marTop w:val="0"/>
                  <w:marBottom w:val="0"/>
                  <w:divBdr>
                    <w:top w:val="none" w:sz="0" w:space="0" w:color="auto"/>
                    <w:left w:val="none" w:sz="0" w:space="0" w:color="auto"/>
                    <w:bottom w:val="none" w:sz="0" w:space="0" w:color="auto"/>
                    <w:right w:val="none" w:sz="0" w:space="0" w:color="auto"/>
                  </w:divBdr>
                </w:div>
              </w:divsChild>
            </w:div>
            <w:div w:id="1371221235">
              <w:marLeft w:val="0"/>
              <w:marRight w:val="0"/>
              <w:marTop w:val="0"/>
              <w:marBottom w:val="0"/>
              <w:divBdr>
                <w:top w:val="none" w:sz="0" w:space="0" w:color="auto"/>
                <w:left w:val="none" w:sz="0" w:space="0" w:color="auto"/>
                <w:bottom w:val="none" w:sz="0" w:space="0" w:color="auto"/>
                <w:right w:val="none" w:sz="0" w:space="0" w:color="auto"/>
              </w:divBdr>
              <w:divsChild>
                <w:div w:id="1896963596">
                  <w:marLeft w:val="0"/>
                  <w:marRight w:val="0"/>
                  <w:marTop w:val="0"/>
                  <w:marBottom w:val="0"/>
                  <w:divBdr>
                    <w:top w:val="none" w:sz="0" w:space="0" w:color="auto"/>
                    <w:left w:val="none" w:sz="0" w:space="0" w:color="auto"/>
                    <w:bottom w:val="none" w:sz="0" w:space="0" w:color="auto"/>
                    <w:right w:val="none" w:sz="0" w:space="0" w:color="auto"/>
                  </w:divBdr>
                </w:div>
                <w:div w:id="70323727">
                  <w:marLeft w:val="0"/>
                  <w:marRight w:val="0"/>
                  <w:marTop w:val="0"/>
                  <w:marBottom w:val="0"/>
                  <w:divBdr>
                    <w:top w:val="none" w:sz="0" w:space="0" w:color="auto"/>
                    <w:left w:val="none" w:sz="0" w:space="0" w:color="auto"/>
                    <w:bottom w:val="none" w:sz="0" w:space="0" w:color="auto"/>
                    <w:right w:val="none" w:sz="0" w:space="0" w:color="auto"/>
                  </w:divBdr>
                </w:div>
              </w:divsChild>
            </w:div>
            <w:div w:id="1219971204">
              <w:marLeft w:val="0"/>
              <w:marRight w:val="0"/>
              <w:marTop w:val="0"/>
              <w:marBottom w:val="0"/>
              <w:divBdr>
                <w:top w:val="none" w:sz="0" w:space="0" w:color="auto"/>
                <w:left w:val="none" w:sz="0" w:space="0" w:color="auto"/>
                <w:bottom w:val="none" w:sz="0" w:space="0" w:color="auto"/>
                <w:right w:val="none" w:sz="0" w:space="0" w:color="auto"/>
              </w:divBdr>
              <w:divsChild>
                <w:div w:id="1934705893">
                  <w:marLeft w:val="0"/>
                  <w:marRight w:val="0"/>
                  <w:marTop w:val="0"/>
                  <w:marBottom w:val="0"/>
                  <w:divBdr>
                    <w:top w:val="none" w:sz="0" w:space="0" w:color="auto"/>
                    <w:left w:val="none" w:sz="0" w:space="0" w:color="auto"/>
                    <w:bottom w:val="none" w:sz="0" w:space="0" w:color="auto"/>
                    <w:right w:val="none" w:sz="0" w:space="0" w:color="auto"/>
                  </w:divBdr>
                </w:div>
                <w:div w:id="801457926">
                  <w:marLeft w:val="0"/>
                  <w:marRight w:val="0"/>
                  <w:marTop w:val="0"/>
                  <w:marBottom w:val="0"/>
                  <w:divBdr>
                    <w:top w:val="none" w:sz="0" w:space="0" w:color="auto"/>
                    <w:left w:val="none" w:sz="0" w:space="0" w:color="auto"/>
                    <w:bottom w:val="none" w:sz="0" w:space="0" w:color="auto"/>
                    <w:right w:val="none" w:sz="0" w:space="0" w:color="auto"/>
                  </w:divBdr>
                </w:div>
              </w:divsChild>
            </w:div>
            <w:div w:id="82191460">
              <w:marLeft w:val="0"/>
              <w:marRight w:val="0"/>
              <w:marTop w:val="0"/>
              <w:marBottom w:val="0"/>
              <w:divBdr>
                <w:top w:val="none" w:sz="0" w:space="0" w:color="auto"/>
                <w:left w:val="none" w:sz="0" w:space="0" w:color="auto"/>
                <w:bottom w:val="none" w:sz="0" w:space="0" w:color="auto"/>
                <w:right w:val="none" w:sz="0" w:space="0" w:color="auto"/>
              </w:divBdr>
              <w:divsChild>
                <w:div w:id="2096895695">
                  <w:marLeft w:val="0"/>
                  <w:marRight w:val="0"/>
                  <w:marTop w:val="0"/>
                  <w:marBottom w:val="0"/>
                  <w:divBdr>
                    <w:top w:val="none" w:sz="0" w:space="0" w:color="auto"/>
                    <w:left w:val="none" w:sz="0" w:space="0" w:color="auto"/>
                    <w:bottom w:val="none" w:sz="0" w:space="0" w:color="auto"/>
                    <w:right w:val="none" w:sz="0" w:space="0" w:color="auto"/>
                  </w:divBdr>
                </w:div>
                <w:div w:id="710154709">
                  <w:marLeft w:val="0"/>
                  <w:marRight w:val="0"/>
                  <w:marTop w:val="0"/>
                  <w:marBottom w:val="0"/>
                  <w:divBdr>
                    <w:top w:val="none" w:sz="0" w:space="0" w:color="auto"/>
                    <w:left w:val="none" w:sz="0" w:space="0" w:color="auto"/>
                    <w:bottom w:val="none" w:sz="0" w:space="0" w:color="auto"/>
                    <w:right w:val="none" w:sz="0" w:space="0" w:color="auto"/>
                  </w:divBdr>
                </w:div>
              </w:divsChild>
            </w:div>
            <w:div w:id="1499077125">
              <w:marLeft w:val="0"/>
              <w:marRight w:val="0"/>
              <w:marTop w:val="0"/>
              <w:marBottom w:val="0"/>
              <w:divBdr>
                <w:top w:val="none" w:sz="0" w:space="0" w:color="auto"/>
                <w:left w:val="none" w:sz="0" w:space="0" w:color="auto"/>
                <w:bottom w:val="none" w:sz="0" w:space="0" w:color="auto"/>
                <w:right w:val="none" w:sz="0" w:space="0" w:color="auto"/>
              </w:divBdr>
              <w:divsChild>
                <w:div w:id="366640874">
                  <w:marLeft w:val="0"/>
                  <w:marRight w:val="0"/>
                  <w:marTop w:val="0"/>
                  <w:marBottom w:val="0"/>
                  <w:divBdr>
                    <w:top w:val="none" w:sz="0" w:space="0" w:color="auto"/>
                    <w:left w:val="none" w:sz="0" w:space="0" w:color="auto"/>
                    <w:bottom w:val="none" w:sz="0" w:space="0" w:color="auto"/>
                    <w:right w:val="none" w:sz="0" w:space="0" w:color="auto"/>
                  </w:divBdr>
                </w:div>
                <w:div w:id="906501865">
                  <w:marLeft w:val="0"/>
                  <w:marRight w:val="0"/>
                  <w:marTop w:val="0"/>
                  <w:marBottom w:val="0"/>
                  <w:divBdr>
                    <w:top w:val="none" w:sz="0" w:space="0" w:color="auto"/>
                    <w:left w:val="none" w:sz="0" w:space="0" w:color="auto"/>
                    <w:bottom w:val="none" w:sz="0" w:space="0" w:color="auto"/>
                    <w:right w:val="none" w:sz="0" w:space="0" w:color="auto"/>
                  </w:divBdr>
                </w:div>
              </w:divsChild>
            </w:div>
            <w:div w:id="603463371">
              <w:marLeft w:val="0"/>
              <w:marRight w:val="0"/>
              <w:marTop w:val="0"/>
              <w:marBottom w:val="0"/>
              <w:divBdr>
                <w:top w:val="none" w:sz="0" w:space="0" w:color="auto"/>
                <w:left w:val="none" w:sz="0" w:space="0" w:color="auto"/>
                <w:bottom w:val="none" w:sz="0" w:space="0" w:color="auto"/>
                <w:right w:val="none" w:sz="0" w:space="0" w:color="auto"/>
              </w:divBdr>
              <w:divsChild>
                <w:div w:id="1032153033">
                  <w:marLeft w:val="0"/>
                  <w:marRight w:val="0"/>
                  <w:marTop w:val="0"/>
                  <w:marBottom w:val="0"/>
                  <w:divBdr>
                    <w:top w:val="none" w:sz="0" w:space="0" w:color="auto"/>
                    <w:left w:val="none" w:sz="0" w:space="0" w:color="auto"/>
                    <w:bottom w:val="none" w:sz="0" w:space="0" w:color="auto"/>
                    <w:right w:val="none" w:sz="0" w:space="0" w:color="auto"/>
                  </w:divBdr>
                </w:div>
                <w:div w:id="715349376">
                  <w:marLeft w:val="0"/>
                  <w:marRight w:val="0"/>
                  <w:marTop w:val="0"/>
                  <w:marBottom w:val="0"/>
                  <w:divBdr>
                    <w:top w:val="none" w:sz="0" w:space="0" w:color="auto"/>
                    <w:left w:val="none" w:sz="0" w:space="0" w:color="auto"/>
                    <w:bottom w:val="none" w:sz="0" w:space="0" w:color="auto"/>
                    <w:right w:val="none" w:sz="0" w:space="0" w:color="auto"/>
                  </w:divBdr>
                </w:div>
              </w:divsChild>
            </w:div>
            <w:div w:id="1722897198">
              <w:marLeft w:val="0"/>
              <w:marRight w:val="0"/>
              <w:marTop w:val="0"/>
              <w:marBottom w:val="0"/>
              <w:divBdr>
                <w:top w:val="none" w:sz="0" w:space="0" w:color="auto"/>
                <w:left w:val="none" w:sz="0" w:space="0" w:color="auto"/>
                <w:bottom w:val="none" w:sz="0" w:space="0" w:color="auto"/>
                <w:right w:val="none" w:sz="0" w:space="0" w:color="auto"/>
              </w:divBdr>
            </w:div>
            <w:div w:id="855848797">
              <w:marLeft w:val="0"/>
              <w:marRight w:val="0"/>
              <w:marTop w:val="0"/>
              <w:marBottom w:val="0"/>
              <w:divBdr>
                <w:top w:val="none" w:sz="0" w:space="0" w:color="auto"/>
                <w:left w:val="none" w:sz="0" w:space="0" w:color="auto"/>
                <w:bottom w:val="none" w:sz="0" w:space="0" w:color="auto"/>
                <w:right w:val="none" w:sz="0" w:space="0" w:color="auto"/>
              </w:divBdr>
              <w:divsChild>
                <w:div w:id="920794181">
                  <w:marLeft w:val="0"/>
                  <w:marRight w:val="0"/>
                  <w:marTop w:val="0"/>
                  <w:marBottom w:val="0"/>
                  <w:divBdr>
                    <w:top w:val="none" w:sz="0" w:space="0" w:color="auto"/>
                    <w:left w:val="none" w:sz="0" w:space="0" w:color="auto"/>
                    <w:bottom w:val="none" w:sz="0" w:space="0" w:color="auto"/>
                    <w:right w:val="none" w:sz="0" w:space="0" w:color="auto"/>
                  </w:divBdr>
                </w:div>
                <w:div w:id="157030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9C73E6C9</Template>
  <TotalTime>27</TotalTime>
  <Pages>2</Pages>
  <Words>562</Words>
  <Characters>3095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2020-02-04T13:46:00Z</dcterms:created>
  <dcterms:modified xsi:type="dcterms:W3CDTF">2020-02-04T14:58:00Z</dcterms:modified>
</cp:coreProperties>
</file>