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B57" w:rsidRPr="00810B57" w:rsidRDefault="00810B57" w:rsidP="00810B57">
      <w:pPr>
        <w:spacing w:after="0" w:line="240" w:lineRule="auto"/>
        <w:rPr>
          <w:rFonts w:ascii="Arial" w:eastAsia="Times New Roman" w:hAnsi="Arial" w:cs="Arial"/>
          <w:b/>
          <w:bCs/>
          <w:color w:val="222222"/>
          <w:sz w:val="20"/>
          <w:szCs w:val="18"/>
          <w:lang w:eastAsia="nl-NL"/>
        </w:rPr>
      </w:pPr>
      <w:bookmarkStart w:id="0" w:name="_GoBack"/>
      <w:r w:rsidRPr="00810B57">
        <w:rPr>
          <w:rFonts w:ascii="Arial" w:eastAsia="Times New Roman" w:hAnsi="Arial" w:cs="Arial"/>
          <w:b/>
          <w:bCs/>
          <w:color w:val="222222"/>
          <w:sz w:val="20"/>
          <w:szCs w:val="18"/>
          <w:lang w:eastAsia="nl-NL"/>
        </w:rPr>
        <w:t>Assessment of Public Sector Primary and Out-Patient Health Service Delivery Capacity in Dhaka</w:t>
      </w:r>
      <w:bookmarkEnd w:id="0"/>
      <w:r w:rsidRPr="00810B57">
        <w:rPr>
          <w:rFonts w:ascii="Arial" w:eastAsia="Times New Roman" w:hAnsi="Arial" w:cs="Arial"/>
          <w:b/>
          <w:bCs/>
          <w:color w:val="222222"/>
          <w:sz w:val="20"/>
          <w:szCs w:val="18"/>
          <w:lang w:eastAsia="nl-NL"/>
        </w:rPr>
        <w:t xml:space="preserve"> South, Dhaka North and </w:t>
      </w:r>
      <w:proofErr w:type="spellStart"/>
      <w:r w:rsidRPr="00810B57">
        <w:rPr>
          <w:rFonts w:ascii="Arial" w:eastAsia="Times New Roman" w:hAnsi="Arial" w:cs="Arial"/>
          <w:b/>
          <w:bCs/>
          <w:color w:val="222222"/>
          <w:sz w:val="20"/>
          <w:szCs w:val="18"/>
          <w:lang w:eastAsia="nl-NL"/>
        </w:rPr>
        <w:t>Chattogram</w:t>
      </w:r>
      <w:proofErr w:type="spellEnd"/>
      <w:r w:rsidRPr="00810B57">
        <w:rPr>
          <w:rFonts w:ascii="Arial" w:eastAsia="Times New Roman" w:hAnsi="Arial" w:cs="Arial"/>
          <w:b/>
          <w:bCs/>
          <w:color w:val="222222"/>
          <w:sz w:val="20"/>
          <w:szCs w:val="18"/>
          <w:lang w:eastAsia="nl-NL"/>
        </w:rPr>
        <w:t xml:space="preserve"> City Corporation Areas #1266263</w:t>
      </w:r>
    </w:p>
    <w:p w:rsidR="00810B57" w:rsidRDefault="00810B57" w:rsidP="00810B57">
      <w:pPr>
        <w:spacing w:after="0" w:line="240" w:lineRule="auto"/>
        <w:rPr>
          <w:rFonts w:ascii="Arial" w:eastAsia="Times New Roman" w:hAnsi="Arial" w:cs="Arial"/>
          <w:b/>
          <w:bCs/>
          <w:color w:val="222222"/>
          <w:sz w:val="18"/>
          <w:szCs w:val="18"/>
          <w:lang w:eastAsia="nl-NL"/>
        </w:rPr>
      </w:pPr>
    </w:p>
    <w:p w:rsidR="00810B57" w:rsidRPr="00810B57" w:rsidRDefault="00810B57" w:rsidP="00810B57">
      <w:pPr>
        <w:spacing w:after="0" w:line="240" w:lineRule="auto"/>
        <w:rPr>
          <w:rFonts w:ascii="Arial" w:eastAsia="Times New Roman" w:hAnsi="Arial" w:cs="Arial"/>
          <w:b/>
          <w:bCs/>
          <w:color w:val="222222"/>
          <w:sz w:val="18"/>
          <w:szCs w:val="18"/>
          <w:lang w:eastAsia="nl-NL"/>
        </w:rPr>
      </w:pPr>
      <w:r w:rsidRPr="00810B57">
        <w:rPr>
          <w:rFonts w:ascii="Arial" w:eastAsia="Times New Roman" w:hAnsi="Arial" w:cs="Arial"/>
          <w:b/>
          <w:bCs/>
          <w:color w:val="222222"/>
          <w:sz w:val="18"/>
          <w:szCs w:val="18"/>
          <w:lang w:eastAsia="nl-NL"/>
        </w:rPr>
        <w:t>Assignment Title</w:t>
      </w:r>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color w:val="222222"/>
          <w:sz w:val="18"/>
          <w:szCs w:val="18"/>
          <w:lang w:eastAsia="nl-NL"/>
        </w:rPr>
        <w:t xml:space="preserve">Assessment of Public Sector Primary and Out-Patient Health Service Delivery Capacity in Dhaka South, Dhaka North and </w:t>
      </w:r>
      <w:proofErr w:type="spellStart"/>
      <w:r w:rsidRPr="00810B57">
        <w:rPr>
          <w:rFonts w:ascii="Arial" w:eastAsia="Times New Roman" w:hAnsi="Arial" w:cs="Arial"/>
          <w:color w:val="222222"/>
          <w:sz w:val="18"/>
          <w:szCs w:val="18"/>
          <w:lang w:eastAsia="nl-NL"/>
        </w:rPr>
        <w:t>Chattogram</w:t>
      </w:r>
      <w:proofErr w:type="spellEnd"/>
      <w:r w:rsidRPr="00810B57">
        <w:rPr>
          <w:rFonts w:ascii="Arial" w:eastAsia="Times New Roman" w:hAnsi="Arial" w:cs="Arial"/>
          <w:color w:val="222222"/>
          <w:sz w:val="18"/>
          <w:szCs w:val="18"/>
          <w:lang w:eastAsia="nl-NL"/>
        </w:rPr>
        <w:t xml:space="preserve"> City Corporation Areas</w:t>
      </w:r>
    </w:p>
    <w:p w:rsidR="00810B57" w:rsidRDefault="00810B57" w:rsidP="00810B57">
      <w:pPr>
        <w:spacing w:after="0" w:line="240" w:lineRule="auto"/>
        <w:rPr>
          <w:rFonts w:ascii="Arial" w:eastAsia="Times New Roman" w:hAnsi="Arial" w:cs="Arial"/>
          <w:b/>
          <w:bCs/>
          <w:color w:val="222222"/>
          <w:sz w:val="18"/>
          <w:szCs w:val="18"/>
          <w:lang w:eastAsia="nl-NL"/>
        </w:rPr>
      </w:pPr>
    </w:p>
    <w:p w:rsidR="00810B57" w:rsidRPr="00810B57" w:rsidRDefault="00810B57" w:rsidP="00810B57">
      <w:pPr>
        <w:spacing w:after="0" w:line="240" w:lineRule="auto"/>
        <w:rPr>
          <w:rFonts w:ascii="Arial" w:eastAsia="Times New Roman" w:hAnsi="Arial" w:cs="Arial"/>
          <w:b/>
          <w:bCs/>
          <w:color w:val="222222"/>
          <w:sz w:val="18"/>
          <w:szCs w:val="18"/>
          <w:lang w:eastAsia="nl-NL"/>
        </w:rPr>
      </w:pPr>
      <w:r w:rsidRPr="00810B57">
        <w:rPr>
          <w:rFonts w:ascii="Arial" w:eastAsia="Times New Roman" w:hAnsi="Arial" w:cs="Arial"/>
          <w:b/>
          <w:bCs/>
          <w:color w:val="222222"/>
          <w:sz w:val="18"/>
          <w:szCs w:val="18"/>
          <w:lang w:eastAsia="nl-NL"/>
        </w:rPr>
        <w:t>Publication Date</w:t>
      </w:r>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color w:val="222222"/>
          <w:sz w:val="18"/>
          <w:szCs w:val="18"/>
          <w:lang w:eastAsia="nl-NL"/>
        </w:rPr>
        <w:t> 31-Dec-2019</w:t>
      </w:r>
    </w:p>
    <w:p w:rsidR="00810B57" w:rsidRDefault="00810B57" w:rsidP="00810B57">
      <w:pPr>
        <w:spacing w:after="0" w:line="240" w:lineRule="auto"/>
        <w:rPr>
          <w:rFonts w:ascii="Arial" w:eastAsia="Times New Roman" w:hAnsi="Arial" w:cs="Arial"/>
          <w:b/>
          <w:bCs/>
          <w:color w:val="222222"/>
          <w:sz w:val="18"/>
          <w:szCs w:val="18"/>
          <w:lang w:eastAsia="nl-NL"/>
        </w:rPr>
      </w:pPr>
    </w:p>
    <w:p w:rsidR="00810B57" w:rsidRPr="00810B57" w:rsidRDefault="00810B57" w:rsidP="00810B57">
      <w:pPr>
        <w:spacing w:after="0" w:line="240" w:lineRule="auto"/>
        <w:rPr>
          <w:rFonts w:ascii="Arial" w:eastAsia="Times New Roman" w:hAnsi="Arial" w:cs="Arial"/>
          <w:b/>
          <w:bCs/>
          <w:color w:val="222222"/>
          <w:sz w:val="18"/>
          <w:szCs w:val="18"/>
          <w:lang w:eastAsia="nl-NL"/>
        </w:rPr>
      </w:pPr>
      <w:r w:rsidRPr="00810B57">
        <w:rPr>
          <w:rFonts w:ascii="Arial" w:eastAsia="Times New Roman" w:hAnsi="Arial" w:cs="Arial"/>
          <w:b/>
          <w:bCs/>
          <w:color w:val="222222"/>
          <w:sz w:val="18"/>
          <w:szCs w:val="18"/>
          <w:lang w:eastAsia="nl-NL"/>
        </w:rPr>
        <w:t>Expression of Interest Deadline</w:t>
      </w:r>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color w:val="222222"/>
          <w:sz w:val="18"/>
          <w:szCs w:val="18"/>
          <w:lang w:eastAsia="nl-NL"/>
        </w:rPr>
        <w:t> 13-Jan-2020 at 11:59:59 PM (Eastern Time – Washington D.C.)</w:t>
      </w:r>
    </w:p>
    <w:p w:rsidR="00810B57" w:rsidRDefault="00810B57" w:rsidP="00810B57">
      <w:pPr>
        <w:spacing w:after="0" w:line="240" w:lineRule="auto"/>
        <w:rPr>
          <w:rFonts w:ascii="Arial" w:eastAsia="Times New Roman" w:hAnsi="Arial" w:cs="Arial"/>
          <w:b/>
          <w:bCs/>
          <w:color w:val="222222"/>
          <w:sz w:val="18"/>
          <w:szCs w:val="18"/>
          <w:lang w:val="nl-NL" w:eastAsia="nl-NL"/>
        </w:rPr>
      </w:pPr>
    </w:p>
    <w:p w:rsidR="00810B57" w:rsidRPr="00810B57" w:rsidRDefault="00810B57" w:rsidP="00810B57">
      <w:pPr>
        <w:spacing w:after="0" w:line="240" w:lineRule="auto"/>
        <w:rPr>
          <w:rFonts w:ascii="Arial" w:eastAsia="Times New Roman" w:hAnsi="Arial" w:cs="Arial"/>
          <w:b/>
          <w:bCs/>
          <w:vanish/>
          <w:color w:val="222222"/>
          <w:sz w:val="18"/>
          <w:szCs w:val="18"/>
          <w:lang w:val="nl-NL" w:eastAsia="nl-NL"/>
        </w:rPr>
      </w:pPr>
      <w:r w:rsidRPr="00810B57">
        <w:rPr>
          <w:rFonts w:ascii="Arial" w:eastAsia="Times New Roman" w:hAnsi="Arial" w:cs="Arial"/>
          <w:b/>
          <w:bCs/>
          <w:vanish/>
          <w:color w:val="222222"/>
          <w:sz w:val="18"/>
          <w:szCs w:val="18"/>
          <w:lang w:val="nl-NL" w:eastAsia="nl-NL"/>
        </w:rPr>
        <w:t>Contact Name</w:t>
      </w:r>
    </w:p>
    <w:p w:rsidR="00810B57" w:rsidRPr="00810B57" w:rsidRDefault="00810B57" w:rsidP="00810B57">
      <w:pPr>
        <w:spacing w:after="0" w:line="240" w:lineRule="auto"/>
        <w:rPr>
          <w:rFonts w:ascii="Arial" w:eastAsia="Times New Roman" w:hAnsi="Arial" w:cs="Arial"/>
          <w:vanish/>
          <w:color w:val="222222"/>
          <w:sz w:val="18"/>
          <w:szCs w:val="18"/>
          <w:lang w:val="nl-NL" w:eastAsia="nl-NL"/>
        </w:rPr>
      </w:pPr>
      <w:r w:rsidRPr="00810B57">
        <w:rPr>
          <w:rFonts w:ascii="Arial" w:eastAsia="Times New Roman" w:hAnsi="Arial" w:cs="Arial"/>
          <w:vanish/>
          <w:color w:val="222222"/>
          <w:sz w:val="18"/>
          <w:szCs w:val="18"/>
          <w:lang w:val="nl-NL" w:eastAsia="nl-NL"/>
        </w:rPr>
        <w:t> </w:t>
      </w:r>
    </w:p>
    <w:p w:rsidR="00810B57" w:rsidRPr="00810B57" w:rsidRDefault="00810B57" w:rsidP="00810B57">
      <w:pPr>
        <w:spacing w:after="0" w:line="240" w:lineRule="auto"/>
        <w:rPr>
          <w:rFonts w:ascii="Arial" w:eastAsia="Times New Roman" w:hAnsi="Arial" w:cs="Arial"/>
          <w:b/>
          <w:bCs/>
          <w:vanish/>
          <w:color w:val="222222"/>
          <w:sz w:val="18"/>
          <w:szCs w:val="18"/>
          <w:lang w:val="nl-NL" w:eastAsia="nl-NL"/>
        </w:rPr>
      </w:pPr>
      <w:r w:rsidRPr="00810B57">
        <w:rPr>
          <w:rFonts w:ascii="Arial" w:eastAsia="Times New Roman" w:hAnsi="Arial" w:cs="Arial"/>
          <w:b/>
          <w:bCs/>
          <w:vanish/>
          <w:color w:val="222222"/>
          <w:sz w:val="18"/>
          <w:szCs w:val="18"/>
          <w:lang w:val="nl-NL" w:eastAsia="nl-NL"/>
        </w:rPr>
        <w:t>Contact Email</w:t>
      </w:r>
    </w:p>
    <w:p w:rsidR="00810B57" w:rsidRPr="00810B57" w:rsidRDefault="00810B57" w:rsidP="00810B57">
      <w:pPr>
        <w:spacing w:after="0" w:line="240" w:lineRule="auto"/>
        <w:rPr>
          <w:rFonts w:ascii="Arial" w:eastAsia="Times New Roman" w:hAnsi="Arial" w:cs="Arial"/>
          <w:vanish/>
          <w:color w:val="222222"/>
          <w:sz w:val="18"/>
          <w:szCs w:val="18"/>
          <w:lang w:val="nl-NL" w:eastAsia="nl-NL"/>
        </w:rPr>
      </w:pPr>
      <w:r w:rsidRPr="00810B57">
        <w:rPr>
          <w:rFonts w:ascii="Arial" w:eastAsia="Times New Roman" w:hAnsi="Arial" w:cs="Arial"/>
          <w:vanish/>
          <w:color w:val="222222"/>
          <w:sz w:val="18"/>
          <w:szCs w:val="18"/>
          <w:lang w:val="nl-NL" w:eastAsia="nl-NL"/>
        </w:rPr>
        <w:t> </w:t>
      </w:r>
    </w:p>
    <w:p w:rsidR="00810B57" w:rsidRPr="00810B57" w:rsidRDefault="00810B57" w:rsidP="00810B57">
      <w:pPr>
        <w:spacing w:after="0" w:line="240" w:lineRule="auto"/>
        <w:rPr>
          <w:rFonts w:ascii="Arial" w:eastAsia="Times New Roman" w:hAnsi="Arial" w:cs="Arial"/>
          <w:b/>
          <w:bCs/>
          <w:vanish/>
          <w:color w:val="222222"/>
          <w:sz w:val="18"/>
          <w:szCs w:val="18"/>
          <w:lang w:val="nl-NL" w:eastAsia="nl-NL"/>
        </w:rPr>
      </w:pPr>
      <w:r w:rsidRPr="00810B57">
        <w:rPr>
          <w:rFonts w:ascii="Arial" w:eastAsia="Times New Roman" w:hAnsi="Arial" w:cs="Arial"/>
          <w:b/>
          <w:bCs/>
          <w:vanish/>
          <w:color w:val="222222"/>
          <w:sz w:val="18"/>
          <w:szCs w:val="18"/>
          <w:lang w:val="nl-NL" w:eastAsia="nl-NL"/>
        </w:rPr>
        <w:t>Contact Phone</w:t>
      </w:r>
    </w:p>
    <w:p w:rsidR="00810B57" w:rsidRPr="00810B57" w:rsidRDefault="00810B57" w:rsidP="00810B57">
      <w:pPr>
        <w:spacing w:after="0" w:line="240" w:lineRule="auto"/>
        <w:rPr>
          <w:rFonts w:ascii="Arial" w:eastAsia="Times New Roman" w:hAnsi="Arial" w:cs="Arial"/>
          <w:vanish/>
          <w:color w:val="222222"/>
          <w:sz w:val="18"/>
          <w:szCs w:val="18"/>
          <w:lang w:val="nl-NL" w:eastAsia="nl-NL"/>
        </w:rPr>
      </w:pPr>
      <w:r w:rsidRPr="00810B57">
        <w:rPr>
          <w:rFonts w:ascii="Arial" w:eastAsia="Times New Roman" w:hAnsi="Arial" w:cs="Arial"/>
          <w:vanish/>
          <w:color w:val="222222"/>
          <w:sz w:val="18"/>
          <w:szCs w:val="18"/>
          <w:lang w:val="nl-NL" w:eastAsia="nl-NL"/>
        </w:rPr>
        <w:t> </w:t>
      </w:r>
    </w:p>
    <w:p w:rsidR="00810B57" w:rsidRPr="00810B57" w:rsidRDefault="00810B57" w:rsidP="00810B57">
      <w:pPr>
        <w:spacing w:after="0" w:line="240" w:lineRule="auto"/>
        <w:rPr>
          <w:rFonts w:ascii="Arial" w:eastAsia="Times New Roman" w:hAnsi="Arial" w:cs="Arial"/>
          <w:b/>
          <w:bCs/>
          <w:vanish/>
          <w:color w:val="222222"/>
          <w:sz w:val="18"/>
          <w:szCs w:val="18"/>
          <w:lang w:val="nl-NL" w:eastAsia="nl-NL"/>
        </w:rPr>
      </w:pPr>
      <w:r w:rsidRPr="00810B57">
        <w:rPr>
          <w:rFonts w:ascii="Arial" w:eastAsia="Times New Roman" w:hAnsi="Arial" w:cs="Arial"/>
          <w:b/>
          <w:bCs/>
          <w:vanish/>
          <w:color w:val="222222"/>
          <w:sz w:val="18"/>
          <w:szCs w:val="18"/>
          <w:lang w:val="nl-NL" w:eastAsia="nl-NL"/>
        </w:rPr>
        <w:t>Contact Fax</w:t>
      </w:r>
    </w:p>
    <w:p w:rsidR="00810B57" w:rsidRPr="00810B57" w:rsidRDefault="00810B57" w:rsidP="00810B57">
      <w:pPr>
        <w:spacing w:after="0" w:line="240" w:lineRule="auto"/>
        <w:rPr>
          <w:rFonts w:ascii="Arial" w:eastAsia="Times New Roman" w:hAnsi="Arial" w:cs="Arial"/>
          <w:vanish/>
          <w:color w:val="222222"/>
          <w:sz w:val="18"/>
          <w:szCs w:val="18"/>
          <w:lang w:val="nl-NL" w:eastAsia="nl-NL"/>
        </w:rPr>
      </w:pPr>
      <w:r w:rsidRPr="00810B57">
        <w:rPr>
          <w:rFonts w:ascii="Arial" w:eastAsia="Times New Roman" w:hAnsi="Arial" w:cs="Arial"/>
          <w:vanish/>
          <w:color w:val="222222"/>
          <w:sz w:val="18"/>
          <w:szCs w:val="18"/>
          <w:lang w:val="nl-NL" w:eastAsia="nl-NL"/>
        </w:rPr>
        <w:t> </w:t>
      </w:r>
    </w:p>
    <w:p w:rsidR="00810B57" w:rsidRPr="00810B57" w:rsidRDefault="00810B57" w:rsidP="00810B57">
      <w:pPr>
        <w:spacing w:after="0" w:line="240" w:lineRule="auto"/>
        <w:rPr>
          <w:rFonts w:ascii="Arial" w:eastAsia="Times New Roman" w:hAnsi="Arial" w:cs="Arial"/>
          <w:b/>
          <w:bCs/>
          <w:color w:val="222222"/>
          <w:sz w:val="18"/>
          <w:szCs w:val="18"/>
          <w:lang w:eastAsia="nl-NL"/>
        </w:rPr>
      </w:pPr>
      <w:r w:rsidRPr="00810B57">
        <w:rPr>
          <w:rFonts w:ascii="Arial" w:eastAsia="Times New Roman" w:hAnsi="Arial" w:cs="Arial"/>
          <w:b/>
          <w:bCs/>
          <w:color w:val="222222"/>
          <w:sz w:val="18"/>
          <w:szCs w:val="18"/>
          <w:lang w:eastAsia="nl-NL"/>
        </w:rPr>
        <w:t>Language of Notice</w:t>
      </w:r>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color w:val="222222"/>
          <w:sz w:val="18"/>
          <w:szCs w:val="18"/>
          <w:lang w:eastAsia="nl-NL"/>
        </w:rPr>
        <w:t> English</w:t>
      </w:r>
    </w:p>
    <w:p w:rsidR="00810B57" w:rsidRDefault="00810B57" w:rsidP="00810B57">
      <w:pPr>
        <w:spacing w:after="0" w:line="240" w:lineRule="auto"/>
        <w:rPr>
          <w:rFonts w:ascii="Arial" w:eastAsia="Times New Roman" w:hAnsi="Arial" w:cs="Arial"/>
          <w:b/>
          <w:bCs/>
          <w:color w:val="222222"/>
          <w:sz w:val="18"/>
          <w:szCs w:val="18"/>
          <w:lang w:val="nl-NL" w:eastAsia="nl-NL"/>
        </w:rPr>
      </w:pPr>
    </w:p>
    <w:p w:rsidR="00810B57" w:rsidRPr="00810B57" w:rsidRDefault="00810B57" w:rsidP="00810B57">
      <w:pPr>
        <w:spacing w:after="0" w:line="240" w:lineRule="auto"/>
        <w:rPr>
          <w:rFonts w:ascii="Arial" w:eastAsia="Times New Roman" w:hAnsi="Arial" w:cs="Arial"/>
          <w:b/>
          <w:bCs/>
          <w:color w:val="222222"/>
          <w:sz w:val="18"/>
          <w:szCs w:val="18"/>
          <w:lang w:val="nl-NL" w:eastAsia="nl-NL"/>
        </w:rPr>
      </w:pPr>
      <w:proofErr w:type="spellStart"/>
      <w:r w:rsidRPr="00810B57">
        <w:rPr>
          <w:rFonts w:ascii="Arial" w:eastAsia="Times New Roman" w:hAnsi="Arial" w:cs="Arial"/>
          <w:b/>
          <w:bCs/>
          <w:color w:val="222222"/>
          <w:sz w:val="18"/>
          <w:szCs w:val="18"/>
          <w:lang w:val="nl-NL" w:eastAsia="nl-NL"/>
        </w:rPr>
        <w:t>Assignment</w:t>
      </w:r>
      <w:proofErr w:type="spellEnd"/>
      <w:r w:rsidRPr="00810B57">
        <w:rPr>
          <w:rFonts w:ascii="Arial" w:eastAsia="Times New Roman" w:hAnsi="Arial" w:cs="Arial"/>
          <w:b/>
          <w:bCs/>
          <w:color w:val="222222"/>
          <w:sz w:val="18"/>
          <w:szCs w:val="18"/>
          <w:lang w:val="nl-NL" w:eastAsia="nl-NL"/>
        </w:rPr>
        <w:t xml:space="preserve"> Country</w:t>
      </w:r>
    </w:p>
    <w:p w:rsidR="00810B57" w:rsidRPr="00810B57" w:rsidRDefault="00810B57" w:rsidP="00810B5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color w:val="222222"/>
          <w:sz w:val="18"/>
          <w:szCs w:val="18"/>
          <w:lang w:val="nl-NL" w:eastAsia="nl-NL"/>
        </w:rPr>
        <w:t>BD - Bangladesh</w:t>
      </w:r>
    </w:p>
    <w:p w:rsidR="00810B57" w:rsidRPr="00810B57" w:rsidRDefault="00810B57" w:rsidP="00810B57">
      <w:pPr>
        <w:spacing w:after="0" w:line="240" w:lineRule="auto"/>
        <w:rPr>
          <w:rFonts w:ascii="Arial" w:eastAsia="Times New Roman" w:hAnsi="Arial" w:cs="Arial"/>
          <w:b/>
          <w:bCs/>
          <w:color w:val="222222"/>
          <w:sz w:val="18"/>
          <w:szCs w:val="18"/>
          <w:lang w:val="nl-NL" w:eastAsia="nl-NL"/>
        </w:rPr>
      </w:pPr>
      <w:proofErr w:type="spellStart"/>
      <w:r w:rsidRPr="00810B57">
        <w:rPr>
          <w:rFonts w:ascii="Arial" w:eastAsia="Times New Roman" w:hAnsi="Arial" w:cs="Arial"/>
          <w:b/>
          <w:bCs/>
          <w:color w:val="222222"/>
          <w:sz w:val="18"/>
          <w:szCs w:val="18"/>
          <w:lang w:val="nl-NL" w:eastAsia="nl-NL"/>
        </w:rPr>
        <w:t>Funding</w:t>
      </w:r>
      <w:proofErr w:type="spellEnd"/>
      <w:r w:rsidRPr="00810B57">
        <w:rPr>
          <w:rFonts w:ascii="Arial" w:eastAsia="Times New Roman" w:hAnsi="Arial" w:cs="Arial"/>
          <w:b/>
          <w:bCs/>
          <w:color w:val="222222"/>
          <w:sz w:val="18"/>
          <w:szCs w:val="18"/>
          <w:lang w:val="nl-NL" w:eastAsia="nl-NL"/>
        </w:rPr>
        <w:t xml:space="preserve"> Sources</w:t>
      </w:r>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color w:val="222222"/>
          <w:sz w:val="18"/>
          <w:szCs w:val="18"/>
          <w:lang w:eastAsia="nl-NL"/>
        </w:rPr>
        <w:t xml:space="preserve">The World Bank Group intends to finance the assignment/services under: </w:t>
      </w:r>
    </w:p>
    <w:p w:rsidR="00810B57" w:rsidRPr="00810B57" w:rsidRDefault="00810B57" w:rsidP="00810B5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color w:val="222222"/>
          <w:sz w:val="18"/>
          <w:szCs w:val="18"/>
          <w:lang w:val="nl-NL" w:eastAsia="nl-NL"/>
        </w:rPr>
        <w:t>BB - BANK BUDGET</w:t>
      </w:r>
    </w:p>
    <w:p w:rsidR="00810B57" w:rsidRPr="00810B57" w:rsidRDefault="00810B57" w:rsidP="00810B57">
      <w:pPr>
        <w:spacing w:after="0" w:line="240" w:lineRule="auto"/>
        <w:rPr>
          <w:rFonts w:ascii="Arial" w:eastAsia="Times New Roman" w:hAnsi="Arial" w:cs="Arial"/>
          <w:b/>
          <w:bCs/>
          <w:color w:val="222222"/>
          <w:sz w:val="18"/>
          <w:szCs w:val="18"/>
          <w:lang w:val="nl-NL" w:eastAsia="nl-NL"/>
        </w:rPr>
      </w:pPr>
      <w:proofErr w:type="spellStart"/>
      <w:r w:rsidRPr="00810B57">
        <w:rPr>
          <w:rFonts w:ascii="Arial" w:eastAsia="Times New Roman" w:hAnsi="Arial" w:cs="Arial"/>
          <w:b/>
          <w:bCs/>
          <w:color w:val="222222"/>
          <w:sz w:val="18"/>
          <w:szCs w:val="18"/>
          <w:lang w:val="nl-NL" w:eastAsia="nl-NL"/>
        </w:rPr>
        <w:t>Individual</w:t>
      </w:r>
      <w:proofErr w:type="spellEnd"/>
      <w:r w:rsidRPr="00810B57">
        <w:rPr>
          <w:rFonts w:ascii="Arial" w:eastAsia="Times New Roman" w:hAnsi="Arial" w:cs="Arial"/>
          <w:b/>
          <w:bCs/>
          <w:color w:val="222222"/>
          <w:sz w:val="18"/>
          <w:szCs w:val="18"/>
          <w:lang w:val="nl-NL" w:eastAsia="nl-NL"/>
        </w:rPr>
        <w:t>/</w:t>
      </w:r>
      <w:proofErr w:type="spellStart"/>
      <w:r w:rsidRPr="00810B57">
        <w:rPr>
          <w:rFonts w:ascii="Arial" w:eastAsia="Times New Roman" w:hAnsi="Arial" w:cs="Arial"/>
          <w:b/>
          <w:bCs/>
          <w:color w:val="222222"/>
          <w:sz w:val="18"/>
          <w:szCs w:val="18"/>
          <w:lang w:val="nl-NL" w:eastAsia="nl-NL"/>
        </w:rPr>
        <w:t>Firm</w:t>
      </w:r>
      <w:proofErr w:type="spellEnd"/>
    </w:p>
    <w:p w:rsidR="00810B57" w:rsidRPr="00810B57" w:rsidRDefault="00810B57" w:rsidP="00810B57">
      <w:pPr>
        <w:spacing w:after="0" w:line="240" w:lineRule="auto"/>
        <w:rPr>
          <w:rFonts w:ascii="Arial" w:eastAsia="Times New Roman" w:hAnsi="Arial" w:cs="Arial"/>
          <w:color w:val="222222"/>
          <w:sz w:val="18"/>
          <w:szCs w:val="18"/>
          <w:lang w:eastAsia="nl-NL"/>
        </w:rPr>
      </w:pPr>
      <w:r w:rsidRPr="00810B57">
        <w:rPr>
          <w:rFonts w:ascii="Arial" w:eastAsia="Times New Roman" w:hAnsi="Arial" w:cs="Arial"/>
          <w:vanish/>
          <w:color w:val="222222"/>
          <w:sz w:val="18"/>
          <w:szCs w:val="18"/>
          <w:lang w:eastAsia="nl-NL"/>
        </w:rPr>
        <w:t>The consultant will be an individual.</w:t>
      </w:r>
      <w:r w:rsidRPr="00810B57">
        <w:rPr>
          <w:rFonts w:ascii="Arial" w:eastAsia="Times New Roman" w:hAnsi="Arial" w:cs="Arial"/>
          <w:color w:val="222222"/>
          <w:sz w:val="18"/>
          <w:szCs w:val="18"/>
          <w:lang w:eastAsia="nl-NL"/>
        </w:rPr>
        <w:t xml:space="preserve"> The consultant will be a firm. </w:t>
      </w:r>
    </w:p>
    <w:p w:rsidR="00810B57" w:rsidRDefault="00810B57" w:rsidP="00810B57">
      <w:pPr>
        <w:spacing w:after="0" w:line="240" w:lineRule="auto"/>
        <w:rPr>
          <w:rFonts w:ascii="Arial" w:eastAsia="Times New Roman" w:hAnsi="Arial" w:cs="Arial"/>
          <w:color w:val="222222"/>
          <w:sz w:val="18"/>
          <w:szCs w:val="18"/>
          <w:lang w:val="nl-NL" w:eastAsia="nl-NL"/>
        </w:rPr>
      </w:pPr>
    </w:p>
    <w:p w:rsidR="00810B57" w:rsidRPr="00810B57" w:rsidRDefault="00810B57" w:rsidP="00810B57">
      <w:pPr>
        <w:spacing w:after="0" w:line="240" w:lineRule="auto"/>
        <w:rPr>
          <w:rFonts w:ascii="Arial" w:eastAsia="Times New Roman" w:hAnsi="Arial" w:cs="Arial"/>
          <w:b/>
          <w:color w:val="222222"/>
          <w:sz w:val="18"/>
          <w:szCs w:val="18"/>
          <w:lang w:eastAsia="nl-NL"/>
        </w:rPr>
      </w:pPr>
      <w:r w:rsidRPr="00810B57">
        <w:rPr>
          <w:rFonts w:ascii="Arial" w:eastAsia="Times New Roman" w:hAnsi="Arial" w:cs="Arial"/>
          <w:b/>
          <w:color w:val="222222"/>
          <w:sz w:val="18"/>
          <w:szCs w:val="18"/>
          <w:lang w:eastAsia="nl-NL"/>
        </w:rPr>
        <w:t xml:space="preserve">Assignment Description </w:t>
      </w:r>
    </w:p>
    <w:p w:rsidR="00810B57" w:rsidRPr="00810B57" w:rsidRDefault="00810B57" w:rsidP="00810B57">
      <w:pPr>
        <w:spacing w:after="0" w:line="240" w:lineRule="auto"/>
        <w:rPr>
          <w:rFonts w:ascii="Arial" w:eastAsia="Times New Roman" w:hAnsi="Arial" w:cs="Arial"/>
          <w:color w:val="222222"/>
          <w:sz w:val="17"/>
          <w:szCs w:val="17"/>
          <w:lang w:eastAsia="nl-NL"/>
        </w:rPr>
      </w:pPr>
      <w:r w:rsidRPr="00810B57">
        <w:rPr>
          <w:rFonts w:ascii="Arial" w:eastAsia="Times New Roman" w:hAnsi="Arial" w:cs="Arial"/>
          <w:color w:val="222222"/>
          <w:sz w:val="17"/>
          <w:szCs w:val="17"/>
          <w:lang w:eastAsia="nl-NL"/>
        </w:rPr>
        <w:t xml:space="preserve">In order to inform possible investments to improve urban primary health care services, the World Bank is seeking to hire a firm to undertake a detailed assessment of outpatient delivery capacity of government health facilities in Dhaka South, Dhaka North and </w:t>
      </w:r>
      <w:proofErr w:type="spellStart"/>
      <w:r w:rsidRPr="00810B57">
        <w:rPr>
          <w:rFonts w:ascii="Arial" w:eastAsia="Times New Roman" w:hAnsi="Arial" w:cs="Arial"/>
          <w:color w:val="222222"/>
          <w:sz w:val="17"/>
          <w:szCs w:val="17"/>
          <w:lang w:eastAsia="nl-NL"/>
        </w:rPr>
        <w:t>Chattogram</w:t>
      </w:r>
      <w:proofErr w:type="spellEnd"/>
      <w:r w:rsidRPr="00810B57">
        <w:rPr>
          <w:rFonts w:ascii="Arial" w:eastAsia="Times New Roman" w:hAnsi="Arial" w:cs="Arial"/>
          <w:color w:val="222222"/>
          <w:sz w:val="17"/>
          <w:szCs w:val="17"/>
          <w:lang w:eastAsia="nl-NL"/>
        </w:rPr>
        <w:t xml:space="preserve"> City Corporation areas. </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t xml:space="preserve">The assessment will be conducted with the overall aim of understanding better the existing public sector primary and out-patient healthcare services in urban areas in terms of available inputs and resource usage. The assessment will be completed in all government health facilities that provide out-patient and primary health care services in Dhaka South, Dhaka North and </w:t>
      </w:r>
      <w:proofErr w:type="spellStart"/>
      <w:r w:rsidRPr="00810B57">
        <w:rPr>
          <w:rFonts w:ascii="Arial" w:eastAsia="Times New Roman" w:hAnsi="Arial" w:cs="Arial"/>
          <w:color w:val="222222"/>
          <w:sz w:val="17"/>
          <w:szCs w:val="17"/>
          <w:lang w:eastAsia="nl-NL"/>
        </w:rPr>
        <w:t>Chattogram</w:t>
      </w:r>
      <w:proofErr w:type="spellEnd"/>
      <w:r w:rsidRPr="00810B57">
        <w:rPr>
          <w:rFonts w:ascii="Arial" w:eastAsia="Times New Roman" w:hAnsi="Arial" w:cs="Arial"/>
          <w:color w:val="222222"/>
          <w:sz w:val="17"/>
          <w:szCs w:val="17"/>
          <w:lang w:eastAsia="nl-NL"/>
        </w:rPr>
        <w:t xml:space="preserve"> City Corporation areas.</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r>
      <w:r w:rsidRPr="00810B57">
        <w:rPr>
          <w:rFonts w:ascii="Arial" w:eastAsia="Times New Roman" w:hAnsi="Arial" w:cs="Arial"/>
          <w:b/>
          <w:color w:val="222222"/>
          <w:sz w:val="17"/>
          <w:szCs w:val="17"/>
          <w:lang w:eastAsia="nl-NL"/>
        </w:rPr>
        <w:t>SUBMISSION REQUIREMENTS</w:t>
      </w:r>
      <w:r w:rsidRPr="00810B57">
        <w:rPr>
          <w:rFonts w:ascii="Arial" w:eastAsia="Times New Roman" w:hAnsi="Arial" w:cs="Arial"/>
          <w:b/>
          <w:color w:val="222222"/>
          <w:sz w:val="17"/>
          <w:szCs w:val="17"/>
          <w:lang w:eastAsia="nl-NL"/>
        </w:rPr>
        <w:br/>
      </w:r>
      <w:r w:rsidRPr="00810B57">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t>Interested firms are hereby invited to submit expressions of interest.</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r>
      <w:r w:rsidRPr="00810B57">
        <w:rPr>
          <w:rFonts w:ascii="Arial" w:eastAsia="Times New Roman" w:hAnsi="Arial" w:cs="Arial"/>
          <w:b/>
          <w:color w:val="222222"/>
          <w:sz w:val="17"/>
          <w:szCs w:val="17"/>
          <w:lang w:eastAsia="nl-NL"/>
        </w:rPr>
        <w:t>NOTES</w:t>
      </w:r>
      <w:r w:rsidRPr="00810B57">
        <w:rPr>
          <w:rFonts w:ascii="Arial" w:eastAsia="Times New Roman" w:hAnsi="Arial" w:cs="Arial"/>
          <w:b/>
          <w:color w:val="222222"/>
          <w:sz w:val="17"/>
          <w:szCs w:val="17"/>
          <w:lang w:eastAsia="nl-NL"/>
        </w:rPr>
        <w:br/>
      </w:r>
      <w:r w:rsidRPr="00810B57">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810B57">
        <w:rPr>
          <w:rFonts w:ascii="Arial" w:eastAsia="Times New Roman" w:hAnsi="Arial" w:cs="Arial"/>
          <w:color w:val="222222"/>
          <w:sz w:val="17"/>
          <w:szCs w:val="17"/>
          <w:lang w:eastAsia="nl-NL"/>
        </w:rPr>
        <w:br/>
      </w:r>
      <w:r w:rsidRPr="00810B5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10B57" w:rsidRDefault="00810B57" w:rsidP="00810B57">
      <w:pPr>
        <w:spacing w:after="0" w:line="240" w:lineRule="auto"/>
        <w:rPr>
          <w:rFonts w:ascii="Arial" w:eastAsia="Times New Roman" w:hAnsi="Arial" w:cs="Arial"/>
          <w:color w:val="222222"/>
          <w:sz w:val="18"/>
          <w:szCs w:val="18"/>
          <w:lang w:val="nl-NL" w:eastAsia="nl-NL"/>
        </w:rPr>
      </w:pPr>
    </w:p>
    <w:p w:rsidR="00810B57" w:rsidRPr="00810B57" w:rsidRDefault="00810B57" w:rsidP="00810B57">
      <w:pPr>
        <w:spacing w:after="0" w:line="240" w:lineRule="auto"/>
        <w:rPr>
          <w:rFonts w:ascii="Arial" w:eastAsia="Times New Roman" w:hAnsi="Arial" w:cs="Arial"/>
          <w:b/>
          <w:color w:val="222222"/>
          <w:sz w:val="18"/>
          <w:szCs w:val="18"/>
          <w:lang w:val="nl-NL" w:eastAsia="nl-NL"/>
        </w:rPr>
      </w:pPr>
      <w:proofErr w:type="spellStart"/>
      <w:r w:rsidRPr="00810B57">
        <w:rPr>
          <w:rFonts w:ascii="Arial" w:eastAsia="Times New Roman" w:hAnsi="Arial" w:cs="Arial"/>
          <w:b/>
          <w:color w:val="222222"/>
          <w:sz w:val="18"/>
          <w:szCs w:val="18"/>
          <w:lang w:val="nl-NL" w:eastAsia="nl-NL"/>
        </w:rPr>
        <w:t>Attachments</w:t>
      </w:r>
      <w:proofErr w:type="spellEnd"/>
      <w:r w:rsidRPr="00810B57">
        <w:rPr>
          <w:rFonts w:ascii="Arial" w:eastAsia="Times New Roman" w:hAnsi="Arial" w:cs="Arial"/>
          <w:b/>
          <w:color w:val="222222"/>
          <w:sz w:val="18"/>
          <w:szCs w:val="18"/>
          <w:lang w:val="nl-NL" w:eastAsia="nl-NL"/>
        </w:rPr>
        <w:t xml:space="preserve"> </w:t>
      </w:r>
    </w:p>
    <w:p w:rsidR="00810B57" w:rsidRPr="00810B57" w:rsidRDefault="00810B57" w:rsidP="00810B5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810B57">
          <w:rPr>
            <w:rFonts w:ascii="Arial" w:eastAsia="Times New Roman" w:hAnsi="Arial" w:cs="Arial"/>
            <w:color w:val="004276"/>
            <w:sz w:val="18"/>
            <w:szCs w:val="18"/>
            <w:lang w:val="nl-NL" w:eastAsia="nl-NL"/>
          </w:rPr>
          <w:t>Optional</w:t>
        </w:r>
        <w:proofErr w:type="spellEnd"/>
        <w:r w:rsidRPr="00810B57">
          <w:rPr>
            <w:rFonts w:ascii="Arial" w:eastAsia="Times New Roman" w:hAnsi="Arial" w:cs="Arial"/>
            <w:color w:val="004276"/>
            <w:sz w:val="18"/>
            <w:szCs w:val="18"/>
            <w:lang w:val="nl-NL" w:eastAsia="nl-NL"/>
          </w:rPr>
          <w:t xml:space="preserve"> TOR File</w:t>
        </w:r>
      </w:hyperlink>
    </w:p>
    <w:p w:rsidR="00810B57" w:rsidRPr="00810B57" w:rsidRDefault="00810B57" w:rsidP="00810B57">
      <w:pPr>
        <w:spacing w:after="0" w:line="240" w:lineRule="auto"/>
        <w:rPr>
          <w:rFonts w:ascii="Arial" w:eastAsia="Times New Roman" w:hAnsi="Arial" w:cs="Arial"/>
          <w:b/>
          <w:color w:val="222222"/>
          <w:sz w:val="18"/>
          <w:szCs w:val="18"/>
          <w:lang w:val="nl-NL" w:eastAsia="nl-NL"/>
        </w:rPr>
      </w:pPr>
      <w:proofErr w:type="spellStart"/>
      <w:r w:rsidRPr="00810B57">
        <w:rPr>
          <w:rFonts w:ascii="Arial" w:eastAsia="Times New Roman" w:hAnsi="Arial" w:cs="Arial"/>
          <w:b/>
          <w:color w:val="222222"/>
          <w:sz w:val="18"/>
          <w:szCs w:val="18"/>
          <w:lang w:val="nl-NL" w:eastAsia="nl-NL"/>
        </w:rPr>
        <w:lastRenderedPageBreak/>
        <w:t>Qualification</w:t>
      </w:r>
      <w:proofErr w:type="spellEnd"/>
      <w:r w:rsidRPr="00810B57">
        <w:rPr>
          <w:rFonts w:ascii="Arial" w:eastAsia="Times New Roman" w:hAnsi="Arial" w:cs="Arial"/>
          <w:b/>
          <w:color w:val="222222"/>
          <w:sz w:val="18"/>
          <w:szCs w:val="18"/>
          <w:lang w:val="nl-NL" w:eastAsia="nl-NL"/>
        </w:rPr>
        <w:t xml:space="preserve"> Criteria </w:t>
      </w:r>
    </w:p>
    <w:p w:rsidR="00810B57" w:rsidRPr="00810B57" w:rsidRDefault="00810B57" w:rsidP="00810B5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b/>
          <w:bCs/>
          <w:color w:val="222222"/>
          <w:sz w:val="18"/>
          <w:szCs w:val="18"/>
          <w:lang w:eastAsia="nl-NL"/>
        </w:rPr>
        <w:t>1.</w:t>
      </w:r>
      <w:r w:rsidRPr="00810B57">
        <w:rPr>
          <w:rFonts w:ascii="Arial" w:eastAsia="Times New Roman" w:hAnsi="Arial" w:cs="Arial"/>
          <w:color w:val="222222"/>
          <w:sz w:val="18"/>
          <w:szCs w:val="18"/>
          <w:lang w:eastAsia="nl-NL"/>
        </w:rPr>
        <w:t xml:space="preserve"> Provide information showing that they are qualified in the field of the assignment. </w:t>
      </w:r>
      <w:r w:rsidRPr="00810B57">
        <w:rPr>
          <w:rFonts w:ascii="Arial" w:eastAsia="Times New Roman" w:hAnsi="Arial" w:cs="Arial"/>
          <w:color w:val="CA0002"/>
          <w:sz w:val="18"/>
          <w:szCs w:val="18"/>
          <w:lang w:val="nl-NL" w:eastAsia="nl-NL"/>
        </w:rPr>
        <w:t>*</w:t>
      </w:r>
    </w:p>
    <w:p w:rsidR="00810B57" w:rsidRPr="00810B57" w:rsidRDefault="00810B57" w:rsidP="00810B5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b/>
          <w:bCs/>
          <w:color w:val="222222"/>
          <w:sz w:val="18"/>
          <w:szCs w:val="18"/>
          <w:lang w:eastAsia="nl-NL"/>
        </w:rPr>
        <w:t>2.</w:t>
      </w:r>
      <w:r w:rsidRPr="00810B57">
        <w:rPr>
          <w:rFonts w:ascii="Arial" w:eastAsia="Times New Roman" w:hAnsi="Arial" w:cs="Arial"/>
          <w:color w:val="222222"/>
          <w:sz w:val="18"/>
          <w:szCs w:val="18"/>
          <w:lang w:eastAsia="nl-NL"/>
        </w:rPr>
        <w:t xml:space="preserve"> Provide information on the technical and managerial capabilities of the firm. </w:t>
      </w:r>
      <w:r w:rsidRPr="00810B57">
        <w:rPr>
          <w:rFonts w:ascii="Arial" w:eastAsia="Times New Roman" w:hAnsi="Arial" w:cs="Arial"/>
          <w:color w:val="CA0002"/>
          <w:sz w:val="18"/>
          <w:szCs w:val="18"/>
          <w:lang w:val="nl-NL" w:eastAsia="nl-NL"/>
        </w:rPr>
        <w:t>*</w:t>
      </w:r>
    </w:p>
    <w:p w:rsidR="00810B57" w:rsidRPr="00810B57" w:rsidRDefault="00810B57" w:rsidP="00810B5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b/>
          <w:bCs/>
          <w:color w:val="222222"/>
          <w:sz w:val="18"/>
          <w:szCs w:val="18"/>
          <w:lang w:eastAsia="nl-NL"/>
        </w:rPr>
        <w:t>3.</w:t>
      </w:r>
      <w:r w:rsidRPr="00810B57">
        <w:rPr>
          <w:rFonts w:ascii="Arial" w:eastAsia="Times New Roman" w:hAnsi="Arial" w:cs="Arial"/>
          <w:color w:val="222222"/>
          <w:sz w:val="18"/>
          <w:szCs w:val="18"/>
          <w:lang w:eastAsia="nl-NL"/>
        </w:rPr>
        <w:t xml:space="preserve"> Provide information on their core business and years in business. </w:t>
      </w:r>
      <w:r w:rsidRPr="00810B57">
        <w:rPr>
          <w:rFonts w:ascii="Arial" w:eastAsia="Times New Roman" w:hAnsi="Arial" w:cs="Arial"/>
          <w:color w:val="CA0002"/>
          <w:sz w:val="18"/>
          <w:szCs w:val="18"/>
          <w:lang w:val="nl-NL" w:eastAsia="nl-NL"/>
        </w:rPr>
        <w:t>*</w:t>
      </w:r>
    </w:p>
    <w:p w:rsidR="00810B57" w:rsidRPr="00810B57" w:rsidRDefault="00810B57" w:rsidP="00810B5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10B57">
        <w:rPr>
          <w:rFonts w:ascii="Arial" w:eastAsia="Times New Roman" w:hAnsi="Arial" w:cs="Arial"/>
          <w:b/>
          <w:bCs/>
          <w:color w:val="222222"/>
          <w:sz w:val="18"/>
          <w:szCs w:val="18"/>
          <w:lang w:eastAsia="nl-NL"/>
        </w:rPr>
        <w:t>4.</w:t>
      </w:r>
      <w:r w:rsidRPr="00810B57">
        <w:rPr>
          <w:rFonts w:ascii="Arial" w:eastAsia="Times New Roman" w:hAnsi="Arial" w:cs="Arial"/>
          <w:color w:val="222222"/>
          <w:sz w:val="18"/>
          <w:szCs w:val="18"/>
          <w:lang w:eastAsia="nl-NL"/>
        </w:rPr>
        <w:t xml:space="preserve"> Provide information on the qualifications of key staff. </w:t>
      </w:r>
      <w:r w:rsidRPr="00810B57">
        <w:rPr>
          <w:rFonts w:ascii="Arial" w:eastAsia="Times New Roman" w:hAnsi="Arial" w:cs="Arial"/>
          <w:color w:val="CA0002"/>
          <w:sz w:val="18"/>
          <w:szCs w:val="18"/>
          <w:lang w:val="nl-NL" w:eastAsia="nl-NL"/>
        </w:rPr>
        <w:t>*</w:t>
      </w:r>
    </w:p>
    <w:p w:rsidR="00810B57" w:rsidRPr="00810B57" w:rsidRDefault="00810B57" w:rsidP="00810B57">
      <w:pPr>
        <w:spacing w:after="0" w:line="240" w:lineRule="auto"/>
        <w:rPr>
          <w:rFonts w:ascii="Arial" w:eastAsia="Times New Roman" w:hAnsi="Arial" w:cs="Arial"/>
          <w:i/>
          <w:iCs/>
          <w:color w:val="222222"/>
          <w:sz w:val="16"/>
          <w:szCs w:val="16"/>
          <w:lang w:val="nl-NL" w:eastAsia="nl-NL"/>
        </w:rPr>
      </w:pPr>
      <w:r w:rsidRPr="00810B57">
        <w:rPr>
          <w:rFonts w:ascii="Arial" w:eastAsia="Times New Roman" w:hAnsi="Arial" w:cs="Arial"/>
          <w:i/>
          <w:iCs/>
          <w:color w:val="CA0002"/>
          <w:sz w:val="16"/>
          <w:szCs w:val="16"/>
          <w:lang w:val="nl-NL" w:eastAsia="nl-NL"/>
        </w:rPr>
        <w:t xml:space="preserve">* - </w:t>
      </w:r>
      <w:proofErr w:type="spellStart"/>
      <w:r w:rsidRPr="00810B57">
        <w:rPr>
          <w:rFonts w:ascii="Arial" w:eastAsia="Times New Roman" w:hAnsi="Arial" w:cs="Arial"/>
          <w:i/>
          <w:iCs/>
          <w:color w:val="CA0002"/>
          <w:sz w:val="16"/>
          <w:szCs w:val="16"/>
          <w:lang w:val="nl-NL" w:eastAsia="nl-NL"/>
        </w:rPr>
        <w:t>Mandatory</w:t>
      </w:r>
      <w:proofErr w:type="spellEnd"/>
    </w:p>
    <w:p w:rsidR="00895661" w:rsidRPr="00B902C5" w:rsidRDefault="00895661" w:rsidP="00810B5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C37E9"/>
    <w:multiLevelType w:val="multilevel"/>
    <w:tmpl w:val="3432E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934260"/>
    <w:multiLevelType w:val="multilevel"/>
    <w:tmpl w:val="6010B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2F1B03"/>
    <w:multiLevelType w:val="multilevel"/>
    <w:tmpl w:val="14D24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0518F8"/>
    <w:multiLevelType w:val="multilevel"/>
    <w:tmpl w:val="4692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B57"/>
    <w:rsid w:val="00810B5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7D0D8"/>
  <w15:chartTrackingRefBased/>
  <w15:docId w15:val="{3C9A0E33-7E33-422B-8601-AC401D5C8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0B57"/>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6462509">
      <w:bodyDiv w:val="1"/>
      <w:marLeft w:val="0"/>
      <w:marRight w:val="0"/>
      <w:marTop w:val="0"/>
      <w:marBottom w:val="0"/>
      <w:divBdr>
        <w:top w:val="none" w:sz="0" w:space="0" w:color="auto"/>
        <w:left w:val="none" w:sz="0" w:space="0" w:color="auto"/>
        <w:bottom w:val="none" w:sz="0" w:space="0" w:color="auto"/>
        <w:right w:val="none" w:sz="0" w:space="0" w:color="auto"/>
      </w:divBdr>
      <w:divsChild>
        <w:div w:id="590627237">
          <w:marLeft w:val="0"/>
          <w:marRight w:val="0"/>
          <w:marTop w:val="0"/>
          <w:marBottom w:val="0"/>
          <w:divBdr>
            <w:top w:val="none" w:sz="0" w:space="0" w:color="auto"/>
            <w:left w:val="none" w:sz="0" w:space="0" w:color="auto"/>
            <w:bottom w:val="none" w:sz="0" w:space="0" w:color="auto"/>
            <w:right w:val="none" w:sz="0" w:space="0" w:color="auto"/>
          </w:divBdr>
          <w:divsChild>
            <w:div w:id="1350134352">
              <w:marLeft w:val="0"/>
              <w:marRight w:val="0"/>
              <w:marTop w:val="0"/>
              <w:marBottom w:val="0"/>
              <w:divBdr>
                <w:top w:val="none" w:sz="0" w:space="0" w:color="auto"/>
                <w:left w:val="none" w:sz="0" w:space="0" w:color="auto"/>
                <w:bottom w:val="none" w:sz="0" w:space="0" w:color="auto"/>
                <w:right w:val="none" w:sz="0" w:space="0" w:color="auto"/>
              </w:divBdr>
              <w:divsChild>
                <w:div w:id="615907570">
                  <w:marLeft w:val="0"/>
                  <w:marRight w:val="0"/>
                  <w:marTop w:val="0"/>
                  <w:marBottom w:val="0"/>
                  <w:divBdr>
                    <w:top w:val="none" w:sz="0" w:space="0" w:color="auto"/>
                    <w:left w:val="none" w:sz="0" w:space="0" w:color="auto"/>
                    <w:bottom w:val="none" w:sz="0" w:space="0" w:color="auto"/>
                    <w:right w:val="none" w:sz="0" w:space="0" w:color="auto"/>
                  </w:divBdr>
                  <w:divsChild>
                    <w:div w:id="2140688476">
                      <w:marLeft w:val="0"/>
                      <w:marRight w:val="0"/>
                      <w:marTop w:val="0"/>
                      <w:marBottom w:val="0"/>
                      <w:divBdr>
                        <w:top w:val="single" w:sz="6" w:space="6" w:color="999999"/>
                        <w:left w:val="single" w:sz="6" w:space="30" w:color="999999"/>
                        <w:bottom w:val="single" w:sz="6" w:space="0" w:color="999999"/>
                        <w:right w:val="single" w:sz="6" w:space="0" w:color="999999"/>
                      </w:divBdr>
                    </w:div>
                    <w:div w:id="1356880283">
                      <w:marLeft w:val="0"/>
                      <w:marRight w:val="0"/>
                      <w:marTop w:val="300"/>
                      <w:marBottom w:val="0"/>
                      <w:divBdr>
                        <w:top w:val="none" w:sz="0" w:space="0" w:color="auto"/>
                        <w:left w:val="none" w:sz="0" w:space="0" w:color="auto"/>
                        <w:bottom w:val="none" w:sz="0" w:space="0" w:color="auto"/>
                        <w:right w:val="none" w:sz="0" w:space="0" w:color="auto"/>
                      </w:divBdr>
                      <w:divsChild>
                        <w:div w:id="128793031">
                          <w:marLeft w:val="0"/>
                          <w:marRight w:val="0"/>
                          <w:marTop w:val="0"/>
                          <w:marBottom w:val="0"/>
                          <w:divBdr>
                            <w:top w:val="none" w:sz="0" w:space="0" w:color="auto"/>
                            <w:left w:val="none" w:sz="0" w:space="0" w:color="auto"/>
                            <w:bottom w:val="none" w:sz="0" w:space="0" w:color="auto"/>
                            <w:right w:val="none" w:sz="0" w:space="0" w:color="auto"/>
                          </w:divBdr>
                          <w:divsChild>
                            <w:div w:id="47188879">
                              <w:marLeft w:val="0"/>
                              <w:marRight w:val="0"/>
                              <w:marTop w:val="0"/>
                              <w:marBottom w:val="0"/>
                              <w:divBdr>
                                <w:top w:val="none" w:sz="0" w:space="0" w:color="auto"/>
                                <w:left w:val="none" w:sz="0" w:space="0" w:color="auto"/>
                                <w:bottom w:val="none" w:sz="0" w:space="0" w:color="auto"/>
                                <w:right w:val="none" w:sz="0" w:space="0" w:color="auto"/>
                              </w:divBdr>
                            </w:div>
                          </w:divsChild>
                        </w:div>
                        <w:div w:id="247035187">
                          <w:marLeft w:val="0"/>
                          <w:marRight w:val="0"/>
                          <w:marTop w:val="0"/>
                          <w:marBottom w:val="0"/>
                          <w:divBdr>
                            <w:top w:val="none" w:sz="0" w:space="0" w:color="auto"/>
                            <w:left w:val="none" w:sz="0" w:space="0" w:color="auto"/>
                            <w:bottom w:val="none" w:sz="0" w:space="0" w:color="auto"/>
                            <w:right w:val="none" w:sz="0" w:space="0" w:color="auto"/>
                          </w:divBdr>
                          <w:divsChild>
                            <w:div w:id="551188739">
                              <w:marLeft w:val="0"/>
                              <w:marRight w:val="0"/>
                              <w:marTop w:val="0"/>
                              <w:marBottom w:val="0"/>
                              <w:divBdr>
                                <w:top w:val="none" w:sz="0" w:space="0" w:color="auto"/>
                                <w:left w:val="none" w:sz="0" w:space="0" w:color="auto"/>
                                <w:bottom w:val="none" w:sz="0" w:space="0" w:color="auto"/>
                                <w:right w:val="none" w:sz="0" w:space="0" w:color="auto"/>
                              </w:divBdr>
                            </w:div>
                          </w:divsChild>
                        </w:div>
                        <w:div w:id="1769160248">
                          <w:marLeft w:val="0"/>
                          <w:marRight w:val="0"/>
                          <w:marTop w:val="0"/>
                          <w:marBottom w:val="0"/>
                          <w:divBdr>
                            <w:top w:val="none" w:sz="0" w:space="0" w:color="auto"/>
                            <w:left w:val="none" w:sz="0" w:space="0" w:color="auto"/>
                            <w:bottom w:val="none" w:sz="0" w:space="0" w:color="auto"/>
                            <w:right w:val="none" w:sz="0" w:space="0" w:color="auto"/>
                          </w:divBdr>
                          <w:divsChild>
                            <w:div w:id="1433941842">
                              <w:marLeft w:val="0"/>
                              <w:marRight w:val="0"/>
                              <w:marTop w:val="0"/>
                              <w:marBottom w:val="0"/>
                              <w:divBdr>
                                <w:top w:val="none" w:sz="0" w:space="0" w:color="auto"/>
                                <w:left w:val="none" w:sz="0" w:space="0" w:color="auto"/>
                                <w:bottom w:val="none" w:sz="0" w:space="0" w:color="auto"/>
                                <w:right w:val="none" w:sz="0" w:space="0" w:color="auto"/>
                              </w:divBdr>
                            </w:div>
                          </w:divsChild>
                        </w:div>
                        <w:div w:id="1196190343">
                          <w:marLeft w:val="0"/>
                          <w:marRight w:val="0"/>
                          <w:marTop w:val="0"/>
                          <w:marBottom w:val="0"/>
                          <w:divBdr>
                            <w:top w:val="none" w:sz="0" w:space="0" w:color="auto"/>
                            <w:left w:val="none" w:sz="0" w:space="0" w:color="auto"/>
                            <w:bottom w:val="none" w:sz="0" w:space="0" w:color="auto"/>
                            <w:right w:val="none" w:sz="0" w:space="0" w:color="auto"/>
                          </w:divBdr>
                          <w:divsChild>
                            <w:div w:id="285088501">
                              <w:marLeft w:val="0"/>
                              <w:marRight w:val="0"/>
                              <w:marTop w:val="0"/>
                              <w:marBottom w:val="0"/>
                              <w:divBdr>
                                <w:top w:val="none" w:sz="0" w:space="0" w:color="auto"/>
                                <w:left w:val="none" w:sz="0" w:space="0" w:color="auto"/>
                                <w:bottom w:val="none" w:sz="0" w:space="0" w:color="auto"/>
                                <w:right w:val="none" w:sz="0" w:space="0" w:color="auto"/>
                              </w:divBdr>
                            </w:div>
                          </w:divsChild>
                        </w:div>
                        <w:div w:id="1249193374">
                          <w:marLeft w:val="0"/>
                          <w:marRight w:val="0"/>
                          <w:marTop w:val="0"/>
                          <w:marBottom w:val="0"/>
                          <w:divBdr>
                            <w:top w:val="none" w:sz="0" w:space="0" w:color="auto"/>
                            <w:left w:val="none" w:sz="0" w:space="0" w:color="auto"/>
                            <w:bottom w:val="none" w:sz="0" w:space="0" w:color="auto"/>
                            <w:right w:val="none" w:sz="0" w:space="0" w:color="auto"/>
                          </w:divBdr>
                          <w:divsChild>
                            <w:div w:id="1917470827">
                              <w:marLeft w:val="0"/>
                              <w:marRight w:val="0"/>
                              <w:marTop w:val="0"/>
                              <w:marBottom w:val="0"/>
                              <w:divBdr>
                                <w:top w:val="none" w:sz="0" w:space="0" w:color="auto"/>
                                <w:left w:val="none" w:sz="0" w:space="0" w:color="auto"/>
                                <w:bottom w:val="none" w:sz="0" w:space="0" w:color="auto"/>
                                <w:right w:val="none" w:sz="0" w:space="0" w:color="auto"/>
                              </w:divBdr>
                            </w:div>
                          </w:divsChild>
                        </w:div>
                        <w:div w:id="945310286">
                          <w:marLeft w:val="0"/>
                          <w:marRight w:val="0"/>
                          <w:marTop w:val="0"/>
                          <w:marBottom w:val="0"/>
                          <w:divBdr>
                            <w:top w:val="none" w:sz="0" w:space="0" w:color="auto"/>
                            <w:left w:val="none" w:sz="0" w:space="0" w:color="auto"/>
                            <w:bottom w:val="none" w:sz="0" w:space="0" w:color="auto"/>
                            <w:right w:val="none" w:sz="0" w:space="0" w:color="auto"/>
                          </w:divBdr>
                          <w:divsChild>
                            <w:div w:id="277181413">
                              <w:marLeft w:val="0"/>
                              <w:marRight w:val="0"/>
                              <w:marTop w:val="0"/>
                              <w:marBottom w:val="0"/>
                              <w:divBdr>
                                <w:top w:val="none" w:sz="0" w:space="0" w:color="auto"/>
                                <w:left w:val="none" w:sz="0" w:space="0" w:color="auto"/>
                                <w:bottom w:val="none" w:sz="0" w:space="0" w:color="auto"/>
                                <w:right w:val="none" w:sz="0" w:space="0" w:color="auto"/>
                              </w:divBdr>
                            </w:div>
                          </w:divsChild>
                        </w:div>
                        <w:div w:id="2011789254">
                          <w:marLeft w:val="0"/>
                          <w:marRight w:val="0"/>
                          <w:marTop w:val="0"/>
                          <w:marBottom w:val="0"/>
                          <w:divBdr>
                            <w:top w:val="none" w:sz="0" w:space="0" w:color="auto"/>
                            <w:left w:val="none" w:sz="0" w:space="0" w:color="auto"/>
                            <w:bottom w:val="none" w:sz="0" w:space="0" w:color="auto"/>
                            <w:right w:val="none" w:sz="0" w:space="0" w:color="auto"/>
                          </w:divBdr>
                          <w:divsChild>
                            <w:div w:id="565720708">
                              <w:marLeft w:val="0"/>
                              <w:marRight w:val="0"/>
                              <w:marTop w:val="0"/>
                              <w:marBottom w:val="0"/>
                              <w:divBdr>
                                <w:top w:val="none" w:sz="0" w:space="0" w:color="auto"/>
                                <w:left w:val="none" w:sz="0" w:space="0" w:color="auto"/>
                                <w:bottom w:val="none" w:sz="0" w:space="0" w:color="auto"/>
                                <w:right w:val="none" w:sz="0" w:space="0" w:color="auto"/>
                              </w:divBdr>
                            </w:div>
                          </w:divsChild>
                        </w:div>
                        <w:div w:id="1245917238">
                          <w:marLeft w:val="0"/>
                          <w:marRight w:val="0"/>
                          <w:marTop w:val="0"/>
                          <w:marBottom w:val="0"/>
                          <w:divBdr>
                            <w:top w:val="none" w:sz="0" w:space="0" w:color="auto"/>
                            <w:left w:val="none" w:sz="0" w:space="0" w:color="auto"/>
                            <w:bottom w:val="none" w:sz="0" w:space="0" w:color="auto"/>
                            <w:right w:val="none" w:sz="0" w:space="0" w:color="auto"/>
                          </w:divBdr>
                          <w:divsChild>
                            <w:div w:id="114912993">
                              <w:marLeft w:val="0"/>
                              <w:marRight w:val="0"/>
                              <w:marTop w:val="0"/>
                              <w:marBottom w:val="0"/>
                              <w:divBdr>
                                <w:top w:val="none" w:sz="0" w:space="0" w:color="auto"/>
                                <w:left w:val="none" w:sz="0" w:space="0" w:color="auto"/>
                                <w:bottom w:val="none" w:sz="0" w:space="0" w:color="auto"/>
                                <w:right w:val="none" w:sz="0" w:space="0" w:color="auto"/>
                              </w:divBdr>
                            </w:div>
                          </w:divsChild>
                        </w:div>
                        <w:div w:id="2082676212">
                          <w:marLeft w:val="0"/>
                          <w:marRight w:val="0"/>
                          <w:marTop w:val="0"/>
                          <w:marBottom w:val="0"/>
                          <w:divBdr>
                            <w:top w:val="none" w:sz="0" w:space="0" w:color="auto"/>
                            <w:left w:val="none" w:sz="0" w:space="0" w:color="auto"/>
                            <w:bottom w:val="none" w:sz="0" w:space="0" w:color="auto"/>
                            <w:right w:val="none" w:sz="0" w:space="0" w:color="auto"/>
                          </w:divBdr>
                          <w:divsChild>
                            <w:div w:id="389621305">
                              <w:marLeft w:val="0"/>
                              <w:marRight w:val="0"/>
                              <w:marTop w:val="0"/>
                              <w:marBottom w:val="0"/>
                              <w:divBdr>
                                <w:top w:val="none" w:sz="0" w:space="0" w:color="auto"/>
                                <w:left w:val="none" w:sz="0" w:space="0" w:color="auto"/>
                                <w:bottom w:val="none" w:sz="0" w:space="0" w:color="auto"/>
                                <w:right w:val="none" w:sz="0" w:space="0" w:color="auto"/>
                              </w:divBdr>
                            </w:div>
                          </w:divsChild>
                        </w:div>
                        <w:div w:id="183710155">
                          <w:marLeft w:val="0"/>
                          <w:marRight w:val="0"/>
                          <w:marTop w:val="0"/>
                          <w:marBottom w:val="0"/>
                          <w:divBdr>
                            <w:top w:val="none" w:sz="0" w:space="0" w:color="auto"/>
                            <w:left w:val="none" w:sz="0" w:space="0" w:color="auto"/>
                            <w:bottom w:val="none" w:sz="0" w:space="0" w:color="auto"/>
                            <w:right w:val="none" w:sz="0" w:space="0" w:color="auto"/>
                          </w:divBdr>
                          <w:divsChild>
                            <w:div w:id="658460264">
                              <w:marLeft w:val="0"/>
                              <w:marRight w:val="0"/>
                              <w:marTop w:val="0"/>
                              <w:marBottom w:val="0"/>
                              <w:divBdr>
                                <w:top w:val="none" w:sz="0" w:space="0" w:color="auto"/>
                                <w:left w:val="none" w:sz="0" w:space="0" w:color="auto"/>
                                <w:bottom w:val="none" w:sz="0" w:space="0" w:color="auto"/>
                                <w:right w:val="none" w:sz="0" w:space="0" w:color="auto"/>
                              </w:divBdr>
                            </w:div>
                          </w:divsChild>
                        </w:div>
                        <w:div w:id="614361766">
                          <w:marLeft w:val="0"/>
                          <w:marRight w:val="0"/>
                          <w:marTop w:val="0"/>
                          <w:marBottom w:val="0"/>
                          <w:divBdr>
                            <w:top w:val="none" w:sz="0" w:space="0" w:color="auto"/>
                            <w:left w:val="none" w:sz="0" w:space="0" w:color="auto"/>
                            <w:bottom w:val="none" w:sz="0" w:space="0" w:color="auto"/>
                            <w:right w:val="none" w:sz="0" w:space="0" w:color="auto"/>
                          </w:divBdr>
                          <w:divsChild>
                            <w:div w:id="1633825019">
                              <w:marLeft w:val="0"/>
                              <w:marRight w:val="0"/>
                              <w:marTop w:val="0"/>
                              <w:marBottom w:val="0"/>
                              <w:divBdr>
                                <w:top w:val="none" w:sz="0" w:space="0" w:color="auto"/>
                                <w:left w:val="none" w:sz="0" w:space="0" w:color="auto"/>
                                <w:bottom w:val="none" w:sz="0" w:space="0" w:color="auto"/>
                                <w:right w:val="none" w:sz="0" w:space="0" w:color="auto"/>
                              </w:divBdr>
                            </w:div>
                          </w:divsChild>
                        </w:div>
                        <w:div w:id="944265524">
                          <w:marLeft w:val="0"/>
                          <w:marRight w:val="0"/>
                          <w:marTop w:val="0"/>
                          <w:marBottom w:val="0"/>
                          <w:divBdr>
                            <w:top w:val="none" w:sz="0" w:space="0" w:color="auto"/>
                            <w:left w:val="none" w:sz="0" w:space="0" w:color="auto"/>
                            <w:bottom w:val="none" w:sz="0" w:space="0" w:color="auto"/>
                            <w:right w:val="none" w:sz="0" w:space="0" w:color="auto"/>
                          </w:divBdr>
                          <w:divsChild>
                            <w:div w:id="2100321264">
                              <w:marLeft w:val="0"/>
                              <w:marRight w:val="0"/>
                              <w:marTop w:val="0"/>
                              <w:marBottom w:val="0"/>
                              <w:divBdr>
                                <w:top w:val="none" w:sz="0" w:space="0" w:color="auto"/>
                                <w:left w:val="none" w:sz="0" w:space="0" w:color="auto"/>
                                <w:bottom w:val="none" w:sz="0" w:space="0" w:color="auto"/>
                                <w:right w:val="none" w:sz="0" w:space="0" w:color="auto"/>
                              </w:divBdr>
                            </w:div>
                          </w:divsChild>
                        </w:div>
                        <w:div w:id="800265628">
                          <w:marLeft w:val="0"/>
                          <w:marRight w:val="0"/>
                          <w:marTop w:val="0"/>
                          <w:marBottom w:val="0"/>
                          <w:divBdr>
                            <w:top w:val="none" w:sz="0" w:space="0" w:color="auto"/>
                            <w:left w:val="none" w:sz="0" w:space="0" w:color="auto"/>
                            <w:bottom w:val="none" w:sz="0" w:space="0" w:color="auto"/>
                            <w:right w:val="none" w:sz="0" w:space="0" w:color="auto"/>
                          </w:divBdr>
                        </w:div>
                        <w:div w:id="1450468204">
                          <w:marLeft w:val="0"/>
                          <w:marRight w:val="0"/>
                          <w:marTop w:val="0"/>
                          <w:marBottom w:val="0"/>
                          <w:divBdr>
                            <w:top w:val="none" w:sz="0" w:space="0" w:color="auto"/>
                            <w:left w:val="none" w:sz="0" w:space="0" w:color="auto"/>
                            <w:bottom w:val="none" w:sz="0" w:space="0" w:color="auto"/>
                            <w:right w:val="none" w:sz="0" w:space="0" w:color="auto"/>
                          </w:divBdr>
                          <w:divsChild>
                            <w:div w:id="461308771">
                              <w:marLeft w:val="0"/>
                              <w:marRight w:val="0"/>
                              <w:marTop w:val="0"/>
                              <w:marBottom w:val="0"/>
                              <w:divBdr>
                                <w:top w:val="none" w:sz="0" w:space="0" w:color="auto"/>
                                <w:left w:val="none" w:sz="0" w:space="0" w:color="auto"/>
                                <w:bottom w:val="none" w:sz="0" w:space="0" w:color="auto"/>
                                <w:right w:val="none" w:sz="0" w:space="0" w:color="auto"/>
                              </w:divBdr>
                            </w:div>
                            <w:div w:id="193816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900af91-50f1-4e70-8d7f-898c8da2f59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FDD3BCAA.dotm</Template>
  <TotalTime>2</TotalTime>
  <Pages>2</Pages>
  <Words>484</Words>
  <Characters>2662</Characters>
  <Application>Microsoft Office Word</Application>
  <DocSecurity>0</DocSecurity>
  <Lines>22</Lines>
  <Paragraphs>6</Paragraphs>
  <ScaleCrop>false</ScaleCrop>
  <Company>Ministerie van Buitenlandse Zaken</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2020-01-02T16:46:00Z</dcterms:created>
  <dcterms:modified xsi:type="dcterms:W3CDTF">2020-01-02T16:48:00Z</dcterms:modified>
</cp:coreProperties>
</file>