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4BD5" w:rsidRPr="003B4BD5" w:rsidRDefault="003B4BD5" w:rsidP="003B4BD5">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3B4BD5">
        <w:rPr>
          <w:rFonts w:ascii="Times New Roman" w:eastAsia="Times New Roman" w:hAnsi="Times New Roman" w:cs="Times New Roman"/>
          <w:sz w:val="24"/>
          <w:szCs w:val="24"/>
          <w:lang w:eastAsia="nl-NL"/>
        </w:rPr>
        <w:t>equest for expression of interest for selection # 1265633</w:t>
      </w:r>
    </w:p>
    <w:p w:rsidR="003B4BD5" w:rsidRDefault="003B4BD5" w:rsidP="003B4BD5">
      <w:pPr>
        <w:spacing w:after="0" w:line="240" w:lineRule="auto"/>
        <w:rPr>
          <w:rFonts w:ascii="Times New Roman" w:eastAsia="Times New Roman" w:hAnsi="Times New Roman" w:cs="Times New Roman"/>
          <w:sz w:val="24"/>
          <w:szCs w:val="24"/>
          <w:lang w:eastAsia="nl-NL"/>
        </w:rPr>
      </w:pPr>
    </w:p>
    <w:p w:rsidR="003B4BD5" w:rsidRPr="003B4BD5" w:rsidRDefault="003B4BD5" w:rsidP="003B4BD5">
      <w:pPr>
        <w:spacing w:after="0" w:line="240" w:lineRule="auto"/>
        <w:rPr>
          <w:rFonts w:ascii="Times New Roman" w:eastAsia="Times New Roman" w:hAnsi="Times New Roman" w:cs="Times New Roman"/>
          <w:sz w:val="24"/>
          <w:szCs w:val="24"/>
          <w:lang w:eastAsia="nl-NL"/>
        </w:rPr>
      </w:pPr>
      <w:r w:rsidRPr="003B4BD5">
        <w:rPr>
          <w:rFonts w:ascii="Times New Roman" w:eastAsia="Times New Roman" w:hAnsi="Times New Roman" w:cs="Times New Roman"/>
          <w:sz w:val="24"/>
          <w:szCs w:val="24"/>
          <w:lang w:eastAsia="nl-NL"/>
        </w:rPr>
        <w:t>Assignment Title</w:t>
      </w:r>
    </w:p>
    <w:p w:rsidR="003B4BD5" w:rsidRPr="003B4BD5" w:rsidRDefault="003B4BD5" w:rsidP="003B4BD5">
      <w:pPr>
        <w:spacing w:after="0" w:line="240" w:lineRule="auto"/>
        <w:rPr>
          <w:rFonts w:ascii="Times New Roman" w:eastAsia="Times New Roman" w:hAnsi="Times New Roman" w:cs="Times New Roman"/>
          <w:sz w:val="24"/>
          <w:szCs w:val="24"/>
          <w:lang w:eastAsia="nl-NL"/>
        </w:rPr>
      </w:pPr>
      <w:bookmarkStart w:id="0" w:name="_GoBack"/>
      <w:r w:rsidRPr="003B4BD5">
        <w:rPr>
          <w:rFonts w:ascii="Times New Roman" w:eastAsia="Times New Roman" w:hAnsi="Times New Roman" w:cs="Times New Roman"/>
          <w:sz w:val="24"/>
          <w:szCs w:val="24"/>
          <w:lang w:eastAsia="nl-NL"/>
        </w:rPr>
        <w:t>Lesotho Agriculture Insurance Feasibility Study</w:t>
      </w:r>
    </w:p>
    <w:bookmarkEnd w:id="0"/>
    <w:p w:rsidR="003B4BD5" w:rsidRDefault="003B4BD5" w:rsidP="003B4BD5">
      <w:pPr>
        <w:spacing w:after="0" w:line="240" w:lineRule="auto"/>
        <w:rPr>
          <w:rFonts w:ascii="Times New Roman" w:eastAsia="Times New Roman" w:hAnsi="Times New Roman" w:cs="Times New Roman"/>
          <w:sz w:val="24"/>
          <w:szCs w:val="24"/>
          <w:lang w:eastAsia="nl-NL"/>
        </w:rPr>
      </w:pPr>
    </w:p>
    <w:p w:rsidR="003B4BD5" w:rsidRPr="003B4BD5" w:rsidRDefault="003B4BD5" w:rsidP="003B4BD5">
      <w:pPr>
        <w:spacing w:after="0" w:line="240" w:lineRule="auto"/>
        <w:rPr>
          <w:rFonts w:ascii="Times New Roman" w:eastAsia="Times New Roman" w:hAnsi="Times New Roman" w:cs="Times New Roman"/>
          <w:sz w:val="24"/>
          <w:szCs w:val="24"/>
          <w:lang w:eastAsia="nl-NL"/>
        </w:rPr>
      </w:pPr>
      <w:r w:rsidRPr="003B4BD5">
        <w:rPr>
          <w:rFonts w:ascii="Times New Roman" w:eastAsia="Times New Roman" w:hAnsi="Times New Roman" w:cs="Times New Roman"/>
          <w:sz w:val="24"/>
          <w:szCs w:val="24"/>
          <w:lang w:eastAsia="nl-NL"/>
        </w:rPr>
        <w:t>Publication Date</w:t>
      </w:r>
    </w:p>
    <w:p w:rsidR="003B4BD5" w:rsidRPr="003B4BD5" w:rsidRDefault="003B4BD5" w:rsidP="003B4BD5">
      <w:pPr>
        <w:spacing w:after="0" w:line="240" w:lineRule="auto"/>
        <w:rPr>
          <w:rFonts w:ascii="Times New Roman" w:eastAsia="Times New Roman" w:hAnsi="Times New Roman" w:cs="Times New Roman"/>
          <w:sz w:val="24"/>
          <w:szCs w:val="24"/>
          <w:lang w:eastAsia="nl-NL"/>
        </w:rPr>
      </w:pPr>
      <w:r w:rsidRPr="003B4BD5">
        <w:rPr>
          <w:rFonts w:ascii="Times New Roman" w:eastAsia="Times New Roman" w:hAnsi="Times New Roman" w:cs="Times New Roman"/>
          <w:sz w:val="24"/>
          <w:szCs w:val="24"/>
          <w:lang w:eastAsia="nl-NL"/>
        </w:rPr>
        <w:t> 19-Nov-2019</w:t>
      </w:r>
    </w:p>
    <w:p w:rsidR="003B4BD5" w:rsidRDefault="003B4BD5" w:rsidP="003B4BD5">
      <w:pPr>
        <w:spacing w:after="0" w:line="240" w:lineRule="auto"/>
        <w:rPr>
          <w:rFonts w:ascii="Times New Roman" w:eastAsia="Times New Roman" w:hAnsi="Times New Roman" w:cs="Times New Roman"/>
          <w:sz w:val="24"/>
          <w:szCs w:val="24"/>
          <w:lang w:eastAsia="nl-NL"/>
        </w:rPr>
      </w:pPr>
    </w:p>
    <w:p w:rsidR="003B4BD5" w:rsidRPr="003B4BD5" w:rsidRDefault="003B4BD5" w:rsidP="003B4BD5">
      <w:pPr>
        <w:spacing w:after="0" w:line="240" w:lineRule="auto"/>
        <w:rPr>
          <w:rFonts w:ascii="Times New Roman" w:eastAsia="Times New Roman" w:hAnsi="Times New Roman" w:cs="Times New Roman"/>
          <w:sz w:val="24"/>
          <w:szCs w:val="24"/>
          <w:lang w:eastAsia="nl-NL"/>
        </w:rPr>
      </w:pPr>
      <w:r w:rsidRPr="003B4BD5">
        <w:rPr>
          <w:rFonts w:ascii="Times New Roman" w:eastAsia="Times New Roman" w:hAnsi="Times New Roman" w:cs="Times New Roman"/>
          <w:sz w:val="24"/>
          <w:szCs w:val="24"/>
          <w:lang w:eastAsia="nl-NL"/>
        </w:rPr>
        <w:t>Expression of Interest Deadline</w:t>
      </w:r>
    </w:p>
    <w:p w:rsidR="003B4BD5" w:rsidRPr="003B4BD5" w:rsidRDefault="003B4BD5" w:rsidP="003B4BD5">
      <w:pPr>
        <w:spacing w:after="0" w:line="240" w:lineRule="auto"/>
        <w:rPr>
          <w:rFonts w:ascii="Times New Roman" w:eastAsia="Times New Roman" w:hAnsi="Times New Roman" w:cs="Times New Roman"/>
          <w:sz w:val="24"/>
          <w:szCs w:val="24"/>
          <w:lang w:eastAsia="nl-NL"/>
        </w:rPr>
      </w:pPr>
      <w:r w:rsidRPr="003B4BD5">
        <w:rPr>
          <w:rFonts w:ascii="Times New Roman" w:eastAsia="Times New Roman" w:hAnsi="Times New Roman" w:cs="Times New Roman"/>
          <w:sz w:val="24"/>
          <w:szCs w:val="24"/>
          <w:lang w:eastAsia="nl-NL"/>
        </w:rPr>
        <w:t> 02-Dec-2019 at 11:59:59 PM (Eastern Time – Washington D.C.)</w:t>
      </w:r>
    </w:p>
    <w:p w:rsidR="003B4BD5" w:rsidRDefault="003B4BD5" w:rsidP="003B4BD5">
      <w:pPr>
        <w:spacing w:after="0" w:line="240" w:lineRule="auto"/>
        <w:rPr>
          <w:rFonts w:ascii="Times New Roman" w:eastAsia="Times New Roman" w:hAnsi="Times New Roman" w:cs="Times New Roman"/>
          <w:sz w:val="24"/>
          <w:szCs w:val="24"/>
          <w:lang w:eastAsia="nl-NL"/>
        </w:rPr>
      </w:pPr>
    </w:p>
    <w:p w:rsidR="003B4BD5" w:rsidRPr="003B4BD5" w:rsidRDefault="003B4BD5" w:rsidP="003B4BD5">
      <w:pPr>
        <w:spacing w:after="0" w:line="240" w:lineRule="auto"/>
        <w:rPr>
          <w:rFonts w:ascii="Times New Roman" w:eastAsia="Times New Roman" w:hAnsi="Times New Roman" w:cs="Times New Roman"/>
          <w:sz w:val="24"/>
          <w:szCs w:val="24"/>
          <w:lang w:eastAsia="nl-NL"/>
        </w:rPr>
      </w:pPr>
      <w:r w:rsidRPr="003B4BD5">
        <w:rPr>
          <w:rFonts w:ascii="Times New Roman" w:eastAsia="Times New Roman" w:hAnsi="Times New Roman" w:cs="Times New Roman"/>
          <w:sz w:val="24"/>
          <w:szCs w:val="24"/>
          <w:lang w:eastAsia="nl-NL"/>
        </w:rPr>
        <w:t>Language of Notice</w:t>
      </w:r>
    </w:p>
    <w:p w:rsidR="003B4BD5" w:rsidRPr="003B4BD5" w:rsidRDefault="003B4BD5" w:rsidP="003B4BD5">
      <w:pPr>
        <w:spacing w:after="0" w:line="240" w:lineRule="auto"/>
        <w:rPr>
          <w:rFonts w:ascii="Times New Roman" w:eastAsia="Times New Roman" w:hAnsi="Times New Roman" w:cs="Times New Roman"/>
          <w:sz w:val="24"/>
          <w:szCs w:val="24"/>
          <w:lang w:eastAsia="nl-NL"/>
        </w:rPr>
      </w:pPr>
      <w:r w:rsidRPr="003B4BD5">
        <w:rPr>
          <w:rFonts w:ascii="Times New Roman" w:eastAsia="Times New Roman" w:hAnsi="Times New Roman" w:cs="Times New Roman"/>
          <w:sz w:val="24"/>
          <w:szCs w:val="24"/>
          <w:lang w:eastAsia="nl-NL"/>
        </w:rPr>
        <w:t> English</w:t>
      </w:r>
    </w:p>
    <w:p w:rsidR="003B4BD5" w:rsidRDefault="003B4BD5" w:rsidP="003B4BD5">
      <w:pPr>
        <w:spacing w:after="0" w:line="240" w:lineRule="auto"/>
        <w:rPr>
          <w:rFonts w:ascii="Times New Roman" w:eastAsia="Times New Roman" w:hAnsi="Times New Roman" w:cs="Times New Roman"/>
          <w:sz w:val="24"/>
          <w:szCs w:val="24"/>
          <w:lang w:eastAsia="nl-NL"/>
        </w:rPr>
      </w:pPr>
    </w:p>
    <w:p w:rsidR="003B4BD5" w:rsidRPr="003B4BD5" w:rsidRDefault="003B4BD5" w:rsidP="003B4BD5">
      <w:pPr>
        <w:spacing w:after="0" w:line="240" w:lineRule="auto"/>
        <w:rPr>
          <w:rFonts w:ascii="Times New Roman" w:eastAsia="Times New Roman" w:hAnsi="Times New Roman" w:cs="Times New Roman"/>
          <w:sz w:val="24"/>
          <w:szCs w:val="24"/>
          <w:lang w:eastAsia="nl-NL"/>
        </w:rPr>
      </w:pPr>
      <w:r w:rsidRPr="003B4BD5">
        <w:rPr>
          <w:rFonts w:ascii="Times New Roman" w:eastAsia="Times New Roman" w:hAnsi="Times New Roman" w:cs="Times New Roman"/>
          <w:sz w:val="24"/>
          <w:szCs w:val="24"/>
          <w:lang w:eastAsia="nl-NL"/>
        </w:rPr>
        <w:t xml:space="preserve">Selection Notice </w:t>
      </w:r>
    </w:p>
    <w:p w:rsidR="003B4BD5" w:rsidRPr="003B4BD5" w:rsidRDefault="003B4BD5" w:rsidP="003B4BD5">
      <w:pPr>
        <w:spacing w:after="0" w:line="240" w:lineRule="auto"/>
        <w:rPr>
          <w:rFonts w:ascii="Times New Roman" w:eastAsia="Times New Roman" w:hAnsi="Times New Roman" w:cs="Times New Roman"/>
          <w:sz w:val="24"/>
          <w:szCs w:val="24"/>
          <w:lang w:val="nl-NL" w:eastAsia="nl-NL"/>
        </w:rPr>
      </w:pPr>
      <w:r w:rsidRPr="003B4BD5">
        <w:rPr>
          <w:rFonts w:ascii="Times New Roman" w:eastAsia="Times New Roman" w:hAnsi="Times New Roman" w:cs="Times New Roman"/>
          <w:sz w:val="24"/>
          <w:szCs w:val="24"/>
          <w:lang w:val="nl-NL" w:eastAsia="nl-NL"/>
        </w:rPr>
        <w:t>Assignment Country</w:t>
      </w:r>
    </w:p>
    <w:p w:rsidR="003B4BD5" w:rsidRPr="003B4BD5" w:rsidRDefault="003B4BD5" w:rsidP="003B4BD5">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3B4BD5">
        <w:rPr>
          <w:rFonts w:ascii="Times New Roman" w:eastAsia="Times New Roman" w:hAnsi="Times New Roman" w:cs="Times New Roman"/>
          <w:sz w:val="24"/>
          <w:szCs w:val="24"/>
          <w:lang w:val="nl-NL" w:eastAsia="nl-NL"/>
        </w:rPr>
        <w:t>LS - Lesotho</w:t>
      </w:r>
    </w:p>
    <w:p w:rsidR="003B4BD5" w:rsidRPr="003B4BD5" w:rsidRDefault="003B4BD5" w:rsidP="003B4BD5">
      <w:pPr>
        <w:spacing w:after="0" w:line="240" w:lineRule="auto"/>
        <w:rPr>
          <w:rFonts w:ascii="Times New Roman" w:eastAsia="Times New Roman" w:hAnsi="Times New Roman" w:cs="Times New Roman"/>
          <w:sz w:val="24"/>
          <w:szCs w:val="24"/>
          <w:lang w:val="nl-NL" w:eastAsia="nl-NL"/>
        </w:rPr>
      </w:pPr>
      <w:r w:rsidRPr="003B4BD5">
        <w:rPr>
          <w:rFonts w:ascii="Times New Roman" w:eastAsia="Times New Roman" w:hAnsi="Times New Roman" w:cs="Times New Roman"/>
          <w:sz w:val="24"/>
          <w:szCs w:val="24"/>
          <w:lang w:val="nl-NL" w:eastAsia="nl-NL"/>
        </w:rPr>
        <w:t>Funding Sources</w:t>
      </w:r>
    </w:p>
    <w:p w:rsidR="003B4BD5" w:rsidRPr="003B4BD5" w:rsidRDefault="003B4BD5" w:rsidP="003B4BD5">
      <w:pPr>
        <w:spacing w:after="0" w:line="240" w:lineRule="auto"/>
        <w:rPr>
          <w:rFonts w:ascii="Times New Roman" w:eastAsia="Times New Roman" w:hAnsi="Times New Roman" w:cs="Times New Roman"/>
          <w:sz w:val="24"/>
          <w:szCs w:val="24"/>
          <w:lang w:eastAsia="nl-NL"/>
        </w:rPr>
      </w:pPr>
      <w:r w:rsidRPr="003B4BD5">
        <w:rPr>
          <w:rFonts w:ascii="Times New Roman" w:eastAsia="Times New Roman" w:hAnsi="Times New Roman" w:cs="Times New Roman"/>
          <w:sz w:val="24"/>
          <w:szCs w:val="24"/>
          <w:lang w:eastAsia="nl-NL"/>
        </w:rPr>
        <w:t xml:space="preserve">The World Bank Group intends to finance the assignment/services under: </w:t>
      </w:r>
    </w:p>
    <w:p w:rsidR="003B4BD5" w:rsidRPr="003B4BD5" w:rsidRDefault="003B4BD5" w:rsidP="003B4BD5">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3B4BD5">
        <w:rPr>
          <w:rFonts w:ascii="Times New Roman" w:eastAsia="Times New Roman" w:hAnsi="Times New Roman" w:cs="Times New Roman"/>
          <w:sz w:val="24"/>
          <w:szCs w:val="24"/>
          <w:lang w:val="nl-NL" w:eastAsia="nl-NL"/>
        </w:rPr>
        <w:t>BB - BANK BUDGET</w:t>
      </w:r>
    </w:p>
    <w:p w:rsidR="003B4BD5" w:rsidRPr="003B4BD5" w:rsidRDefault="003B4BD5" w:rsidP="003B4BD5">
      <w:pPr>
        <w:numPr>
          <w:ilvl w:val="0"/>
          <w:numId w:val="2"/>
        </w:numPr>
        <w:spacing w:before="100" w:beforeAutospacing="1" w:after="100" w:afterAutospacing="1" w:line="240" w:lineRule="auto"/>
        <w:rPr>
          <w:rFonts w:ascii="Times New Roman" w:eastAsia="Times New Roman" w:hAnsi="Times New Roman" w:cs="Times New Roman"/>
          <w:sz w:val="24"/>
          <w:szCs w:val="24"/>
          <w:lang w:val="es-ES" w:eastAsia="nl-NL"/>
        </w:rPr>
      </w:pPr>
      <w:r w:rsidRPr="003B4BD5">
        <w:rPr>
          <w:rFonts w:ascii="Times New Roman" w:eastAsia="Times New Roman" w:hAnsi="Times New Roman" w:cs="Times New Roman"/>
          <w:sz w:val="24"/>
          <w:szCs w:val="24"/>
          <w:lang w:val="es-ES" w:eastAsia="nl-NL"/>
        </w:rPr>
        <w:t>TF0A3745 - Sub-Saharan Africa Index Insurance</w:t>
      </w:r>
    </w:p>
    <w:p w:rsidR="003B4BD5" w:rsidRPr="003B4BD5" w:rsidRDefault="003B4BD5" w:rsidP="003B4BD5">
      <w:pPr>
        <w:spacing w:after="0" w:line="240" w:lineRule="auto"/>
        <w:rPr>
          <w:rFonts w:ascii="Times New Roman" w:eastAsia="Times New Roman" w:hAnsi="Times New Roman" w:cs="Times New Roman"/>
          <w:sz w:val="24"/>
          <w:szCs w:val="24"/>
          <w:lang w:eastAsia="nl-NL"/>
        </w:rPr>
      </w:pPr>
      <w:r w:rsidRPr="003B4BD5">
        <w:rPr>
          <w:rFonts w:ascii="Times New Roman" w:eastAsia="Times New Roman" w:hAnsi="Times New Roman" w:cs="Times New Roman"/>
          <w:sz w:val="24"/>
          <w:szCs w:val="24"/>
          <w:lang w:eastAsia="nl-NL"/>
        </w:rPr>
        <w:t>Individual/Firm</w:t>
      </w:r>
    </w:p>
    <w:p w:rsidR="003B4BD5" w:rsidRPr="003B4BD5" w:rsidRDefault="003B4BD5" w:rsidP="003B4BD5">
      <w:pPr>
        <w:spacing w:after="0" w:line="240" w:lineRule="auto"/>
        <w:rPr>
          <w:rFonts w:ascii="Times New Roman" w:eastAsia="Times New Roman" w:hAnsi="Times New Roman" w:cs="Times New Roman"/>
          <w:sz w:val="24"/>
          <w:szCs w:val="24"/>
          <w:lang w:eastAsia="nl-NL"/>
        </w:rPr>
      </w:pPr>
      <w:r w:rsidRPr="003B4BD5">
        <w:rPr>
          <w:rFonts w:ascii="Times New Roman" w:eastAsia="Times New Roman" w:hAnsi="Times New Roman" w:cs="Times New Roman"/>
          <w:sz w:val="24"/>
          <w:szCs w:val="24"/>
          <w:lang w:eastAsia="nl-NL"/>
        </w:rPr>
        <w:t xml:space="preserve">The consultant will be a firm. </w:t>
      </w:r>
    </w:p>
    <w:p w:rsidR="003B4BD5" w:rsidRPr="003B4BD5" w:rsidRDefault="003B4BD5" w:rsidP="003B4BD5">
      <w:pPr>
        <w:spacing w:after="0" w:line="240" w:lineRule="auto"/>
        <w:rPr>
          <w:rFonts w:ascii="Times New Roman" w:eastAsia="Times New Roman" w:hAnsi="Times New Roman" w:cs="Times New Roman"/>
          <w:sz w:val="24"/>
          <w:szCs w:val="24"/>
          <w:lang w:eastAsia="nl-NL"/>
        </w:rPr>
      </w:pPr>
      <w:r w:rsidRPr="003B4BD5">
        <w:rPr>
          <w:rFonts w:ascii="Times New Roman" w:eastAsia="Times New Roman" w:hAnsi="Times New Roman" w:cs="Times New Roman"/>
          <w:sz w:val="24"/>
          <w:szCs w:val="24"/>
          <w:lang w:eastAsia="nl-NL"/>
        </w:rPr>
        <w:t xml:space="preserve">Assignment Description </w:t>
      </w:r>
    </w:p>
    <w:p w:rsidR="003B4BD5" w:rsidRPr="003B4BD5" w:rsidRDefault="003B4BD5" w:rsidP="003B4BD5">
      <w:pPr>
        <w:spacing w:after="0" w:line="240" w:lineRule="auto"/>
        <w:rPr>
          <w:rFonts w:ascii="Times New Roman" w:eastAsia="Times New Roman" w:hAnsi="Times New Roman" w:cs="Times New Roman"/>
          <w:sz w:val="24"/>
          <w:szCs w:val="24"/>
          <w:lang w:eastAsia="nl-NL"/>
        </w:rPr>
      </w:pPr>
      <w:r w:rsidRPr="003B4BD5">
        <w:rPr>
          <w:rFonts w:ascii="Times New Roman" w:eastAsia="Times New Roman" w:hAnsi="Times New Roman" w:cs="Times New Roman"/>
          <w:sz w:val="24"/>
          <w:szCs w:val="24"/>
          <w:lang w:eastAsia="nl-NL"/>
        </w:rPr>
        <w:t>SELECTION FOR CONSULTANTS BY THE WORLD BANK GROUP</w:t>
      </w:r>
      <w:r w:rsidRPr="003B4BD5">
        <w:rPr>
          <w:rFonts w:ascii="Times New Roman" w:eastAsia="Times New Roman" w:hAnsi="Times New Roman" w:cs="Times New Roman"/>
          <w:sz w:val="24"/>
          <w:szCs w:val="24"/>
          <w:lang w:eastAsia="nl-NL"/>
        </w:rPr>
        <w:br/>
      </w:r>
      <w:r w:rsidRPr="003B4BD5">
        <w:rPr>
          <w:rFonts w:ascii="Times New Roman" w:eastAsia="Times New Roman" w:hAnsi="Times New Roman" w:cs="Times New Roman"/>
          <w:sz w:val="24"/>
          <w:szCs w:val="24"/>
          <w:lang w:eastAsia="nl-NL"/>
        </w:rPr>
        <w:br/>
        <w:t>REQUEST FOR EXPRESSIONS OF INTEREST</w:t>
      </w:r>
      <w:r w:rsidRPr="003B4BD5">
        <w:rPr>
          <w:rFonts w:ascii="Times New Roman" w:eastAsia="Times New Roman" w:hAnsi="Times New Roman" w:cs="Times New Roman"/>
          <w:sz w:val="24"/>
          <w:szCs w:val="24"/>
          <w:lang w:eastAsia="nl-NL"/>
        </w:rPr>
        <w:br/>
      </w:r>
      <w:r w:rsidRPr="003B4BD5">
        <w:rPr>
          <w:rFonts w:ascii="Times New Roman" w:eastAsia="Times New Roman" w:hAnsi="Times New Roman" w:cs="Times New Roman"/>
          <w:sz w:val="24"/>
          <w:szCs w:val="24"/>
          <w:lang w:eastAsia="nl-NL"/>
        </w:rPr>
        <w:br/>
        <w:t>Electronic Submissions through World Bank Group eConsultant2</w:t>
      </w:r>
      <w:r w:rsidRPr="003B4BD5">
        <w:rPr>
          <w:rFonts w:ascii="Times New Roman" w:eastAsia="Times New Roman" w:hAnsi="Times New Roman" w:cs="Times New Roman"/>
          <w:sz w:val="24"/>
          <w:szCs w:val="24"/>
          <w:lang w:eastAsia="nl-NL"/>
        </w:rPr>
        <w:br/>
        <w:t>https://wbgeconsult2.worldbank.org/wbgec/index.html</w:t>
      </w:r>
      <w:r w:rsidRPr="003B4BD5">
        <w:rPr>
          <w:rFonts w:ascii="Times New Roman" w:eastAsia="Times New Roman" w:hAnsi="Times New Roman" w:cs="Times New Roman"/>
          <w:sz w:val="24"/>
          <w:szCs w:val="24"/>
          <w:lang w:eastAsia="nl-NL"/>
        </w:rPr>
        <w:br/>
      </w:r>
      <w:r w:rsidRPr="003B4BD5">
        <w:rPr>
          <w:rFonts w:ascii="Times New Roman" w:eastAsia="Times New Roman" w:hAnsi="Times New Roman" w:cs="Times New Roman"/>
          <w:sz w:val="24"/>
          <w:szCs w:val="24"/>
          <w:lang w:eastAsia="nl-NL"/>
        </w:rPr>
        <w:br/>
        <w:t>ASSIGNMENT OVERVIEW</w:t>
      </w:r>
      <w:r w:rsidRPr="003B4BD5">
        <w:rPr>
          <w:rFonts w:ascii="Times New Roman" w:eastAsia="Times New Roman" w:hAnsi="Times New Roman" w:cs="Times New Roman"/>
          <w:sz w:val="24"/>
          <w:szCs w:val="24"/>
          <w:lang w:eastAsia="nl-NL"/>
        </w:rPr>
        <w:br/>
      </w:r>
      <w:r w:rsidRPr="003B4BD5">
        <w:rPr>
          <w:rFonts w:ascii="Times New Roman" w:eastAsia="Times New Roman" w:hAnsi="Times New Roman" w:cs="Times New Roman"/>
          <w:sz w:val="24"/>
          <w:szCs w:val="24"/>
          <w:lang w:eastAsia="nl-NL"/>
        </w:rPr>
        <w:br/>
        <w:t>Assignment Title: 1265633 - Lesotho Agriculture Insurance Feasibility Study</w:t>
      </w:r>
      <w:r w:rsidRPr="003B4BD5">
        <w:rPr>
          <w:rFonts w:ascii="Times New Roman" w:eastAsia="Times New Roman" w:hAnsi="Times New Roman" w:cs="Times New Roman"/>
          <w:sz w:val="24"/>
          <w:szCs w:val="24"/>
          <w:lang w:eastAsia="nl-NL"/>
        </w:rPr>
        <w:br/>
      </w:r>
      <w:r w:rsidRPr="003B4BD5">
        <w:rPr>
          <w:rFonts w:ascii="Times New Roman" w:eastAsia="Times New Roman" w:hAnsi="Times New Roman" w:cs="Times New Roman"/>
          <w:sz w:val="24"/>
          <w:szCs w:val="24"/>
          <w:lang w:eastAsia="nl-NL"/>
        </w:rPr>
        <w:br/>
        <w:t>Assignment Countries:</w:t>
      </w:r>
      <w:r w:rsidRPr="003B4BD5">
        <w:rPr>
          <w:rFonts w:ascii="Times New Roman" w:eastAsia="Times New Roman" w:hAnsi="Times New Roman" w:cs="Times New Roman"/>
          <w:sz w:val="24"/>
          <w:szCs w:val="24"/>
          <w:lang w:eastAsia="nl-NL"/>
        </w:rPr>
        <w:br/>
        <w:t>- Lesotho</w:t>
      </w:r>
      <w:r w:rsidRPr="003B4BD5">
        <w:rPr>
          <w:rFonts w:ascii="Times New Roman" w:eastAsia="Times New Roman" w:hAnsi="Times New Roman" w:cs="Times New Roman"/>
          <w:sz w:val="24"/>
          <w:szCs w:val="24"/>
          <w:lang w:eastAsia="nl-NL"/>
        </w:rPr>
        <w:br/>
      </w:r>
      <w:r w:rsidRPr="003B4BD5">
        <w:rPr>
          <w:rFonts w:ascii="Times New Roman" w:eastAsia="Times New Roman" w:hAnsi="Times New Roman" w:cs="Times New Roman"/>
          <w:sz w:val="24"/>
          <w:szCs w:val="24"/>
          <w:lang w:eastAsia="nl-NL"/>
        </w:rPr>
        <w:br/>
        <w:t>ASSIGNMENT DESCRIPTION</w:t>
      </w:r>
      <w:r w:rsidRPr="003B4BD5">
        <w:rPr>
          <w:rFonts w:ascii="Times New Roman" w:eastAsia="Times New Roman" w:hAnsi="Times New Roman" w:cs="Times New Roman"/>
          <w:sz w:val="24"/>
          <w:szCs w:val="24"/>
          <w:lang w:eastAsia="nl-NL"/>
        </w:rPr>
        <w:br/>
      </w:r>
      <w:r w:rsidRPr="003B4BD5">
        <w:rPr>
          <w:rFonts w:ascii="Times New Roman" w:eastAsia="Times New Roman" w:hAnsi="Times New Roman" w:cs="Times New Roman"/>
          <w:sz w:val="24"/>
          <w:szCs w:val="24"/>
          <w:lang w:eastAsia="nl-NL"/>
        </w:rPr>
        <w:br/>
        <w:t xml:space="preserve">The objective of this assignment is to investigate the market potential for smallholder agricultural insurance in Lesotho. It will focus on the identification of insurance providers who </w:t>
      </w:r>
      <w:r w:rsidRPr="003B4BD5">
        <w:rPr>
          <w:rFonts w:ascii="Times New Roman" w:eastAsia="Times New Roman" w:hAnsi="Times New Roman" w:cs="Times New Roman"/>
          <w:sz w:val="24"/>
          <w:szCs w:val="24"/>
          <w:lang w:eastAsia="nl-NL"/>
        </w:rPr>
        <w:lastRenderedPageBreak/>
        <w:t>would be willing to offer this type of insurance, existing factors that may enhance or limit their ability to enter into this market, as well as the potential for integrating insurance within the priority value chains. The priority value chains for the purposes of this study are grains, dairy, horticulture (fruit/vegetables), poultry, piggery, and fisheries/aquaculture.</w:t>
      </w:r>
      <w:r w:rsidRPr="003B4BD5">
        <w:rPr>
          <w:rFonts w:ascii="Times New Roman" w:eastAsia="Times New Roman" w:hAnsi="Times New Roman" w:cs="Times New Roman"/>
          <w:sz w:val="24"/>
          <w:szCs w:val="24"/>
          <w:lang w:eastAsia="nl-NL"/>
        </w:rPr>
        <w:br/>
      </w:r>
      <w:r w:rsidRPr="003B4BD5">
        <w:rPr>
          <w:rFonts w:ascii="Times New Roman" w:eastAsia="Times New Roman" w:hAnsi="Times New Roman" w:cs="Times New Roman"/>
          <w:sz w:val="24"/>
          <w:szCs w:val="24"/>
          <w:lang w:eastAsia="nl-NL"/>
        </w:rPr>
        <w:br/>
        <w:t>FUNDING SOURCE</w:t>
      </w:r>
      <w:r w:rsidRPr="003B4BD5">
        <w:rPr>
          <w:rFonts w:ascii="Times New Roman" w:eastAsia="Times New Roman" w:hAnsi="Times New Roman" w:cs="Times New Roman"/>
          <w:sz w:val="24"/>
          <w:szCs w:val="24"/>
          <w:lang w:eastAsia="nl-NL"/>
        </w:rPr>
        <w:br/>
      </w:r>
      <w:r w:rsidRPr="003B4BD5">
        <w:rPr>
          <w:rFonts w:ascii="Times New Roman" w:eastAsia="Times New Roman" w:hAnsi="Times New Roman" w:cs="Times New Roman"/>
          <w:sz w:val="24"/>
          <w:szCs w:val="24"/>
          <w:lang w:eastAsia="nl-NL"/>
        </w:rPr>
        <w:br/>
        <w:t>The World Bank Group intends to finance the assignment / services described below under the following:</w:t>
      </w:r>
      <w:r w:rsidRPr="003B4BD5">
        <w:rPr>
          <w:rFonts w:ascii="Times New Roman" w:eastAsia="Times New Roman" w:hAnsi="Times New Roman" w:cs="Times New Roman"/>
          <w:sz w:val="24"/>
          <w:szCs w:val="24"/>
          <w:lang w:eastAsia="nl-NL"/>
        </w:rPr>
        <w:br/>
        <w:t>- BANK BUDGET</w:t>
      </w:r>
      <w:r w:rsidRPr="003B4BD5">
        <w:rPr>
          <w:rFonts w:ascii="Times New Roman" w:eastAsia="Times New Roman" w:hAnsi="Times New Roman" w:cs="Times New Roman"/>
          <w:sz w:val="24"/>
          <w:szCs w:val="24"/>
          <w:lang w:eastAsia="nl-NL"/>
        </w:rPr>
        <w:br/>
        <w:t>- Sub-Saharan Africa Index Insurance</w:t>
      </w:r>
      <w:r w:rsidRPr="003B4BD5">
        <w:rPr>
          <w:rFonts w:ascii="Times New Roman" w:eastAsia="Times New Roman" w:hAnsi="Times New Roman" w:cs="Times New Roman"/>
          <w:sz w:val="24"/>
          <w:szCs w:val="24"/>
          <w:lang w:eastAsia="nl-NL"/>
        </w:rPr>
        <w:br/>
      </w:r>
      <w:r w:rsidRPr="003B4BD5">
        <w:rPr>
          <w:rFonts w:ascii="Times New Roman" w:eastAsia="Times New Roman" w:hAnsi="Times New Roman" w:cs="Times New Roman"/>
          <w:sz w:val="24"/>
          <w:szCs w:val="24"/>
          <w:lang w:eastAsia="nl-NL"/>
        </w:rPr>
        <w:br/>
        <w:t>ELIGIBILITY</w:t>
      </w:r>
      <w:r w:rsidRPr="003B4BD5">
        <w:rPr>
          <w:rFonts w:ascii="Times New Roman" w:eastAsia="Times New Roman" w:hAnsi="Times New Roman" w:cs="Times New Roman"/>
          <w:sz w:val="24"/>
          <w:szCs w:val="24"/>
          <w:lang w:eastAsia="nl-NL"/>
        </w:rPr>
        <w:br/>
      </w:r>
      <w:r w:rsidRPr="003B4BD5">
        <w:rPr>
          <w:rFonts w:ascii="Times New Roman" w:eastAsia="Times New Roman" w:hAnsi="Times New Roman" w:cs="Times New Roman"/>
          <w:sz w:val="24"/>
          <w:szCs w:val="24"/>
          <w:lang w:eastAsia="nl-NL"/>
        </w:rPr>
        <w:br/>
        <w:t>Eligibility restrictions apply:</w:t>
      </w:r>
      <w:r w:rsidRPr="003B4BD5">
        <w:rPr>
          <w:rFonts w:ascii="Times New Roman" w:eastAsia="Times New Roman" w:hAnsi="Times New Roman" w:cs="Times New Roman"/>
          <w:sz w:val="24"/>
          <w:szCs w:val="24"/>
          <w:lang w:eastAsia="nl-NL"/>
        </w:rPr>
        <w:br/>
        <w:t>[Please type list of restrictions]</w:t>
      </w:r>
      <w:r w:rsidRPr="003B4BD5">
        <w:rPr>
          <w:rFonts w:ascii="Times New Roman" w:eastAsia="Times New Roman" w:hAnsi="Times New Roman" w:cs="Times New Roman"/>
          <w:sz w:val="24"/>
          <w:szCs w:val="24"/>
          <w:lang w:eastAsia="nl-NL"/>
        </w:rPr>
        <w:br/>
      </w:r>
      <w:r w:rsidRPr="003B4BD5">
        <w:rPr>
          <w:rFonts w:ascii="Times New Roman" w:eastAsia="Times New Roman" w:hAnsi="Times New Roman" w:cs="Times New Roman"/>
          <w:sz w:val="24"/>
          <w:szCs w:val="24"/>
          <w:lang w:eastAsia="nl-NL"/>
        </w:rPr>
        <w:br/>
        <w:t>INDIVIDUAL / FIRM PROFILE</w:t>
      </w:r>
      <w:r w:rsidRPr="003B4BD5">
        <w:rPr>
          <w:rFonts w:ascii="Times New Roman" w:eastAsia="Times New Roman" w:hAnsi="Times New Roman" w:cs="Times New Roman"/>
          <w:sz w:val="24"/>
          <w:szCs w:val="24"/>
          <w:lang w:eastAsia="nl-NL"/>
        </w:rPr>
        <w:br/>
        <w:t xml:space="preserve">The consultant will be a firm. </w:t>
      </w:r>
      <w:r w:rsidRPr="003B4BD5">
        <w:rPr>
          <w:rFonts w:ascii="Times New Roman" w:eastAsia="Times New Roman" w:hAnsi="Times New Roman" w:cs="Times New Roman"/>
          <w:sz w:val="24"/>
          <w:szCs w:val="24"/>
          <w:lang w:eastAsia="nl-NL"/>
        </w:rPr>
        <w:br/>
      </w:r>
      <w:r w:rsidRPr="003B4BD5">
        <w:rPr>
          <w:rFonts w:ascii="Times New Roman" w:eastAsia="Times New Roman" w:hAnsi="Times New Roman" w:cs="Times New Roman"/>
          <w:sz w:val="24"/>
          <w:szCs w:val="24"/>
          <w:lang w:eastAsia="nl-NL"/>
        </w:rPr>
        <w:br/>
        <w:t>SUBMISSION REQUIREMENTS</w:t>
      </w:r>
      <w:r w:rsidRPr="003B4BD5">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B4BD5">
        <w:rPr>
          <w:rFonts w:ascii="Times New Roman" w:eastAsia="Times New Roman" w:hAnsi="Times New Roman" w:cs="Times New Roman"/>
          <w:sz w:val="24"/>
          <w:szCs w:val="24"/>
          <w:lang w:eastAsia="nl-NL"/>
        </w:rPr>
        <w:br/>
      </w:r>
      <w:r w:rsidRPr="003B4BD5">
        <w:rPr>
          <w:rFonts w:ascii="Times New Roman" w:eastAsia="Times New Roman" w:hAnsi="Times New Roman" w:cs="Times New Roman"/>
          <w:sz w:val="24"/>
          <w:szCs w:val="24"/>
          <w:lang w:eastAsia="nl-NL"/>
        </w:rPr>
        <w:br/>
        <w:t>Interested firms are hereby invited to submit expressions of interest.</w:t>
      </w:r>
      <w:r w:rsidRPr="003B4BD5">
        <w:rPr>
          <w:rFonts w:ascii="Times New Roman" w:eastAsia="Times New Roman" w:hAnsi="Times New Roman" w:cs="Times New Roman"/>
          <w:sz w:val="24"/>
          <w:szCs w:val="24"/>
          <w:lang w:eastAsia="nl-NL"/>
        </w:rPr>
        <w:br/>
      </w:r>
      <w:r w:rsidRPr="003B4BD5">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3B4BD5">
        <w:rPr>
          <w:rFonts w:ascii="Times New Roman" w:eastAsia="Times New Roman" w:hAnsi="Times New Roman" w:cs="Times New Roman"/>
          <w:sz w:val="24"/>
          <w:szCs w:val="24"/>
          <w:lang w:eastAsia="nl-NL"/>
        </w:rPr>
        <w:br/>
      </w:r>
      <w:r w:rsidRPr="003B4BD5">
        <w:rPr>
          <w:rFonts w:ascii="Times New Roman" w:eastAsia="Times New Roman" w:hAnsi="Times New Roman" w:cs="Times New Roman"/>
          <w:sz w:val="24"/>
          <w:szCs w:val="24"/>
          <w:lang w:eastAsia="nl-NL"/>
        </w:rPr>
        <w:br/>
        <w:t>NOTES</w:t>
      </w:r>
      <w:r w:rsidRPr="003B4BD5">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3B4BD5">
        <w:rPr>
          <w:rFonts w:ascii="Times New Roman" w:eastAsia="Times New Roman" w:hAnsi="Times New Roman" w:cs="Times New Roman"/>
          <w:sz w:val="24"/>
          <w:szCs w:val="24"/>
          <w:lang w:eastAsia="nl-NL"/>
        </w:rPr>
        <w:br/>
      </w:r>
      <w:r w:rsidRPr="003B4BD5">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3B4BD5" w:rsidRPr="003B4BD5" w:rsidRDefault="003B4BD5" w:rsidP="003B4BD5">
      <w:pPr>
        <w:spacing w:after="0" w:line="240" w:lineRule="auto"/>
        <w:rPr>
          <w:rFonts w:ascii="Times New Roman" w:eastAsia="Times New Roman" w:hAnsi="Times New Roman" w:cs="Times New Roman"/>
          <w:sz w:val="24"/>
          <w:szCs w:val="24"/>
          <w:lang w:val="nl-NL" w:eastAsia="nl-NL"/>
        </w:rPr>
      </w:pPr>
      <w:r w:rsidRPr="003B4BD5">
        <w:rPr>
          <w:rFonts w:ascii="Times New Roman" w:eastAsia="Times New Roman" w:hAnsi="Times New Roman" w:cs="Times New Roman"/>
          <w:sz w:val="24"/>
          <w:szCs w:val="24"/>
          <w:lang w:val="nl-NL" w:eastAsia="nl-NL"/>
        </w:rPr>
        <w:t>Attachments</w:t>
      </w:r>
    </w:p>
    <w:p w:rsidR="003B4BD5" w:rsidRPr="003B4BD5" w:rsidRDefault="003B4BD5" w:rsidP="003B4BD5">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3B4BD5">
          <w:rPr>
            <w:rFonts w:ascii="Times New Roman" w:eastAsia="Times New Roman" w:hAnsi="Times New Roman" w:cs="Times New Roman"/>
            <w:color w:val="0000FF"/>
            <w:sz w:val="24"/>
            <w:szCs w:val="24"/>
            <w:u w:val="single"/>
            <w:lang w:val="nl-NL" w:eastAsia="nl-NL"/>
          </w:rPr>
          <w:t>Optional TOR File</w:t>
        </w:r>
      </w:hyperlink>
    </w:p>
    <w:p w:rsidR="003B4BD5" w:rsidRPr="003B4BD5" w:rsidRDefault="003B4BD5" w:rsidP="003B4BD5">
      <w:pPr>
        <w:spacing w:after="0" w:line="240" w:lineRule="auto"/>
        <w:rPr>
          <w:rFonts w:ascii="Times New Roman" w:eastAsia="Times New Roman" w:hAnsi="Times New Roman" w:cs="Times New Roman"/>
          <w:sz w:val="24"/>
          <w:szCs w:val="24"/>
          <w:lang w:val="nl-NL" w:eastAsia="nl-NL"/>
        </w:rPr>
      </w:pPr>
      <w:r w:rsidRPr="003B4BD5">
        <w:rPr>
          <w:rFonts w:ascii="Times New Roman" w:eastAsia="Times New Roman" w:hAnsi="Times New Roman" w:cs="Times New Roman"/>
          <w:sz w:val="24"/>
          <w:szCs w:val="24"/>
          <w:lang w:val="nl-NL" w:eastAsia="nl-NL"/>
        </w:rPr>
        <w:t xml:space="preserve">Qualification Criteria </w:t>
      </w:r>
    </w:p>
    <w:p w:rsidR="003B4BD5" w:rsidRPr="003B4BD5" w:rsidRDefault="003B4BD5" w:rsidP="003B4BD5">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3B4BD5">
        <w:rPr>
          <w:rFonts w:ascii="Times New Roman" w:eastAsia="Times New Roman" w:hAnsi="Times New Roman" w:cs="Times New Roman"/>
          <w:b/>
          <w:bCs/>
          <w:sz w:val="24"/>
          <w:szCs w:val="24"/>
          <w:lang w:eastAsia="nl-NL"/>
        </w:rPr>
        <w:lastRenderedPageBreak/>
        <w:t>1.</w:t>
      </w:r>
      <w:r w:rsidRPr="003B4BD5">
        <w:rPr>
          <w:rFonts w:ascii="Times New Roman" w:eastAsia="Times New Roman" w:hAnsi="Times New Roman" w:cs="Times New Roman"/>
          <w:sz w:val="24"/>
          <w:szCs w:val="24"/>
          <w:lang w:eastAsia="nl-NL"/>
        </w:rPr>
        <w:t xml:space="preserve"> Provide information showing that they are qualified in the field of the assignment. </w:t>
      </w:r>
      <w:r w:rsidRPr="003B4BD5">
        <w:rPr>
          <w:rFonts w:ascii="Times New Roman" w:eastAsia="Times New Roman" w:hAnsi="Times New Roman" w:cs="Times New Roman"/>
          <w:sz w:val="24"/>
          <w:szCs w:val="24"/>
          <w:lang w:val="nl-NL" w:eastAsia="nl-NL"/>
        </w:rPr>
        <w:t>*</w:t>
      </w:r>
    </w:p>
    <w:p w:rsidR="003B4BD5" w:rsidRPr="003B4BD5" w:rsidRDefault="003B4BD5" w:rsidP="003B4BD5">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3B4BD5">
        <w:rPr>
          <w:rFonts w:ascii="Times New Roman" w:eastAsia="Times New Roman" w:hAnsi="Times New Roman" w:cs="Times New Roman"/>
          <w:b/>
          <w:bCs/>
          <w:sz w:val="24"/>
          <w:szCs w:val="24"/>
          <w:lang w:eastAsia="nl-NL"/>
        </w:rPr>
        <w:t>2.</w:t>
      </w:r>
      <w:r w:rsidRPr="003B4BD5">
        <w:rPr>
          <w:rFonts w:ascii="Times New Roman" w:eastAsia="Times New Roman" w:hAnsi="Times New Roman" w:cs="Times New Roman"/>
          <w:sz w:val="24"/>
          <w:szCs w:val="24"/>
          <w:lang w:eastAsia="nl-NL"/>
        </w:rPr>
        <w:t xml:space="preserve"> Provide information on the technical and managerial capabilities of the firm.</w:t>
      </w:r>
    </w:p>
    <w:p w:rsidR="003B4BD5" w:rsidRPr="003B4BD5" w:rsidRDefault="003B4BD5" w:rsidP="003B4BD5">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3B4BD5">
        <w:rPr>
          <w:rFonts w:ascii="Times New Roman" w:eastAsia="Times New Roman" w:hAnsi="Times New Roman" w:cs="Times New Roman"/>
          <w:b/>
          <w:bCs/>
          <w:sz w:val="24"/>
          <w:szCs w:val="24"/>
          <w:lang w:eastAsia="nl-NL"/>
        </w:rPr>
        <w:t>3.</w:t>
      </w:r>
      <w:r w:rsidRPr="003B4BD5">
        <w:rPr>
          <w:rFonts w:ascii="Times New Roman" w:eastAsia="Times New Roman" w:hAnsi="Times New Roman" w:cs="Times New Roman"/>
          <w:sz w:val="24"/>
          <w:szCs w:val="24"/>
          <w:lang w:eastAsia="nl-NL"/>
        </w:rPr>
        <w:t xml:space="preserve"> Provide information on their core business and years in business. </w:t>
      </w:r>
      <w:r w:rsidRPr="003B4BD5">
        <w:rPr>
          <w:rFonts w:ascii="Times New Roman" w:eastAsia="Times New Roman" w:hAnsi="Times New Roman" w:cs="Times New Roman"/>
          <w:sz w:val="24"/>
          <w:szCs w:val="24"/>
          <w:lang w:val="nl-NL" w:eastAsia="nl-NL"/>
        </w:rPr>
        <w:t>*</w:t>
      </w:r>
    </w:p>
    <w:p w:rsidR="003B4BD5" w:rsidRPr="003B4BD5" w:rsidRDefault="003B4BD5" w:rsidP="003B4BD5">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3B4BD5">
        <w:rPr>
          <w:rFonts w:ascii="Times New Roman" w:eastAsia="Times New Roman" w:hAnsi="Times New Roman" w:cs="Times New Roman"/>
          <w:b/>
          <w:bCs/>
          <w:sz w:val="24"/>
          <w:szCs w:val="24"/>
          <w:lang w:eastAsia="nl-NL"/>
        </w:rPr>
        <w:t>4.</w:t>
      </w:r>
      <w:r w:rsidRPr="003B4BD5">
        <w:rPr>
          <w:rFonts w:ascii="Times New Roman" w:eastAsia="Times New Roman" w:hAnsi="Times New Roman" w:cs="Times New Roman"/>
          <w:sz w:val="24"/>
          <w:szCs w:val="24"/>
          <w:lang w:eastAsia="nl-NL"/>
        </w:rPr>
        <w:t xml:space="preserve"> Provide information on the qualifications of key staff. </w:t>
      </w:r>
      <w:r w:rsidRPr="003B4BD5">
        <w:rPr>
          <w:rFonts w:ascii="Times New Roman" w:eastAsia="Times New Roman" w:hAnsi="Times New Roman" w:cs="Times New Roman"/>
          <w:sz w:val="24"/>
          <w:szCs w:val="24"/>
          <w:lang w:val="nl-NL" w:eastAsia="nl-NL"/>
        </w:rPr>
        <w:t>*</w:t>
      </w:r>
    </w:p>
    <w:p w:rsidR="003B4BD5" w:rsidRPr="003B4BD5" w:rsidRDefault="003B4BD5" w:rsidP="003B4BD5">
      <w:pPr>
        <w:spacing w:after="0" w:line="240" w:lineRule="auto"/>
        <w:rPr>
          <w:rFonts w:ascii="Times New Roman" w:eastAsia="Times New Roman" w:hAnsi="Times New Roman" w:cs="Times New Roman"/>
          <w:sz w:val="24"/>
          <w:szCs w:val="24"/>
          <w:lang w:val="nl-NL" w:eastAsia="nl-NL"/>
        </w:rPr>
      </w:pPr>
      <w:r w:rsidRPr="003B4BD5">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825F7D"/>
    <w:multiLevelType w:val="multilevel"/>
    <w:tmpl w:val="36CA6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7173B3"/>
    <w:multiLevelType w:val="multilevel"/>
    <w:tmpl w:val="F656E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EA5A73"/>
    <w:multiLevelType w:val="multilevel"/>
    <w:tmpl w:val="8070D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87A4CEC"/>
    <w:multiLevelType w:val="multilevel"/>
    <w:tmpl w:val="9E1E8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4BD5"/>
    <w:rsid w:val="003B4BD5"/>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59F39"/>
  <w15:chartTrackingRefBased/>
  <w15:docId w15:val="{F95DE313-86AF-48EE-A699-F27DFEBD0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B4BD5"/>
    <w:rPr>
      <w:color w:val="0000FF"/>
      <w:u w:val="single"/>
    </w:rPr>
  </w:style>
  <w:style w:type="character" w:customStyle="1" w:styleId="required">
    <w:name w:val="required"/>
    <w:basedOn w:val="DefaultParagraphFont"/>
    <w:rsid w:val="003B4B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9824238">
      <w:bodyDiv w:val="1"/>
      <w:marLeft w:val="0"/>
      <w:marRight w:val="0"/>
      <w:marTop w:val="0"/>
      <w:marBottom w:val="0"/>
      <w:divBdr>
        <w:top w:val="none" w:sz="0" w:space="0" w:color="auto"/>
        <w:left w:val="none" w:sz="0" w:space="0" w:color="auto"/>
        <w:bottom w:val="none" w:sz="0" w:space="0" w:color="auto"/>
        <w:right w:val="none" w:sz="0" w:space="0" w:color="auto"/>
      </w:divBdr>
      <w:divsChild>
        <w:div w:id="1728332416">
          <w:marLeft w:val="0"/>
          <w:marRight w:val="0"/>
          <w:marTop w:val="0"/>
          <w:marBottom w:val="0"/>
          <w:divBdr>
            <w:top w:val="none" w:sz="0" w:space="0" w:color="auto"/>
            <w:left w:val="none" w:sz="0" w:space="0" w:color="auto"/>
            <w:bottom w:val="none" w:sz="0" w:space="0" w:color="auto"/>
            <w:right w:val="none" w:sz="0" w:space="0" w:color="auto"/>
          </w:divBdr>
        </w:div>
        <w:div w:id="789277808">
          <w:marLeft w:val="0"/>
          <w:marRight w:val="0"/>
          <w:marTop w:val="0"/>
          <w:marBottom w:val="0"/>
          <w:divBdr>
            <w:top w:val="none" w:sz="0" w:space="0" w:color="auto"/>
            <w:left w:val="none" w:sz="0" w:space="0" w:color="auto"/>
            <w:bottom w:val="none" w:sz="0" w:space="0" w:color="auto"/>
            <w:right w:val="none" w:sz="0" w:space="0" w:color="auto"/>
          </w:divBdr>
          <w:divsChild>
            <w:div w:id="826553199">
              <w:marLeft w:val="0"/>
              <w:marRight w:val="0"/>
              <w:marTop w:val="0"/>
              <w:marBottom w:val="0"/>
              <w:divBdr>
                <w:top w:val="none" w:sz="0" w:space="0" w:color="auto"/>
                <w:left w:val="none" w:sz="0" w:space="0" w:color="auto"/>
                <w:bottom w:val="none" w:sz="0" w:space="0" w:color="auto"/>
                <w:right w:val="none" w:sz="0" w:space="0" w:color="auto"/>
              </w:divBdr>
              <w:divsChild>
                <w:div w:id="1095437858">
                  <w:marLeft w:val="0"/>
                  <w:marRight w:val="0"/>
                  <w:marTop w:val="0"/>
                  <w:marBottom w:val="0"/>
                  <w:divBdr>
                    <w:top w:val="none" w:sz="0" w:space="0" w:color="auto"/>
                    <w:left w:val="none" w:sz="0" w:space="0" w:color="auto"/>
                    <w:bottom w:val="none" w:sz="0" w:space="0" w:color="auto"/>
                    <w:right w:val="none" w:sz="0" w:space="0" w:color="auto"/>
                  </w:divBdr>
                </w:div>
              </w:divsChild>
            </w:div>
            <w:div w:id="690112347">
              <w:marLeft w:val="0"/>
              <w:marRight w:val="0"/>
              <w:marTop w:val="0"/>
              <w:marBottom w:val="0"/>
              <w:divBdr>
                <w:top w:val="none" w:sz="0" w:space="0" w:color="auto"/>
                <w:left w:val="none" w:sz="0" w:space="0" w:color="auto"/>
                <w:bottom w:val="none" w:sz="0" w:space="0" w:color="auto"/>
                <w:right w:val="none" w:sz="0" w:space="0" w:color="auto"/>
              </w:divBdr>
              <w:divsChild>
                <w:div w:id="1364360273">
                  <w:marLeft w:val="0"/>
                  <w:marRight w:val="0"/>
                  <w:marTop w:val="0"/>
                  <w:marBottom w:val="0"/>
                  <w:divBdr>
                    <w:top w:val="none" w:sz="0" w:space="0" w:color="auto"/>
                    <w:left w:val="none" w:sz="0" w:space="0" w:color="auto"/>
                    <w:bottom w:val="none" w:sz="0" w:space="0" w:color="auto"/>
                    <w:right w:val="none" w:sz="0" w:space="0" w:color="auto"/>
                  </w:divBdr>
                </w:div>
                <w:div w:id="1573352831">
                  <w:marLeft w:val="0"/>
                  <w:marRight w:val="0"/>
                  <w:marTop w:val="0"/>
                  <w:marBottom w:val="0"/>
                  <w:divBdr>
                    <w:top w:val="none" w:sz="0" w:space="0" w:color="auto"/>
                    <w:left w:val="none" w:sz="0" w:space="0" w:color="auto"/>
                    <w:bottom w:val="none" w:sz="0" w:space="0" w:color="auto"/>
                    <w:right w:val="none" w:sz="0" w:space="0" w:color="auto"/>
                  </w:divBdr>
                </w:div>
              </w:divsChild>
            </w:div>
            <w:div w:id="1235822174">
              <w:marLeft w:val="0"/>
              <w:marRight w:val="0"/>
              <w:marTop w:val="0"/>
              <w:marBottom w:val="0"/>
              <w:divBdr>
                <w:top w:val="none" w:sz="0" w:space="0" w:color="auto"/>
                <w:left w:val="none" w:sz="0" w:space="0" w:color="auto"/>
                <w:bottom w:val="none" w:sz="0" w:space="0" w:color="auto"/>
                <w:right w:val="none" w:sz="0" w:space="0" w:color="auto"/>
              </w:divBdr>
              <w:divsChild>
                <w:div w:id="163056319">
                  <w:marLeft w:val="0"/>
                  <w:marRight w:val="0"/>
                  <w:marTop w:val="0"/>
                  <w:marBottom w:val="0"/>
                  <w:divBdr>
                    <w:top w:val="none" w:sz="0" w:space="0" w:color="auto"/>
                    <w:left w:val="none" w:sz="0" w:space="0" w:color="auto"/>
                    <w:bottom w:val="none" w:sz="0" w:space="0" w:color="auto"/>
                    <w:right w:val="none" w:sz="0" w:space="0" w:color="auto"/>
                  </w:divBdr>
                </w:div>
                <w:div w:id="1170829232">
                  <w:marLeft w:val="0"/>
                  <w:marRight w:val="0"/>
                  <w:marTop w:val="0"/>
                  <w:marBottom w:val="0"/>
                  <w:divBdr>
                    <w:top w:val="none" w:sz="0" w:space="0" w:color="auto"/>
                    <w:left w:val="none" w:sz="0" w:space="0" w:color="auto"/>
                    <w:bottom w:val="none" w:sz="0" w:space="0" w:color="auto"/>
                    <w:right w:val="none" w:sz="0" w:space="0" w:color="auto"/>
                  </w:divBdr>
                </w:div>
              </w:divsChild>
            </w:div>
            <w:div w:id="484514990">
              <w:marLeft w:val="0"/>
              <w:marRight w:val="0"/>
              <w:marTop w:val="0"/>
              <w:marBottom w:val="0"/>
              <w:divBdr>
                <w:top w:val="none" w:sz="0" w:space="0" w:color="auto"/>
                <w:left w:val="none" w:sz="0" w:space="0" w:color="auto"/>
                <w:bottom w:val="none" w:sz="0" w:space="0" w:color="auto"/>
                <w:right w:val="none" w:sz="0" w:space="0" w:color="auto"/>
              </w:divBdr>
              <w:divsChild>
                <w:div w:id="1715884787">
                  <w:marLeft w:val="0"/>
                  <w:marRight w:val="0"/>
                  <w:marTop w:val="0"/>
                  <w:marBottom w:val="0"/>
                  <w:divBdr>
                    <w:top w:val="none" w:sz="0" w:space="0" w:color="auto"/>
                    <w:left w:val="none" w:sz="0" w:space="0" w:color="auto"/>
                    <w:bottom w:val="none" w:sz="0" w:space="0" w:color="auto"/>
                    <w:right w:val="none" w:sz="0" w:space="0" w:color="auto"/>
                  </w:divBdr>
                </w:div>
                <w:div w:id="1532457142">
                  <w:marLeft w:val="0"/>
                  <w:marRight w:val="0"/>
                  <w:marTop w:val="0"/>
                  <w:marBottom w:val="0"/>
                  <w:divBdr>
                    <w:top w:val="none" w:sz="0" w:space="0" w:color="auto"/>
                    <w:left w:val="none" w:sz="0" w:space="0" w:color="auto"/>
                    <w:bottom w:val="none" w:sz="0" w:space="0" w:color="auto"/>
                    <w:right w:val="none" w:sz="0" w:space="0" w:color="auto"/>
                  </w:divBdr>
                </w:div>
              </w:divsChild>
            </w:div>
            <w:div w:id="238950523">
              <w:marLeft w:val="0"/>
              <w:marRight w:val="0"/>
              <w:marTop w:val="0"/>
              <w:marBottom w:val="0"/>
              <w:divBdr>
                <w:top w:val="none" w:sz="0" w:space="0" w:color="auto"/>
                <w:left w:val="none" w:sz="0" w:space="0" w:color="auto"/>
                <w:bottom w:val="none" w:sz="0" w:space="0" w:color="auto"/>
                <w:right w:val="none" w:sz="0" w:space="0" w:color="auto"/>
              </w:divBdr>
              <w:divsChild>
                <w:div w:id="1102261675">
                  <w:marLeft w:val="0"/>
                  <w:marRight w:val="0"/>
                  <w:marTop w:val="0"/>
                  <w:marBottom w:val="0"/>
                  <w:divBdr>
                    <w:top w:val="none" w:sz="0" w:space="0" w:color="auto"/>
                    <w:left w:val="none" w:sz="0" w:space="0" w:color="auto"/>
                    <w:bottom w:val="none" w:sz="0" w:space="0" w:color="auto"/>
                    <w:right w:val="none" w:sz="0" w:space="0" w:color="auto"/>
                  </w:divBdr>
                </w:div>
                <w:div w:id="492990669">
                  <w:marLeft w:val="0"/>
                  <w:marRight w:val="0"/>
                  <w:marTop w:val="0"/>
                  <w:marBottom w:val="0"/>
                  <w:divBdr>
                    <w:top w:val="none" w:sz="0" w:space="0" w:color="auto"/>
                    <w:left w:val="none" w:sz="0" w:space="0" w:color="auto"/>
                    <w:bottom w:val="none" w:sz="0" w:space="0" w:color="auto"/>
                    <w:right w:val="none" w:sz="0" w:space="0" w:color="auto"/>
                  </w:divBdr>
                </w:div>
              </w:divsChild>
            </w:div>
            <w:div w:id="180627630">
              <w:marLeft w:val="0"/>
              <w:marRight w:val="0"/>
              <w:marTop w:val="0"/>
              <w:marBottom w:val="0"/>
              <w:divBdr>
                <w:top w:val="none" w:sz="0" w:space="0" w:color="auto"/>
                <w:left w:val="none" w:sz="0" w:space="0" w:color="auto"/>
                <w:bottom w:val="none" w:sz="0" w:space="0" w:color="auto"/>
                <w:right w:val="none" w:sz="0" w:space="0" w:color="auto"/>
              </w:divBdr>
              <w:divsChild>
                <w:div w:id="978460751">
                  <w:marLeft w:val="0"/>
                  <w:marRight w:val="0"/>
                  <w:marTop w:val="0"/>
                  <w:marBottom w:val="0"/>
                  <w:divBdr>
                    <w:top w:val="none" w:sz="0" w:space="0" w:color="auto"/>
                    <w:left w:val="none" w:sz="0" w:space="0" w:color="auto"/>
                    <w:bottom w:val="none" w:sz="0" w:space="0" w:color="auto"/>
                    <w:right w:val="none" w:sz="0" w:space="0" w:color="auto"/>
                  </w:divBdr>
                </w:div>
                <w:div w:id="726076811">
                  <w:marLeft w:val="0"/>
                  <w:marRight w:val="0"/>
                  <w:marTop w:val="0"/>
                  <w:marBottom w:val="0"/>
                  <w:divBdr>
                    <w:top w:val="none" w:sz="0" w:space="0" w:color="auto"/>
                    <w:left w:val="none" w:sz="0" w:space="0" w:color="auto"/>
                    <w:bottom w:val="none" w:sz="0" w:space="0" w:color="auto"/>
                    <w:right w:val="none" w:sz="0" w:space="0" w:color="auto"/>
                  </w:divBdr>
                </w:div>
              </w:divsChild>
            </w:div>
            <w:div w:id="1624077340">
              <w:marLeft w:val="0"/>
              <w:marRight w:val="0"/>
              <w:marTop w:val="0"/>
              <w:marBottom w:val="0"/>
              <w:divBdr>
                <w:top w:val="none" w:sz="0" w:space="0" w:color="auto"/>
                <w:left w:val="none" w:sz="0" w:space="0" w:color="auto"/>
                <w:bottom w:val="none" w:sz="0" w:space="0" w:color="auto"/>
                <w:right w:val="none" w:sz="0" w:space="0" w:color="auto"/>
              </w:divBdr>
              <w:divsChild>
                <w:div w:id="1017853074">
                  <w:marLeft w:val="0"/>
                  <w:marRight w:val="0"/>
                  <w:marTop w:val="0"/>
                  <w:marBottom w:val="0"/>
                  <w:divBdr>
                    <w:top w:val="none" w:sz="0" w:space="0" w:color="auto"/>
                    <w:left w:val="none" w:sz="0" w:space="0" w:color="auto"/>
                    <w:bottom w:val="none" w:sz="0" w:space="0" w:color="auto"/>
                    <w:right w:val="none" w:sz="0" w:space="0" w:color="auto"/>
                  </w:divBdr>
                </w:div>
                <w:div w:id="2061436287">
                  <w:marLeft w:val="0"/>
                  <w:marRight w:val="0"/>
                  <w:marTop w:val="0"/>
                  <w:marBottom w:val="0"/>
                  <w:divBdr>
                    <w:top w:val="none" w:sz="0" w:space="0" w:color="auto"/>
                    <w:left w:val="none" w:sz="0" w:space="0" w:color="auto"/>
                    <w:bottom w:val="none" w:sz="0" w:space="0" w:color="auto"/>
                    <w:right w:val="none" w:sz="0" w:space="0" w:color="auto"/>
                  </w:divBdr>
                </w:div>
              </w:divsChild>
            </w:div>
            <w:div w:id="2711800">
              <w:marLeft w:val="0"/>
              <w:marRight w:val="0"/>
              <w:marTop w:val="0"/>
              <w:marBottom w:val="0"/>
              <w:divBdr>
                <w:top w:val="none" w:sz="0" w:space="0" w:color="auto"/>
                <w:left w:val="none" w:sz="0" w:space="0" w:color="auto"/>
                <w:bottom w:val="none" w:sz="0" w:space="0" w:color="auto"/>
                <w:right w:val="none" w:sz="0" w:space="0" w:color="auto"/>
              </w:divBdr>
              <w:divsChild>
                <w:div w:id="120075191">
                  <w:marLeft w:val="0"/>
                  <w:marRight w:val="0"/>
                  <w:marTop w:val="0"/>
                  <w:marBottom w:val="0"/>
                  <w:divBdr>
                    <w:top w:val="none" w:sz="0" w:space="0" w:color="auto"/>
                    <w:left w:val="none" w:sz="0" w:space="0" w:color="auto"/>
                    <w:bottom w:val="none" w:sz="0" w:space="0" w:color="auto"/>
                    <w:right w:val="none" w:sz="0" w:space="0" w:color="auto"/>
                  </w:divBdr>
                </w:div>
                <w:div w:id="223637695">
                  <w:marLeft w:val="0"/>
                  <w:marRight w:val="0"/>
                  <w:marTop w:val="0"/>
                  <w:marBottom w:val="0"/>
                  <w:divBdr>
                    <w:top w:val="none" w:sz="0" w:space="0" w:color="auto"/>
                    <w:left w:val="none" w:sz="0" w:space="0" w:color="auto"/>
                    <w:bottom w:val="none" w:sz="0" w:space="0" w:color="auto"/>
                    <w:right w:val="none" w:sz="0" w:space="0" w:color="auto"/>
                  </w:divBdr>
                </w:div>
              </w:divsChild>
            </w:div>
            <w:div w:id="778991714">
              <w:marLeft w:val="0"/>
              <w:marRight w:val="0"/>
              <w:marTop w:val="0"/>
              <w:marBottom w:val="0"/>
              <w:divBdr>
                <w:top w:val="none" w:sz="0" w:space="0" w:color="auto"/>
                <w:left w:val="none" w:sz="0" w:space="0" w:color="auto"/>
                <w:bottom w:val="none" w:sz="0" w:space="0" w:color="auto"/>
                <w:right w:val="none" w:sz="0" w:space="0" w:color="auto"/>
              </w:divBdr>
            </w:div>
            <w:div w:id="653681906">
              <w:marLeft w:val="0"/>
              <w:marRight w:val="0"/>
              <w:marTop w:val="0"/>
              <w:marBottom w:val="0"/>
              <w:divBdr>
                <w:top w:val="none" w:sz="0" w:space="0" w:color="auto"/>
                <w:left w:val="none" w:sz="0" w:space="0" w:color="auto"/>
                <w:bottom w:val="none" w:sz="0" w:space="0" w:color="auto"/>
                <w:right w:val="none" w:sz="0" w:space="0" w:color="auto"/>
              </w:divBdr>
              <w:divsChild>
                <w:div w:id="264070989">
                  <w:marLeft w:val="0"/>
                  <w:marRight w:val="0"/>
                  <w:marTop w:val="0"/>
                  <w:marBottom w:val="0"/>
                  <w:divBdr>
                    <w:top w:val="none" w:sz="0" w:space="0" w:color="auto"/>
                    <w:left w:val="none" w:sz="0" w:space="0" w:color="auto"/>
                    <w:bottom w:val="none" w:sz="0" w:space="0" w:color="auto"/>
                    <w:right w:val="none" w:sz="0" w:space="0" w:color="auto"/>
                  </w:divBdr>
                </w:div>
                <w:div w:id="786848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29f998c5-e93b-4655-b2ba-081ef07f773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E394A7A3</Template>
  <TotalTime>1</TotalTime>
  <Pages>3</Pages>
  <Words>526</Words>
  <Characters>2897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2019-11-20T14:28:00Z</dcterms:created>
  <dcterms:modified xsi:type="dcterms:W3CDTF">2019-11-20T14:34:00Z</dcterms:modified>
</cp:coreProperties>
</file>