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407A" w:rsidRPr="0048407A" w:rsidRDefault="006862C5" w:rsidP="0048407A">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48407A" w:rsidRPr="0048407A">
        <w:rPr>
          <w:rFonts w:ascii="Times New Roman" w:eastAsia="Times New Roman" w:hAnsi="Times New Roman" w:cs="Times New Roman"/>
          <w:sz w:val="24"/>
          <w:szCs w:val="24"/>
          <w:lang w:eastAsia="nl-NL"/>
        </w:rPr>
        <w:t>equest for expression of interest for selection # 1265556</w:t>
      </w:r>
    </w:p>
    <w:p w:rsidR="006862C5" w:rsidRDefault="006862C5" w:rsidP="0048407A">
      <w:pPr>
        <w:spacing w:after="0" w:line="240" w:lineRule="auto"/>
        <w:rPr>
          <w:rFonts w:ascii="Times New Roman" w:eastAsia="Times New Roman" w:hAnsi="Times New Roman" w:cs="Times New Roman"/>
          <w:sz w:val="24"/>
          <w:szCs w:val="24"/>
          <w:lang w:eastAsia="nl-NL"/>
        </w:rPr>
      </w:pPr>
    </w:p>
    <w:p w:rsidR="0048407A" w:rsidRPr="0048407A" w:rsidRDefault="0048407A" w:rsidP="0048407A">
      <w:pPr>
        <w:spacing w:after="0" w:line="240" w:lineRule="auto"/>
        <w:rPr>
          <w:rFonts w:ascii="Times New Roman" w:eastAsia="Times New Roman" w:hAnsi="Times New Roman" w:cs="Times New Roman"/>
          <w:sz w:val="24"/>
          <w:szCs w:val="24"/>
          <w:lang w:eastAsia="nl-NL"/>
        </w:rPr>
      </w:pPr>
      <w:r w:rsidRPr="0048407A">
        <w:rPr>
          <w:rFonts w:ascii="Times New Roman" w:eastAsia="Times New Roman" w:hAnsi="Times New Roman" w:cs="Times New Roman"/>
          <w:sz w:val="24"/>
          <w:szCs w:val="24"/>
          <w:lang w:eastAsia="nl-NL"/>
        </w:rPr>
        <w:t xml:space="preserve">Selection Information </w:t>
      </w:r>
    </w:p>
    <w:p w:rsidR="0048407A" w:rsidRPr="0048407A" w:rsidRDefault="0048407A" w:rsidP="0048407A">
      <w:pPr>
        <w:spacing w:after="0" w:line="240" w:lineRule="auto"/>
        <w:rPr>
          <w:rFonts w:ascii="Times New Roman" w:eastAsia="Times New Roman" w:hAnsi="Times New Roman" w:cs="Times New Roman"/>
          <w:sz w:val="24"/>
          <w:szCs w:val="24"/>
          <w:lang w:eastAsia="nl-NL"/>
        </w:rPr>
      </w:pPr>
      <w:r w:rsidRPr="0048407A">
        <w:rPr>
          <w:rFonts w:ascii="Times New Roman" w:eastAsia="Times New Roman" w:hAnsi="Times New Roman" w:cs="Times New Roman"/>
          <w:sz w:val="24"/>
          <w:szCs w:val="24"/>
          <w:lang w:eastAsia="nl-NL"/>
        </w:rPr>
        <w:t>Assignment Title</w:t>
      </w:r>
    </w:p>
    <w:p w:rsidR="006862C5" w:rsidRDefault="006862C5" w:rsidP="0048407A">
      <w:pPr>
        <w:spacing w:after="0" w:line="240" w:lineRule="auto"/>
        <w:rPr>
          <w:rFonts w:ascii="Times New Roman" w:eastAsia="Times New Roman" w:hAnsi="Times New Roman" w:cs="Times New Roman"/>
          <w:sz w:val="24"/>
          <w:szCs w:val="24"/>
          <w:lang w:eastAsia="nl-NL"/>
        </w:rPr>
      </w:pPr>
    </w:p>
    <w:p w:rsidR="0048407A" w:rsidRPr="0048407A" w:rsidRDefault="0048407A" w:rsidP="0048407A">
      <w:pPr>
        <w:spacing w:after="0" w:line="240" w:lineRule="auto"/>
        <w:rPr>
          <w:rFonts w:ascii="Times New Roman" w:eastAsia="Times New Roman" w:hAnsi="Times New Roman" w:cs="Times New Roman"/>
          <w:sz w:val="24"/>
          <w:szCs w:val="24"/>
          <w:lang w:eastAsia="nl-NL"/>
        </w:rPr>
      </w:pPr>
      <w:bookmarkStart w:id="0" w:name="_GoBack"/>
      <w:r w:rsidRPr="0048407A">
        <w:rPr>
          <w:rFonts w:ascii="Times New Roman" w:eastAsia="Times New Roman" w:hAnsi="Times New Roman" w:cs="Times New Roman"/>
          <w:sz w:val="24"/>
          <w:szCs w:val="24"/>
          <w:lang w:eastAsia="nl-NL"/>
        </w:rPr>
        <w:t>Communication Strategy for the Energy Sector Management Assistance Program (ESMAP)</w:t>
      </w:r>
    </w:p>
    <w:bookmarkEnd w:id="0"/>
    <w:p w:rsidR="006862C5" w:rsidRDefault="006862C5" w:rsidP="0048407A">
      <w:pPr>
        <w:spacing w:after="0" w:line="240" w:lineRule="auto"/>
        <w:rPr>
          <w:rFonts w:ascii="Times New Roman" w:eastAsia="Times New Roman" w:hAnsi="Times New Roman" w:cs="Times New Roman"/>
          <w:sz w:val="24"/>
          <w:szCs w:val="24"/>
          <w:lang w:eastAsia="nl-NL"/>
        </w:rPr>
      </w:pPr>
    </w:p>
    <w:p w:rsidR="0048407A" w:rsidRPr="0048407A" w:rsidRDefault="0048407A" w:rsidP="0048407A">
      <w:pPr>
        <w:spacing w:after="0" w:line="240" w:lineRule="auto"/>
        <w:rPr>
          <w:rFonts w:ascii="Times New Roman" w:eastAsia="Times New Roman" w:hAnsi="Times New Roman" w:cs="Times New Roman"/>
          <w:sz w:val="24"/>
          <w:szCs w:val="24"/>
          <w:lang w:eastAsia="nl-NL"/>
        </w:rPr>
      </w:pPr>
      <w:r w:rsidRPr="0048407A">
        <w:rPr>
          <w:rFonts w:ascii="Times New Roman" w:eastAsia="Times New Roman" w:hAnsi="Times New Roman" w:cs="Times New Roman"/>
          <w:sz w:val="24"/>
          <w:szCs w:val="24"/>
          <w:lang w:eastAsia="nl-NL"/>
        </w:rPr>
        <w:t>Publication Date</w:t>
      </w:r>
    </w:p>
    <w:p w:rsidR="0048407A" w:rsidRPr="0048407A" w:rsidRDefault="0048407A" w:rsidP="0048407A">
      <w:pPr>
        <w:spacing w:after="0" w:line="240" w:lineRule="auto"/>
        <w:rPr>
          <w:rFonts w:ascii="Times New Roman" w:eastAsia="Times New Roman" w:hAnsi="Times New Roman" w:cs="Times New Roman"/>
          <w:sz w:val="24"/>
          <w:szCs w:val="24"/>
          <w:lang w:eastAsia="nl-NL"/>
        </w:rPr>
      </w:pPr>
      <w:r w:rsidRPr="0048407A">
        <w:rPr>
          <w:rFonts w:ascii="Times New Roman" w:eastAsia="Times New Roman" w:hAnsi="Times New Roman" w:cs="Times New Roman"/>
          <w:sz w:val="24"/>
          <w:szCs w:val="24"/>
          <w:lang w:eastAsia="nl-NL"/>
        </w:rPr>
        <w:t> 14-Nov-2019</w:t>
      </w:r>
    </w:p>
    <w:p w:rsidR="006862C5" w:rsidRDefault="006862C5" w:rsidP="0048407A">
      <w:pPr>
        <w:spacing w:after="0" w:line="240" w:lineRule="auto"/>
        <w:rPr>
          <w:rFonts w:ascii="Times New Roman" w:eastAsia="Times New Roman" w:hAnsi="Times New Roman" w:cs="Times New Roman"/>
          <w:sz w:val="24"/>
          <w:szCs w:val="24"/>
          <w:lang w:eastAsia="nl-NL"/>
        </w:rPr>
      </w:pPr>
    </w:p>
    <w:p w:rsidR="0048407A" w:rsidRPr="0048407A" w:rsidRDefault="0048407A" w:rsidP="0048407A">
      <w:pPr>
        <w:spacing w:after="0" w:line="240" w:lineRule="auto"/>
        <w:rPr>
          <w:rFonts w:ascii="Times New Roman" w:eastAsia="Times New Roman" w:hAnsi="Times New Roman" w:cs="Times New Roman"/>
          <w:sz w:val="24"/>
          <w:szCs w:val="24"/>
          <w:lang w:eastAsia="nl-NL"/>
        </w:rPr>
      </w:pPr>
      <w:r w:rsidRPr="0048407A">
        <w:rPr>
          <w:rFonts w:ascii="Times New Roman" w:eastAsia="Times New Roman" w:hAnsi="Times New Roman" w:cs="Times New Roman"/>
          <w:sz w:val="24"/>
          <w:szCs w:val="24"/>
          <w:lang w:eastAsia="nl-NL"/>
        </w:rPr>
        <w:t>Expression of Interest Deadline</w:t>
      </w:r>
    </w:p>
    <w:p w:rsidR="0048407A" w:rsidRPr="0048407A" w:rsidRDefault="0048407A" w:rsidP="0048407A">
      <w:pPr>
        <w:spacing w:after="0" w:line="240" w:lineRule="auto"/>
        <w:rPr>
          <w:rFonts w:ascii="Times New Roman" w:eastAsia="Times New Roman" w:hAnsi="Times New Roman" w:cs="Times New Roman"/>
          <w:sz w:val="24"/>
          <w:szCs w:val="24"/>
          <w:lang w:eastAsia="nl-NL"/>
        </w:rPr>
      </w:pPr>
      <w:r w:rsidRPr="0048407A">
        <w:rPr>
          <w:rFonts w:ascii="Times New Roman" w:eastAsia="Times New Roman" w:hAnsi="Times New Roman" w:cs="Times New Roman"/>
          <w:sz w:val="24"/>
          <w:szCs w:val="24"/>
          <w:lang w:eastAsia="nl-NL"/>
        </w:rPr>
        <w:t> 27-Nov-2019 at 11:59:59 PM (Eastern Time – Washington D.C.)</w:t>
      </w:r>
    </w:p>
    <w:p w:rsidR="006862C5" w:rsidRDefault="006862C5" w:rsidP="0048407A">
      <w:pPr>
        <w:spacing w:after="0" w:line="240" w:lineRule="auto"/>
        <w:rPr>
          <w:rFonts w:ascii="Times New Roman" w:eastAsia="Times New Roman" w:hAnsi="Times New Roman" w:cs="Times New Roman"/>
          <w:sz w:val="24"/>
          <w:szCs w:val="24"/>
          <w:lang w:eastAsia="nl-NL"/>
        </w:rPr>
      </w:pPr>
    </w:p>
    <w:p w:rsidR="0048407A" w:rsidRPr="0048407A" w:rsidRDefault="0048407A" w:rsidP="0048407A">
      <w:pPr>
        <w:spacing w:after="0" w:line="240" w:lineRule="auto"/>
        <w:rPr>
          <w:rFonts w:ascii="Times New Roman" w:eastAsia="Times New Roman" w:hAnsi="Times New Roman" w:cs="Times New Roman"/>
          <w:sz w:val="24"/>
          <w:szCs w:val="24"/>
          <w:lang w:eastAsia="nl-NL"/>
        </w:rPr>
      </w:pPr>
      <w:r w:rsidRPr="0048407A">
        <w:rPr>
          <w:rFonts w:ascii="Times New Roman" w:eastAsia="Times New Roman" w:hAnsi="Times New Roman" w:cs="Times New Roman"/>
          <w:sz w:val="24"/>
          <w:szCs w:val="24"/>
          <w:lang w:eastAsia="nl-NL"/>
        </w:rPr>
        <w:t>Language of Notice</w:t>
      </w:r>
    </w:p>
    <w:p w:rsidR="0048407A" w:rsidRPr="0048407A" w:rsidRDefault="0048407A" w:rsidP="0048407A">
      <w:pPr>
        <w:spacing w:after="0" w:line="240" w:lineRule="auto"/>
        <w:rPr>
          <w:rFonts w:ascii="Times New Roman" w:eastAsia="Times New Roman" w:hAnsi="Times New Roman" w:cs="Times New Roman"/>
          <w:sz w:val="24"/>
          <w:szCs w:val="24"/>
          <w:lang w:eastAsia="nl-NL"/>
        </w:rPr>
      </w:pPr>
      <w:r w:rsidRPr="0048407A">
        <w:rPr>
          <w:rFonts w:ascii="Times New Roman" w:eastAsia="Times New Roman" w:hAnsi="Times New Roman" w:cs="Times New Roman"/>
          <w:sz w:val="24"/>
          <w:szCs w:val="24"/>
          <w:lang w:eastAsia="nl-NL"/>
        </w:rPr>
        <w:t> English</w:t>
      </w:r>
    </w:p>
    <w:p w:rsidR="006862C5" w:rsidRDefault="006862C5" w:rsidP="0048407A">
      <w:pPr>
        <w:spacing w:after="0" w:line="240" w:lineRule="auto"/>
        <w:rPr>
          <w:rFonts w:ascii="Times New Roman" w:eastAsia="Times New Roman" w:hAnsi="Times New Roman" w:cs="Times New Roman"/>
          <w:sz w:val="24"/>
          <w:szCs w:val="24"/>
          <w:lang w:eastAsia="nl-NL"/>
        </w:rPr>
      </w:pPr>
    </w:p>
    <w:p w:rsidR="0048407A" w:rsidRPr="0048407A" w:rsidRDefault="0048407A" w:rsidP="0048407A">
      <w:pPr>
        <w:spacing w:after="0" w:line="240" w:lineRule="auto"/>
        <w:rPr>
          <w:rFonts w:ascii="Times New Roman" w:eastAsia="Times New Roman" w:hAnsi="Times New Roman" w:cs="Times New Roman"/>
          <w:sz w:val="24"/>
          <w:szCs w:val="24"/>
          <w:lang w:eastAsia="nl-NL"/>
        </w:rPr>
      </w:pPr>
      <w:r w:rsidRPr="0048407A">
        <w:rPr>
          <w:rFonts w:ascii="Times New Roman" w:eastAsia="Times New Roman" w:hAnsi="Times New Roman" w:cs="Times New Roman"/>
          <w:sz w:val="24"/>
          <w:szCs w:val="24"/>
          <w:lang w:eastAsia="nl-NL"/>
        </w:rPr>
        <w:t xml:space="preserve">Selection Notice </w:t>
      </w:r>
    </w:p>
    <w:p w:rsidR="0048407A" w:rsidRPr="0048407A" w:rsidRDefault="0048407A" w:rsidP="0048407A">
      <w:pPr>
        <w:spacing w:after="0" w:line="240" w:lineRule="auto"/>
        <w:rPr>
          <w:rFonts w:ascii="Times New Roman" w:eastAsia="Times New Roman" w:hAnsi="Times New Roman" w:cs="Times New Roman"/>
          <w:sz w:val="24"/>
          <w:szCs w:val="24"/>
          <w:lang w:val="nl-NL" w:eastAsia="nl-NL"/>
        </w:rPr>
      </w:pPr>
      <w:r w:rsidRPr="0048407A">
        <w:rPr>
          <w:rFonts w:ascii="Times New Roman" w:eastAsia="Times New Roman" w:hAnsi="Times New Roman" w:cs="Times New Roman"/>
          <w:sz w:val="24"/>
          <w:szCs w:val="24"/>
          <w:lang w:val="nl-NL" w:eastAsia="nl-NL"/>
        </w:rPr>
        <w:t>Assignment Country</w:t>
      </w:r>
    </w:p>
    <w:p w:rsidR="0048407A" w:rsidRPr="0048407A" w:rsidRDefault="0048407A" w:rsidP="0048407A">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48407A">
        <w:rPr>
          <w:rFonts w:ascii="Times New Roman" w:eastAsia="Times New Roman" w:hAnsi="Times New Roman" w:cs="Times New Roman"/>
          <w:sz w:val="24"/>
          <w:szCs w:val="24"/>
          <w:lang w:val="nl-NL" w:eastAsia="nl-NL"/>
        </w:rPr>
        <w:t>US - United States</w:t>
      </w:r>
    </w:p>
    <w:p w:rsidR="0048407A" w:rsidRPr="0048407A" w:rsidRDefault="0048407A" w:rsidP="0048407A">
      <w:pPr>
        <w:spacing w:after="0" w:line="240" w:lineRule="auto"/>
        <w:rPr>
          <w:rFonts w:ascii="Times New Roman" w:eastAsia="Times New Roman" w:hAnsi="Times New Roman" w:cs="Times New Roman"/>
          <w:sz w:val="24"/>
          <w:szCs w:val="24"/>
          <w:lang w:val="nl-NL" w:eastAsia="nl-NL"/>
        </w:rPr>
      </w:pPr>
      <w:r w:rsidRPr="0048407A">
        <w:rPr>
          <w:rFonts w:ascii="Times New Roman" w:eastAsia="Times New Roman" w:hAnsi="Times New Roman" w:cs="Times New Roman"/>
          <w:sz w:val="24"/>
          <w:szCs w:val="24"/>
          <w:lang w:val="nl-NL" w:eastAsia="nl-NL"/>
        </w:rPr>
        <w:t>Funding Sources</w:t>
      </w:r>
    </w:p>
    <w:p w:rsidR="0048407A" w:rsidRPr="0048407A" w:rsidRDefault="0048407A" w:rsidP="0048407A">
      <w:pPr>
        <w:spacing w:after="0" w:line="240" w:lineRule="auto"/>
        <w:rPr>
          <w:rFonts w:ascii="Times New Roman" w:eastAsia="Times New Roman" w:hAnsi="Times New Roman" w:cs="Times New Roman"/>
          <w:sz w:val="24"/>
          <w:szCs w:val="24"/>
          <w:lang w:eastAsia="nl-NL"/>
        </w:rPr>
      </w:pPr>
      <w:r w:rsidRPr="0048407A">
        <w:rPr>
          <w:rFonts w:ascii="Times New Roman" w:eastAsia="Times New Roman" w:hAnsi="Times New Roman" w:cs="Times New Roman"/>
          <w:sz w:val="24"/>
          <w:szCs w:val="24"/>
          <w:lang w:eastAsia="nl-NL"/>
        </w:rPr>
        <w:t xml:space="preserve">The World Bank Group intends to finance the assignment/services under: </w:t>
      </w:r>
    </w:p>
    <w:p w:rsidR="0048407A" w:rsidRPr="0048407A" w:rsidRDefault="0048407A" w:rsidP="0048407A">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48407A">
        <w:rPr>
          <w:rFonts w:ascii="Times New Roman" w:eastAsia="Times New Roman" w:hAnsi="Times New Roman" w:cs="Times New Roman"/>
          <w:sz w:val="24"/>
          <w:szCs w:val="24"/>
          <w:lang w:val="nl-NL" w:eastAsia="nl-NL"/>
        </w:rPr>
        <w:t>BB - BANK BUDGET</w:t>
      </w:r>
    </w:p>
    <w:p w:rsidR="0048407A" w:rsidRPr="0048407A" w:rsidRDefault="0048407A" w:rsidP="0048407A">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48407A">
        <w:rPr>
          <w:rFonts w:ascii="Times New Roman" w:eastAsia="Times New Roman" w:hAnsi="Times New Roman" w:cs="Times New Roman"/>
          <w:sz w:val="24"/>
          <w:szCs w:val="24"/>
          <w:lang w:val="nl-NL" w:eastAsia="nl-NL"/>
        </w:rPr>
        <w:t>TF0A6021 - ESMAP Communications &amp; Outreach</w:t>
      </w:r>
    </w:p>
    <w:p w:rsidR="0048407A" w:rsidRPr="0048407A" w:rsidRDefault="0048407A" w:rsidP="0048407A">
      <w:pPr>
        <w:spacing w:after="0" w:line="240" w:lineRule="auto"/>
        <w:rPr>
          <w:rFonts w:ascii="Times New Roman" w:eastAsia="Times New Roman" w:hAnsi="Times New Roman" w:cs="Times New Roman"/>
          <w:sz w:val="24"/>
          <w:szCs w:val="24"/>
          <w:lang w:val="nl-NL" w:eastAsia="nl-NL"/>
        </w:rPr>
      </w:pPr>
      <w:r w:rsidRPr="0048407A">
        <w:rPr>
          <w:rFonts w:ascii="Times New Roman" w:eastAsia="Times New Roman" w:hAnsi="Times New Roman" w:cs="Times New Roman"/>
          <w:sz w:val="24"/>
          <w:szCs w:val="24"/>
          <w:lang w:val="nl-NL" w:eastAsia="nl-NL"/>
        </w:rPr>
        <w:t>Individual/Firm</w:t>
      </w:r>
    </w:p>
    <w:p w:rsidR="0048407A" w:rsidRPr="0048407A" w:rsidRDefault="0048407A" w:rsidP="0048407A">
      <w:pPr>
        <w:spacing w:after="0" w:line="240" w:lineRule="auto"/>
        <w:rPr>
          <w:rFonts w:ascii="Times New Roman" w:eastAsia="Times New Roman" w:hAnsi="Times New Roman" w:cs="Times New Roman"/>
          <w:sz w:val="24"/>
          <w:szCs w:val="24"/>
          <w:lang w:eastAsia="nl-NL"/>
        </w:rPr>
      </w:pPr>
      <w:r w:rsidRPr="0048407A">
        <w:rPr>
          <w:rFonts w:ascii="Times New Roman" w:eastAsia="Times New Roman" w:hAnsi="Times New Roman" w:cs="Times New Roman"/>
          <w:sz w:val="24"/>
          <w:szCs w:val="24"/>
          <w:lang w:eastAsia="nl-NL"/>
        </w:rPr>
        <w:t xml:space="preserve">The consultant will be a firm. </w:t>
      </w:r>
    </w:p>
    <w:p w:rsidR="006862C5" w:rsidRDefault="006862C5" w:rsidP="0048407A">
      <w:pPr>
        <w:spacing w:after="0" w:line="240" w:lineRule="auto"/>
        <w:rPr>
          <w:rFonts w:ascii="Times New Roman" w:eastAsia="Times New Roman" w:hAnsi="Times New Roman" w:cs="Times New Roman"/>
          <w:sz w:val="24"/>
          <w:szCs w:val="24"/>
          <w:lang w:eastAsia="nl-NL"/>
        </w:rPr>
      </w:pPr>
    </w:p>
    <w:p w:rsidR="0048407A" w:rsidRPr="0048407A" w:rsidRDefault="0048407A" w:rsidP="0048407A">
      <w:pPr>
        <w:spacing w:after="0" w:line="240" w:lineRule="auto"/>
        <w:rPr>
          <w:rFonts w:ascii="Times New Roman" w:eastAsia="Times New Roman" w:hAnsi="Times New Roman" w:cs="Times New Roman"/>
          <w:sz w:val="24"/>
          <w:szCs w:val="24"/>
          <w:lang w:eastAsia="nl-NL"/>
        </w:rPr>
      </w:pPr>
      <w:r w:rsidRPr="0048407A">
        <w:rPr>
          <w:rFonts w:ascii="Times New Roman" w:eastAsia="Times New Roman" w:hAnsi="Times New Roman" w:cs="Times New Roman"/>
          <w:sz w:val="24"/>
          <w:szCs w:val="24"/>
          <w:lang w:eastAsia="nl-NL"/>
        </w:rPr>
        <w:t xml:space="preserve">Assignment Description </w:t>
      </w:r>
    </w:p>
    <w:p w:rsidR="0048407A" w:rsidRPr="0048407A" w:rsidRDefault="0048407A" w:rsidP="0048407A">
      <w:pPr>
        <w:spacing w:after="0" w:line="240" w:lineRule="auto"/>
        <w:rPr>
          <w:rFonts w:ascii="Times New Roman" w:eastAsia="Times New Roman" w:hAnsi="Times New Roman" w:cs="Times New Roman"/>
          <w:sz w:val="24"/>
          <w:szCs w:val="24"/>
          <w:lang w:eastAsia="nl-NL"/>
        </w:rPr>
      </w:pPr>
      <w:r w:rsidRPr="0048407A">
        <w:rPr>
          <w:rFonts w:ascii="Times New Roman" w:eastAsia="Times New Roman" w:hAnsi="Times New Roman" w:cs="Times New Roman"/>
          <w:sz w:val="24"/>
          <w:szCs w:val="24"/>
          <w:lang w:eastAsia="nl-NL"/>
        </w:rPr>
        <w:t>In order to strengthen the communications and public affairs work of the World Bank's Energy Sector Management Assistance Program (ESMAP), a mid-sized, international Communications/PR firm is being recruited to design a public affairs strategy based on a thorough understanding of ESMAPs priority audiences, business objectives, and vision for the next three years. The objectives of this assignment are to help tell ESMAPs story, to bring more visibility to ESMAPs work internationally, and to help ESMAP prioritize its audiences. This contract is expected to last approximately 8 months between January August 2020 and will require ongoing collaboration with various members of the ESMAP team throughout this period.</w:t>
      </w:r>
    </w:p>
    <w:p w:rsidR="0048407A" w:rsidRPr="0048407A" w:rsidRDefault="0048407A" w:rsidP="0048407A">
      <w:pPr>
        <w:spacing w:after="0" w:line="240" w:lineRule="auto"/>
        <w:rPr>
          <w:rFonts w:ascii="Times New Roman" w:eastAsia="Times New Roman" w:hAnsi="Times New Roman" w:cs="Times New Roman"/>
          <w:sz w:val="24"/>
          <w:szCs w:val="24"/>
          <w:lang w:val="nl-NL" w:eastAsia="nl-NL"/>
        </w:rPr>
      </w:pPr>
      <w:r w:rsidRPr="0048407A">
        <w:rPr>
          <w:rFonts w:ascii="Times New Roman" w:eastAsia="Times New Roman" w:hAnsi="Times New Roman" w:cs="Times New Roman"/>
          <w:sz w:val="24"/>
          <w:szCs w:val="24"/>
          <w:lang w:val="nl-NL" w:eastAsia="nl-NL"/>
        </w:rPr>
        <w:t>Attachments</w:t>
      </w:r>
    </w:p>
    <w:p w:rsidR="0048407A" w:rsidRPr="0048407A" w:rsidRDefault="0048407A" w:rsidP="0048407A">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r w:rsidRPr="0048407A">
          <w:rPr>
            <w:rFonts w:ascii="Times New Roman" w:eastAsia="Times New Roman" w:hAnsi="Times New Roman" w:cs="Times New Roman"/>
            <w:color w:val="0000FF"/>
            <w:sz w:val="24"/>
            <w:szCs w:val="24"/>
            <w:u w:val="single"/>
            <w:lang w:val="nl-NL" w:eastAsia="nl-NL"/>
          </w:rPr>
          <w:t>Optional TOR File</w:t>
        </w:r>
      </w:hyperlink>
    </w:p>
    <w:p w:rsidR="0048407A" w:rsidRPr="0048407A" w:rsidRDefault="0048407A" w:rsidP="0048407A">
      <w:pPr>
        <w:spacing w:after="0" w:line="240" w:lineRule="auto"/>
        <w:rPr>
          <w:rFonts w:ascii="Times New Roman" w:eastAsia="Times New Roman" w:hAnsi="Times New Roman" w:cs="Times New Roman"/>
          <w:sz w:val="24"/>
          <w:szCs w:val="24"/>
          <w:lang w:val="nl-NL" w:eastAsia="nl-NL"/>
        </w:rPr>
      </w:pPr>
      <w:r w:rsidRPr="0048407A">
        <w:rPr>
          <w:rFonts w:ascii="Times New Roman" w:eastAsia="Times New Roman" w:hAnsi="Times New Roman" w:cs="Times New Roman"/>
          <w:sz w:val="24"/>
          <w:szCs w:val="24"/>
          <w:lang w:val="nl-NL" w:eastAsia="nl-NL"/>
        </w:rPr>
        <w:t xml:space="preserve">Qualification Criteria </w:t>
      </w:r>
    </w:p>
    <w:p w:rsidR="0048407A" w:rsidRPr="0048407A" w:rsidRDefault="0048407A" w:rsidP="0048407A">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48407A">
        <w:rPr>
          <w:rFonts w:ascii="Times New Roman" w:eastAsia="Times New Roman" w:hAnsi="Times New Roman" w:cs="Times New Roman"/>
          <w:b/>
          <w:bCs/>
          <w:sz w:val="24"/>
          <w:szCs w:val="24"/>
          <w:lang w:eastAsia="nl-NL"/>
        </w:rPr>
        <w:t>1.</w:t>
      </w:r>
      <w:r w:rsidRPr="0048407A">
        <w:rPr>
          <w:rFonts w:ascii="Times New Roman" w:eastAsia="Times New Roman" w:hAnsi="Times New Roman" w:cs="Times New Roman"/>
          <w:sz w:val="24"/>
          <w:szCs w:val="24"/>
          <w:lang w:eastAsia="nl-NL"/>
        </w:rPr>
        <w:t xml:space="preserve"> Provide information showing that they are qualified in the field of the assignment.</w:t>
      </w:r>
    </w:p>
    <w:p w:rsidR="0048407A" w:rsidRPr="0048407A" w:rsidRDefault="0048407A" w:rsidP="0048407A">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48407A">
        <w:rPr>
          <w:rFonts w:ascii="Times New Roman" w:eastAsia="Times New Roman" w:hAnsi="Times New Roman" w:cs="Times New Roman"/>
          <w:b/>
          <w:bCs/>
          <w:sz w:val="24"/>
          <w:szCs w:val="24"/>
          <w:lang w:eastAsia="nl-NL"/>
        </w:rPr>
        <w:lastRenderedPageBreak/>
        <w:t>2.</w:t>
      </w:r>
      <w:r w:rsidRPr="0048407A">
        <w:rPr>
          <w:rFonts w:ascii="Times New Roman" w:eastAsia="Times New Roman" w:hAnsi="Times New Roman" w:cs="Times New Roman"/>
          <w:sz w:val="24"/>
          <w:szCs w:val="24"/>
          <w:lang w:eastAsia="nl-NL"/>
        </w:rPr>
        <w:t xml:space="preserve"> Provide information on the technical and managerial capabilities of the firm.</w:t>
      </w:r>
    </w:p>
    <w:p w:rsidR="0048407A" w:rsidRPr="0048407A" w:rsidRDefault="0048407A" w:rsidP="0048407A">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48407A">
        <w:rPr>
          <w:rFonts w:ascii="Times New Roman" w:eastAsia="Times New Roman" w:hAnsi="Times New Roman" w:cs="Times New Roman"/>
          <w:b/>
          <w:bCs/>
          <w:sz w:val="24"/>
          <w:szCs w:val="24"/>
          <w:lang w:eastAsia="nl-NL"/>
        </w:rPr>
        <w:t>3.</w:t>
      </w:r>
      <w:r w:rsidRPr="0048407A">
        <w:rPr>
          <w:rFonts w:ascii="Times New Roman" w:eastAsia="Times New Roman" w:hAnsi="Times New Roman" w:cs="Times New Roman"/>
          <w:sz w:val="24"/>
          <w:szCs w:val="24"/>
          <w:lang w:eastAsia="nl-NL"/>
        </w:rPr>
        <w:t xml:space="preserve"> Provide information on their core business and years in business.</w:t>
      </w:r>
    </w:p>
    <w:p w:rsidR="0048407A" w:rsidRPr="0048407A" w:rsidRDefault="0048407A" w:rsidP="0048407A">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48407A">
        <w:rPr>
          <w:rFonts w:ascii="Times New Roman" w:eastAsia="Times New Roman" w:hAnsi="Times New Roman" w:cs="Times New Roman"/>
          <w:b/>
          <w:bCs/>
          <w:sz w:val="24"/>
          <w:szCs w:val="24"/>
          <w:lang w:eastAsia="nl-NL"/>
        </w:rPr>
        <w:t>4.</w:t>
      </w:r>
      <w:r w:rsidRPr="0048407A">
        <w:rPr>
          <w:rFonts w:ascii="Times New Roman" w:eastAsia="Times New Roman" w:hAnsi="Times New Roman" w:cs="Times New Roman"/>
          <w:sz w:val="24"/>
          <w:szCs w:val="24"/>
          <w:lang w:eastAsia="nl-NL"/>
        </w:rPr>
        <w:t xml:space="preserve"> Provide information on the qualifications of key staff.</w:t>
      </w:r>
    </w:p>
    <w:p w:rsidR="0048407A" w:rsidRPr="0048407A" w:rsidRDefault="0048407A" w:rsidP="0048407A">
      <w:pPr>
        <w:spacing w:after="0" w:line="240" w:lineRule="auto"/>
        <w:rPr>
          <w:rFonts w:ascii="Times New Roman" w:eastAsia="Times New Roman" w:hAnsi="Times New Roman" w:cs="Times New Roman"/>
          <w:sz w:val="24"/>
          <w:szCs w:val="24"/>
          <w:lang w:val="nl-NL" w:eastAsia="nl-NL"/>
        </w:rPr>
      </w:pPr>
      <w:r w:rsidRPr="0048407A">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3C4B5A"/>
    <w:multiLevelType w:val="multilevel"/>
    <w:tmpl w:val="E9E6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DA3F50"/>
    <w:multiLevelType w:val="multilevel"/>
    <w:tmpl w:val="3904C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5FB75B9"/>
    <w:multiLevelType w:val="multilevel"/>
    <w:tmpl w:val="2AC04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F8F535D"/>
    <w:multiLevelType w:val="multilevel"/>
    <w:tmpl w:val="C7C0B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07A"/>
    <w:rsid w:val="0048407A"/>
    <w:rsid w:val="006862C5"/>
    <w:rsid w:val="008015D1"/>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A89E0"/>
  <w15:chartTrackingRefBased/>
  <w15:docId w15:val="{476F8248-214E-4F83-B5FF-B1CB13255D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8407A"/>
    <w:rPr>
      <w:color w:val="0000FF"/>
      <w:u w:val="single"/>
    </w:rPr>
  </w:style>
  <w:style w:type="character" w:customStyle="1" w:styleId="required">
    <w:name w:val="required"/>
    <w:basedOn w:val="DefaultParagraphFont"/>
    <w:rsid w:val="004840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0876841">
      <w:bodyDiv w:val="1"/>
      <w:marLeft w:val="0"/>
      <w:marRight w:val="0"/>
      <w:marTop w:val="0"/>
      <w:marBottom w:val="0"/>
      <w:divBdr>
        <w:top w:val="none" w:sz="0" w:space="0" w:color="auto"/>
        <w:left w:val="none" w:sz="0" w:space="0" w:color="auto"/>
        <w:bottom w:val="none" w:sz="0" w:space="0" w:color="auto"/>
        <w:right w:val="none" w:sz="0" w:space="0" w:color="auto"/>
      </w:divBdr>
      <w:divsChild>
        <w:div w:id="474957061">
          <w:marLeft w:val="0"/>
          <w:marRight w:val="0"/>
          <w:marTop w:val="0"/>
          <w:marBottom w:val="0"/>
          <w:divBdr>
            <w:top w:val="none" w:sz="0" w:space="0" w:color="auto"/>
            <w:left w:val="none" w:sz="0" w:space="0" w:color="auto"/>
            <w:bottom w:val="none" w:sz="0" w:space="0" w:color="auto"/>
            <w:right w:val="none" w:sz="0" w:space="0" w:color="auto"/>
          </w:divBdr>
        </w:div>
        <w:div w:id="1216283159">
          <w:marLeft w:val="0"/>
          <w:marRight w:val="0"/>
          <w:marTop w:val="0"/>
          <w:marBottom w:val="0"/>
          <w:divBdr>
            <w:top w:val="none" w:sz="0" w:space="0" w:color="auto"/>
            <w:left w:val="none" w:sz="0" w:space="0" w:color="auto"/>
            <w:bottom w:val="none" w:sz="0" w:space="0" w:color="auto"/>
            <w:right w:val="none" w:sz="0" w:space="0" w:color="auto"/>
          </w:divBdr>
          <w:divsChild>
            <w:div w:id="1609695397">
              <w:marLeft w:val="0"/>
              <w:marRight w:val="0"/>
              <w:marTop w:val="0"/>
              <w:marBottom w:val="0"/>
              <w:divBdr>
                <w:top w:val="none" w:sz="0" w:space="0" w:color="auto"/>
                <w:left w:val="none" w:sz="0" w:space="0" w:color="auto"/>
                <w:bottom w:val="none" w:sz="0" w:space="0" w:color="auto"/>
                <w:right w:val="none" w:sz="0" w:space="0" w:color="auto"/>
              </w:divBdr>
              <w:divsChild>
                <w:div w:id="1584412231">
                  <w:marLeft w:val="0"/>
                  <w:marRight w:val="0"/>
                  <w:marTop w:val="0"/>
                  <w:marBottom w:val="0"/>
                  <w:divBdr>
                    <w:top w:val="none" w:sz="0" w:space="0" w:color="auto"/>
                    <w:left w:val="none" w:sz="0" w:space="0" w:color="auto"/>
                    <w:bottom w:val="none" w:sz="0" w:space="0" w:color="auto"/>
                    <w:right w:val="none" w:sz="0" w:space="0" w:color="auto"/>
                  </w:divBdr>
                </w:div>
              </w:divsChild>
            </w:div>
            <w:div w:id="1754006641">
              <w:marLeft w:val="0"/>
              <w:marRight w:val="0"/>
              <w:marTop w:val="0"/>
              <w:marBottom w:val="0"/>
              <w:divBdr>
                <w:top w:val="none" w:sz="0" w:space="0" w:color="auto"/>
                <w:left w:val="none" w:sz="0" w:space="0" w:color="auto"/>
                <w:bottom w:val="none" w:sz="0" w:space="0" w:color="auto"/>
                <w:right w:val="none" w:sz="0" w:space="0" w:color="auto"/>
              </w:divBdr>
              <w:divsChild>
                <w:div w:id="809596333">
                  <w:marLeft w:val="0"/>
                  <w:marRight w:val="0"/>
                  <w:marTop w:val="0"/>
                  <w:marBottom w:val="0"/>
                  <w:divBdr>
                    <w:top w:val="none" w:sz="0" w:space="0" w:color="auto"/>
                    <w:left w:val="none" w:sz="0" w:space="0" w:color="auto"/>
                    <w:bottom w:val="none" w:sz="0" w:space="0" w:color="auto"/>
                    <w:right w:val="none" w:sz="0" w:space="0" w:color="auto"/>
                  </w:divBdr>
                </w:div>
                <w:div w:id="518469595">
                  <w:marLeft w:val="0"/>
                  <w:marRight w:val="0"/>
                  <w:marTop w:val="0"/>
                  <w:marBottom w:val="0"/>
                  <w:divBdr>
                    <w:top w:val="none" w:sz="0" w:space="0" w:color="auto"/>
                    <w:left w:val="none" w:sz="0" w:space="0" w:color="auto"/>
                    <w:bottom w:val="none" w:sz="0" w:space="0" w:color="auto"/>
                    <w:right w:val="none" w:sz="0" w:space="0" w:color="auto"/>
                  </w:divBdr>
                </w:div>
              </w:divsChild>
            </w:div>
            <w:div w:id="1911499163">
              <w:marLeft w:val="0"/>
              <w:marRight w:val="0"/>
              <w:marTop w:val="0"/>
              <w:marBottom w:val="0"/>
              <w:divBdr>
                <w:top w:val="none" w:sz="0" w:space="0" w:color="auto"/>
                <w:left w:val="none" w:sz="0" w:space="0" w:color="auto"/>
                <w:bottom w:val="none" w:sz="0" w:space="0" w:color="auto"/>
                <w:right w:val="none" w:sz="0" w:space="0" w:color="auto"/>
              </w:divBdr>
              <w:divsChild>
                <w:div w:id="2125465771">
                  <w:marLeft w:val="0"/>
                  <w:marRight w:val="0"/>
                  <w:marTop w:val="0"/>
                  <w:marBottom w:val="0"/>
                  <w:divBdr>
                    <w:top w:val="none" w:sz="0" w:space="0" w:color="auto"/>
                    <w:left w:val="none" w:sz="0" w:space="0" w:color="auto"/>
                    <w:bottom w:val="none" w:sz="0" w:space="0" w:color="auto"/>
                    <w:right w:val="none" w:sz="0" w:space="0" w:color="auto"/>
                  </w:divBdr>
                </w:div>
                <w:div w:id="341471113">
                  <w:marLeft w:val="0"/>
                  <w:marRight w:val="0"/>
                  <w:marTop w:val="0"/>
                  <w:marBottom w:val="0"/>
                  <w:divBdr>
                    <w:top w:val="none" w:sz="0" w:space="0" w:color="auto"/>
                    <w:left w:val="none" w:sz="0" w:space="0" w:color="auto"/>
                    <w:bottom w:val="none" w:sz="0" w:space="0" w:color="auto"/>
                    <w:right w:val="none" w:sz="0" w:space="0" w:color="auto"/>
                  </w:divBdr>
                </w:div>
              </w:divsChild>
            </w:div>
            <w:div w:id="1078671141">
              <w:marLeft w:val="0"/>
              <w:marRight w:val="0"/>
              <w:marTop w:val="0"/>
              <w:marBottom w:val="0"/>
              <w:divBdr>
                <w:top w:val="none" w:sz="0" w:space="0" w:color="auto"/>
                <w:left w:val="none" w:sz="0" w:space="0" w:color="auto"/>
                <w:bottom w:val="none" w:sz="0" w:space="0" w:color="auto"/>
                <w:right w:val="none" w:sz="0" w:space="0" w:color="auto"/>
              </w:divBdr>
              <w:divsChild>
                <w:div w:id="1163163010">
                  <w:marLeft w:val="0"/>
                  <w:marRight w:val="0"/>
                  <w:marTop w:val="0"/>
                  <w:marBottom w:val="0"/>
                  <w:divBdr>
                    <w:top w:val="none" w:sz="0" w:space="0" w:color="auto"/>
                    <w:left w:val="none" w:sz="0" w:space="0" w:color="auto"/>
                    <w:bottom w:val="none" w:sz="0" w:space="0" w:color="auto"/>
                    <w:right w:val="none" w:sz="0" w:space="0" w:color="auto"/>
                  </w:divBdr>
                </w:div>
                <w:div w:id="536043772">
                  <w:marLeft w:val="0"/>
                  <w:marRight w:val="0"/>
                  <w:marTop w:val="0"/>
                  <w:marBottom w:val="0"/>
                  <w:divBdr>
                    <w:top w:val="none" w:sz="0" w:space="0" w:color="auto"/>
                    <w:left w:val="none" w:sz="0" w:space="0" w:color="auto"/>
                    <w:bottom w:val="none" w:sz="0" w:space="0" w:color="auto"/>
                    <w:right w:val="none" w:sz="0" w:space="0" w:color="auto"/>
                  </w:divBdr>
                </w:div>
              </w:divsChild>
            </w:div>
            <w:div w:id="1629971508">
              <w:marLeft w:val="0"/>
              <w:marRight w:val="0"/>
              <w:marTop w:val="0"/>
              <w:marBottom w:val="0"/>
              <w:divBdr>
                <w:top w:val="none" w:sz="0" w:space="0" w:color="auto"/>
                <w:left w:val="none" w:sz="0" w:space="0" w:color="auto"/>
                <w:bottom w:val="none" w:sz="0" w:space="0" w:color="auto"/>
                <w:right w:val="none" w:sz="0" w:space="0" w:color="auto"/>
              </w:divBdr>
              <w:divsChild>
                <w:div w:id="251744653">
                  <w:marLeft w:val="0"/>
                  <w:marRight w:val="0"/>
                  <w:marTop w:val="0"/>
                  <w:marBottom w:val="0"/>
                  <w:divBdr>
                    <w:top w:val="none" w:sz="0" w:space="0" w:color="auto"/>
                    <w:left w:val="none" w:sz="0" w:space="0" w:color="auto"/>
                    <w:bottom w:val="none" w:sz="0" w:space="0" w:color="auto"/>
                    <w:right w:val="none" w:sz="0" w:space="0" w:color="auto"/>
                  </w:divBdr>
                </w:div>
                <w:div w:id="1054618507">
                  <w:marLeft w:val="0"/>
                  <w:marRight w:val="0"/>
                  <w:marTop w:val="0"/>
                  <w:marBottom w:val="0"/>
                  <w:divBdr>
                    <w:top w:val="none" w:sz="0" w:space="0" w:color="auto"/>
                    <w:left w:val="none" w:sz="0" w:space="0" w:color="auto"/>
                    <w:bottom w:val="none" w:sz="0" w:space="0" w:color="auto"/>
                    <w:right w:val="none" w:sz="0" w:space="0" w:color="auto"/>
                  </w:divBdr>
                </w:div>
              </w:divsChild>
            </w:div>
            <w:div w:id="864904346">
              <w:marLeft w:val="0"/>
              <w:marRight w:val="0"/>
              <w:marTop w:val="0"/>
              <w:marBottom w:val="0"/>
              <w:divBdr>
                <w:top w:val="none" w:sz="0" w:space="0" w:color="auto"/>
                <w:left w:val="none" w:sz="0" w:space="0" w:color="auto"/>
                <w:bottom w:val="none" w:sz="0" w:space="0" w:color="auto"/>
                <w:right w:val="none" w:sz="0" w:space="0" w:color="auto"/>
              </w:divBdr>
              <w:divsChild>
                <w:div w:id="1084952297">
                  <w:marLeft w:val="0"/>
                  <w:marRight w:val="0"/>
                  <w:marTop w:val="0"/>
                  <w:marBottom w:val="0"/>
                  <w:divBdr>
                    <w:top w:val="none" w:sz="0" w:space="0" w:color="auto"/>
                    <w:left w:val="none" w:sz="0" w:space="0" w:color="auto"/>
                    <w:bottom w:val="none" w:sz="0" w:space="0" w:color="auto"/>
                    <w:right w:val="none" w:sz="0" w:space="0" w:color="auto"/>
                  </w:divBdr>
                </w:div>
                <w:div w:id="1856731079">
                  <w:marLeft w:val="0"/>
                  <w:marRight w:val="0"/>
                  <w:marTop w:val="0"/>
                  <w:marBottom w:val="0"/>
                  <w:divBdr>
                    <w:top w:val="none" w:sz="0" w:space="0" w:color="auto"/>
                    <w:left w:val="none" w:sz="0" w:space="0" w:color="auto"/>
                    <w:bottom w:val="none" w:sz="0" w:space="0" w:color="auto"/>
                    <w:right w:val="none" w:sz="0" w:space="0" w:color="auto"/>
                  </w:divBdr>
                </w:div>
              </w:divsChild>
            </w:div>
            <w:div w:id="84964367">
              <w:marLeft w:val="0"/>
              <w:marRight w:val="0"/>
              <w:marTop w:val="0"/>
              <w:marBottom w:val="0"/>
              <w:divBdr>
                <w:top w:val="none" w:sz="0" w:space="0" w:color="auto"/>
                <w:left w:val="none" w:sz="0" w:space="0" w:color="auto"/>
                <w:bottom w:val="none" w:sz="0" w:space="0" w:color="auto"/>
                <w:right w:val="none" w:sz="0" w:space="0" w:color="auto"/>
              </w:divBdr>
              <w:divsChild>
                <w:div w:id="200287521">
                  <w:marLeft w:val="0"/>
                  <w:marRight w:val="0"/>
                  <w:marTop w:val="0"/>
                  <w:marBottom w:val="0"/>
                  <w:divBdr>
                    <w:top w:val="none" w:sz="0" w:space="0" w:color="auto"/>
                    <w:left w:val="none" w:sz="0" w:space="0" w:color="auto"/>
                    <w:bottom w:val="none" w:sz="0" w:space="0" w:color="auto"/>
                    <w:right w:val="none" w:sz="0" w:space="0" w:color="auto"/>
                  </w:divBdr>
                </w:div>
                <w:div w:id="1327519260">
                  <w:marLeft w:val="0"/>
                  <w:marRight w:val="0"/>
                  <w:marTop w:val="0"/>
                  <w:marBottom w:val="0"/>
                  <w:divBdr>
                    <w:top w:val="none" w:sz="0" w:space="0" w:color="auto"/>
                    <w:left w:val="none" w:sz="0" w:space="0" w:color="auto"/>
                    <w:bottom w:val="none" w:sz="0" w:space="0" w:color="auto"/>
                    <w:right w:val="none" w:sz="0" w:space="0" w:color="auto"/>
                  </w:divBdr>
                </w:div>
              </w:divsChild>
            </w:div>
            <w:div w:id="304629403">
              <w:marLeft w:val="0"/>
              <w:marRight w:val="0"/>
              <w:marTop w:val="0"/>
              <w:marBottom w:val="0"/>
              <w:divBdr>
                <w:top w:val="none" w:sz="0" w:space="0" w:color="auto"/>
                <w:left w:val="none" w:sz="0" w:space="0" w:color="auto"/>
                <w:bottom w:val="none" w:sz="0" w:space="0" w:color="auto"/>
                <w:right w:val="none" w:sz="0" w:space="0" w:color="auto"/>
              </w:divBdr>
              <w:divsChild>
                <w:div w:id="2102296157">
                  <w:marLeft w:val="0"/>
                  <w:marRight w:val="0"/>
                  <w:marTop w:val="0"/>
                  <w:marBottom w:val="0"/>
                  <w:divBdr>
                    <w:top w:val="none" w:sz="0" w:space="0" w:color="auto"/>
                    <w:left w:val="none" w:sz="0" w:space="0" w:color="auto"/>
                    <w:bottom w:val="none" w:sz="0" w:space="0" w:color="auto"/>
                    <w:right w:val="none" w:sz="0" w:space="0" w:color="auto"/>
                  </w:divBdr>
                </w:div>
                <w:div w:id="1478037742">
                  <w:marLeft w:val="0"/>
                  <w:marRight w:val="0"/>
                  <w:marTop w:val="0"/>
                  <w:marBottom w:val="0"/>
                  <w:divBdr>
                    <w:top w:val="none" w:sz="0" w:space="0" w:color="auto"/>
                    <w:left w:val="none" w:sz="0" w:space="0" w:color="auto"/>
                    <w:bottom w:val="none" w:sz="0" w:space="0" w:color="auto"/>
                    <w:right w:val="none" w:sz="0" w:space="0" w:color="auto"/>
                  </w:divBdr>
                </w:div>
              </w:divsChild>
            </w:div>
            <w:div w:id="1478916785">
              <w:marLeft w:val="0"/>
              <w:marRight w:val="0"/>
              <w:marTop w:val="0"/>
              <w:marBottom w:val="0"/>
              <w:divBdr>
                <w:top w:val="none" w:sz="0" w:space="0" w:color="auto"/>
                <w:left w:val="none" w:sz="0" w:space="0" w:color="auto"/>
                <w:bottom w:val="none" w:sz="0" w:space="0" w:color="auto"/>
                <w:right w:val="none" w:sz="0" w:space="0" w:color="auto"/>
              </w:divBdr>
            </w:div>
            <w:div w:id="1121680338">
              <w:marLeft w:val="0"/>
              <w:marRight w:val="0"/>
              <w:marTop w:val="0"/>
              <w:marBottom w:val="0"/>
              <w:divBdr>
                <w:top w:val="none" w:sz="0" w:space="0" w:color="auto"/>
                <w:left w:val="none" w:sz="0" w:space="0" w:color="auto"/>
                <w:bottom w:val="none" w:sz="0" w:space="0" w:color="auto"/>
                <w:right w:val="none" w:sz="0" w:space="0" w:color="auto"/>
              </w:divBdr>
              <w:divsChild>
                <w:div w:id="82266650">
                  <w:marLeft w:val="0"/>
                  <w:marRight w:val="0"/>
                  <w:marTop w:val="0"/>
                  <w:marBottom w:val="0"/>
                  <w:divBdr>
                    <w:top w:val="none" w:sz="0" w:space="0" w:color="auto"/>
                    <w:left w:val="none" w:sz="0" w:space="0" w:color="auto"/>
                    <w:bottom w:val="none" w:sz="0" w:space="0" w:color="auto"/>
                    <w:right w:val="none" w:sz="0" w:space="0" w:color="auto"/>
                  </w:divBdr>
                </w:div>
                <w:div w:id="169446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2e1ae46d-c1d4-42a5-b05a-396aa745d5ec"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5948691C</Template>
  <TotalTime>1</TotalTime>
  <Pages>2</Pages>
  <Words>281</Words>
  <Characters>1551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1829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2019-11-14T14:04:00Z</dcterms:created>
  <dcterms:modified xsi:type="dcterms:W3CDTF">2019-11-14T15:04:00Z</dcterms:modified>
</cp:coreProperties>
</file>