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7772" w:rsidRPr="00007772" w:rsidRDefault="00007772" w:rsidP="0000777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007772">
        <w:rPr>
          <w:rFonts w:ascii="Times New Roman" w:eastAsia="Times New Roman" w:hAnsi="Times New Roman" w:cs="Times New Roman"/>
          <w:sz w:val="24"/>
          <w:szCs w:val="24"/>
          <w:lang w:eastAsia="nl-NL"/>
        </w:rPr>
        <w:t>equest for expression of interest for selection # 1264219</w:t>
      </w:r>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xml:space="preserve">Selection Information </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Assignment Title</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bookmarkStart w:id="0" w:name="_GoBack"/>
      <w:r w:rsidRPr="00007772">
        <w:rPr>
          <w:rFonts w:ascii="Times New Roman" w:eastAsia="Times New Roman" w:hAnsi="Times New Roman" w:cs="Times New Roman"/>
          <w:sz w:val="24"/>
          <w:szCs w:val="24"/>
          <w:lang w:eastAsia="nl-NL"/>
        </w:rPr>
        <w:t>SME capacity building in public procurement in Cote d'Ivoire</w:t>
      </w:r>
      <w:bookmarkEnd w:id="0"/>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Publication Date</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21-Aug-2019</w:t>
      </w:r>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Expression of Interest Deadline</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04-Sep-2019 at 11:59:59 PM (Eastern Time – Washington D.C.)</w:t>
      </w:r>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Language of Notice</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English</w:t>
      </w:r>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xml:space="preserve">Selection Notice </w:t>
      </w:r>
    </w:p>
    <w:p w:rsidR="00007772" w:rsidRPr="00007772" w:rsidRDefault="00007772" w:rsidP="00007772">
      <w:pPr>
        <w:spacing w:after="0"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Assignment Country</w:t>
      </w:r>
    </w:p>
    <w:p w:rsidR="00007772" w:rsidRPr="00007772" w:rsidRDefault="00007772" w:rsidP="0000777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CI - Cote d'Ivoire</w:t>
      </w:r>
    </w:p>
    <w:p w:rsidR="00007772" w:rsidRPr="00007772" w:rsidRDefault="00007772" w:rsidP="00007772">
      <w:pPr>
        <w:spacing w:after="0"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Funding Sources</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xml:space="preserve">The World Bank Group intends to finance the assignment/services under: </w:t>
      </w:r>
    </w:p>
    <w:p w:rsidR="00007772" w:rsidRPr="00007772" w:rsidRDefault="00007772" w:rsidP="0000777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BB - BANK BUDGET</w:t>
      </w:r>
    </w:p>
    <w:p w:rsidR="00007772" w:rsidRPr="00007772" w:rsidRDefault="00007772" w:rsidP="00007772">
      <w:pPr>
        <w:spacing w:after="0"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Individual/Firm</w:t>
      </w: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 xml:space="preserve">The consultant will be a firm. </w:t>
      </w:r>
    </w:p>
    <w:p w:rsidR="00007772" w:rsidRDefault="00007772" w:rsidP="00007772">
      <w:pPr>
        <w:spacing w:after="0" w:line="240" w:lineRule="auto"/>
        <w:rPr>
          <w:rFonts w:ascii="Times New Roman" w:eastAsia="Times New Roman" w:hAnsi="Times New Roman" w:cs="Times New Roman"/>
          <w:sz w:val="24"/>
          <w:szCs w:val="24"/>
          <w:lang w:val="nl-NL" w:eastAsia="nl-NL"/>
        </w:rPr>
      </w:pPr>
    </w:p>
    <w:p w:rsidR="00007772" w:rsidRPr="00007772" w:rsidRDefault="00007772" w:rsidP="00007772">
      <w:pPr>
        <w:spacing w:after="0"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 xml:space="preserve">Assignment Description </w:t>
      </w:r>
    </w:p>
    <w:p w:rsid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t>SELECTION FOR CONSULTANTS BY THE WORLD BANK GROUP</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REQUEST FOR EXPRESSIONS OF INTEREST</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Electronic Submissions through World Bank Group eConsultant2</w:t>
      </w:r>
      <w:r w:rsidRPr="00007772">
        <w:rPr>
          <w:rFonts w:ascii="Times New Roman" w:eastAsia="Times New Roman" w:hAnsi="Times New Roman" w:cs="Times New Roman"/>
          <w:sz w:val="24"/>
          <w:szCs w:val="24"/>
          <w:lang w:eastAsia="nl-NL"/>
        </w:rPr>
        <w:br/>
        <w:t>https://wbgeconsult2.worldbank.org/wbgec/index.html</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ASSIGNMENT OVERVIEW</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Assignment Title: 1264219 - SME capacity building in public procurement in Cote d'Ivoire</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Assignment Countries:</w:t>
      </w:r>
      <w:r w:rsidRPr="00007772">
        <w:rPr>
          <w:rFonts w:ascii="Times New Roman" w:eastAsia="Times New Roman" w:hAnsi="Times New Roman" w:cs="Times New Roman"/>
          <w:sz w:val="24"/>
          <w:szCs w:val="24"/>
          <w:lang w:eastAsia="nl-NL"/>
        </w:rPr>
        <w:br/>
        <w:t>- Cote d'Ivoire</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r>
    </w:p>
    <w:p w:rsidR="00007772" w:rsidRDefault="00007772" w:rsidP="00007772">
      <w:pPr>
        <w:spacing w:after="0" w:line="240" w:lineRule="auto"/>
        <w:rPr>
          <w:rFonts w:ascii="Times New Roman" w:eastAsia="Times New Roman" w:hAnsi="Times New Roman" w:cs="Times New Roman"/>
          <w:sz w:val="24"/>
          <w:szCs w:val="24"/>
          <w:lang w:eastAsia="nl-NL"/>
        </w:rPr>
      </w:pPr>
    </w:p>
    <w:p w:rsidR="00007772" w:rsidRPr="00007772" w:rsidRDefault="00007772" w:rsidP="00007772">
      <w:pPr>
        <w:spacing w:after="0"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sz w:val="24"/>
          <w:szCs w:val="24"/>
          <w:lang w:eastAsia="nl-NL"/>
        </w:rPr>
        <w:lastRenderedPageBreak/>
        <w:t>ASSIGNMENT DESCRIPTION</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 xml:space="preserve">The objective of the project is to support the SMEs in Cote d'Ivoire to effectively participate in the on-going procurement reform and win more procurement contracts through a transparent and competitive process. The winning firm is expected to design and roll out a training program to train SMEs, in coordination with the authority. </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The selected firm is required to put forward a team that includes an individual who is well versed in the public procurement policy and institutional framework of Cote d'Ivoire as well as an individual with extensive experience in providing capacity building with thorough understanding of the reality of SMEs in Cote d'Ivoire.</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The assignment is expected to be a fixed budget contract of $300,000.</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FUNDING SOURCE</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The World Bank Group intends to finance the assignment / services described below under the following:</w:t>
      </w:r>
      <w:r w:rsidRPr="00007772">
        <w:rPr>
          <w:rFonts w:ascii="Times New Roman" w:eastAsia="Times New Roman" w:hAnsi="Times New Roman" w:cs="Times New Roman"/>
          <w:sz w:val="24"/>
          <w:szCs w:val="24"/>
          <w:lang w:eastAsia="nl-NL"/>
        </w:rPr>
        <w:br/>
        <w:t>- BANK BUDGET</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ELIGIBILITY</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Eligibility restrictions apply:</w:t>
      </w:r>
      <w:r w:rsidRPr="00007772">
        <w:rPr>
          <w:rFonts w:ascii="Times New Roman" w:eastAsia="Times New Roman" w:hAnsi="Times New Roman" w:cs="Times New Roman"/>
          <w:sz w:val="24"/>
          <w:szCs w:val="24"/>
          <w:lang w:eastAsia="nl-NL"/>
        </w:rPr>
        <w:br/>
        <w:t>[Please type list of restrictions]</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INDIVIDUAL / FIRM PROFILE</w:t>
      </w:r>
      <w:r w:rsidRPr="00007772">
        <w:rPr>
          <w:rFonts w:ascii="Times New Roman" w:eastAsia="Times New Roman" w:hAnsi="Times New Roman" w:cs="Times New Roman"/>
          <w:sz w:val="24"/>
          <w:szCs w:val="24"/>
          <w:lang w:eastAsia="nl-NL"/>
        </w:rPr>
        <w:br/>
        <w:t xml:space="preserve">The consultant will be a firm. </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SUBMISSION REQUIREMENTS</w:t>
      </w:r>
      <w:r w:rsidRPr="0000777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Interested firms are hereby invited to submit expressions of interest. The EOI should not exceed 10 pages including all the annexes. Failure to comply may result in disqualification.</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br/>
        <w:t>NOTES</w:t>
      </w:r>
      <w:r w:rsidRPr="0000777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007772">
        <w:rPr>
          <w:rFonts w:ascii="Times New Roman" w:eastAsia="Times New Roman" w:hAnsi="Times New Roman" w:cs="Times New Roman"/>
          <w:sz w:val="24"/>
          <w:szCs w:val="24"/>
          <w:lang w:eastAsia="nl-NL"/>
        </w:rPr>
        <w:br/>
      </w:r>
      <w:r w:rsidRPr="00007772">
        <w:rPr>
          <w:rFonts w:ascii="Times New Roman" w:eastAsia="Times New Roman" w:hAnsi="Times New Roman" w:cs="Times New Roman"/>
          <w:sz w:val="24"/>
          <w:szCs w:val="24"/>
          <w:lang w:eastAsia="nl-NL"/>
        </w:rPr>
        <w:lastRenderedPageBreak/>
        <w:br/>
        <w:t>Only those firms which have been shortlisted will receive notification. No debrief will be provided to firms which have not been shortlisted.</w:t>
      </w:r>
    </w:p>
    <w:p w:rsidR="00007772" w:rsidRPr="00007772" w:rsidRDefault="00007772" w:rsidP="00007772">
      <w:pPr>
        <w:spacing w:after="0"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sz w:val="24"/>
          <w:szCs w:val="24"/>
          <w:lang w:val="nl-NL" w:eastAsia="nl-NL"/>
        </w:rPr>
        <w:t xml:space="preserve">Qualification Criteria </w:t>
      </w:r>
    </w:p>
    <w:p w:rsidR="00007772" w:rsidRPr="00007772" w:rsidRDefault="00007772" w:rsidP="0000777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b/>
          <w:bCs/>
          <w:sz w:val="24"/>
          <w:szCs w:val="24"/>
          <w:lang w:eastAsia="nl-NL"/>
        </w:rPr>
        <w:t>1.</w:t>
      </w:r>
      <w:r w:rsidRPr="00007772">
        <w:rPr>
          <w:rFonts w:ascii="Times New Roman" w:eastAsia="Times New Roman" w:hAnsi="Times New Roman" w:cs="Times New Roman"/>
          <w:sz w:val="24"/>
          <w:szCs w:val="24"/>
          <w:lang w:eastAsia="nl-NL"/>
        </w:rPr>
        <w:t xml:space="preserve"> Provide information showing that they are qualified in the field of the assignment. </w:t>
      </w:r>
      <w:r w:rsidRPr="00007772">
        <w:rPr>
          <w:rFonts w:ascii="Times New Roman" w:eastAsia="Times New Roman" w:hAnsi="Times New Roman" w:cs="Times New Roman"/>
          <w:sz w:val="24"/>
          <w:szCs w:val="24"/>
          <w:lang w:val="nl-NL" w:eastAsia="nl-NL"/>
        </w:rPr>
        <w:t>*</w:t>
      </w:r>
    </w:p>
    <w:p w:rsidR="00007772" w:rsidRPr="00007772" w:rsidRDefault="00007772" w:rsidP="0000777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b/>
          <w:bCs/>
          <w:sz w:val="24"/>
          <w:szCs w:val="24"/>
          <w:lang w:eastAsia="nl-NL"/>
        </w:rPr>
        <w:t>2.</w:t>
      </w:r>
      <w:r w:rsidRPr="00007772">
        <w:rPr>
          <w:rFonts w:ascii="Times New Roman" w:eastAsia="Times New Roman" w:hAnsi="Times New Roman" w:cs="Times New Roman"/>
          <w:sz w:val="24"/>
          <w:szCs w:val="24"/>
          <w:lang w:eastAsia="nl-NL"/>
        </w:rPr>
        <w:t xml:space="preserve"> Provide information on the technical and managerial capabilities of the firm. </w:t>
      </w:r>
      <w:r w:rsidRPr="00007772">
        <w:rPr>
          <w:rFonts w:ascii="Times New Roman" w:eastAsia="Times New Roman" w:hAnsi="Times New Roman" w:cs="Times New Roman"/>
          <w:sz w:val="24"/>
          <w:szCs w:val="24"/>
          <w:lang w:val="nl-NL" w:eastAsia="nl-NL"/>
        </w:rPr>
        <w:t>*</w:t>
      </w:r>
    </w:p>
    <w:p w:rsidR="00007772" w:rsidRPr="00007772" w:rsidRDefault="00007772" w:rsidP="0000777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007772">
        <w:rPr>
          <w:rFonts w:ascii="Times New Roman" w:eastAsia="Times New Roman" w:hAnsi="Times New Roman" w:cs="Times New Roman"/>
          <w:b/>
          <w:bCs/>
          <w:sz w:val="24"/>
          <w:szCs w:val="24"/>
          <w:lang w:eastAsia="nl-NL"/>
        </w:rPr>
        <w:t>3.</w:t>
      </w:r>
      <w:r w:rsidRPr="00007772">
        <w:rPr>
          <w:rFonts w:ascii="Times New Roman" w:eastAsia="Times New Roman" w:hAnsi="Times New Roman" w:cs="Times New Roman"/>
          <w:sz w:val="24"/>
          <w:szCs w:val="24"/>
          <w:lang w:eastAsia="nl-NL"/>
        </w:rPr>
        <w:t xml:space="preserve"> Provide information on their core business and years in business. </w:t>
      </w:r>
      <w:r w:rsidRPr="00007772">
        <w:rPr>
          <w:rFonts w:ascii="Times New Roman" w:eastAsia="Times New Roman" w:hAnsi="Times New Roman" w:cs="Times New Roman"/>
          <w:sz w:val="24"/>
          <w:szCs w:val="24"/>
          <w:lang w:val="nl-NL" w:eastAsia="nl-NL"/>
        </w:rPr>
        <w:t>*</w:t>
      </w:r>
    </w:p>
    <w:p w:rsidR="00007772" w:rsidRPr="00007772" w:rsidRDefault="00007772" w:rsidP="00007772">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007772">
        <w:rPr>
          <w:rFonts w:ascii="Times New Roman" w:eastAsia="Times New Roman" w:hAnsi="Times New Roman" w:cs="Times New Roman"/>
          <w:b/>
          <w:bCs/>
          <w:sz w:val="24"/>
          <w:szCs w:val="24"/>
          <w:lang w:eastAsia="nl-NL"/>
        </w:rPr>
        <w:t>4.</w:t>
      </w:r>
      <w:r w:rsidRPr="00007772">
        <w:rPr>
          <w:rFonts w:ascii="Times New Roman" w:eastAsia="Times New Roman" w:hAnsi="Times New Roman" w:cs="Times New Roman"/>
          <w:sz w:val="24"/>
          <w:szCs w:val="24"/>
          <w:lang w:eastAsia="nl-NL"/>
        </w:rPr>
        <w:t xml:space="preserve"> Provide information on the qualifications of key staff.</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CF61BD"/>
    <w:multiLevelType w:val="multilevel"/>
    <w:tmpl w:val="902ED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1A121FF"/>
    <w:multiLevelType w:val="multilevel"/>
    <w:tmpl w:val="D632D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9F16A69"/>
    <w:multiLevelType w:val="multilevel"/>
    <w:tmpl w:val="3926E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7772"/>
    <w:rsid w:val="0000777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7DB7C"/>
  <w15:chartTrackingRefBased/>
  <w15:docId w15:val="{E0A1D110-B7EE-46A5-AAFA-A6DEDE8CDF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077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8920596">
      <w:bodyDiv w:val="1"/>
      <w:marLeft w:val="0"/>
      <w:marRight w:val="0"/>
      <w:marTop w:val="0"/>
      <w:marBottom w:val="0"/>
      <w:divBdr>
        <w:top w:val="none" w:sz="0" w:space="0" w:color="auto"/>
        <w:left w:val="none" w:sz="0" w:space="0" w:color="auto"/>
        <w:bottom w:val="none" w:sz="0" w:space="0" w:color="auto"/>
        <w:right w:val="none" w:sz="0" w:space="0" w:color="auto"/>
      </w:divBdr>
      <w:divsChild>
        <w:div w:id="1951162578">
          <w:marLeft w:val="0"/>
          <w:marRight w:val="0"/>
          <w:marTop w:val="0"/>
          <w:marBottom w:val="0"/>
          <w:divBdr>
            <w:top w:val="none" w:sz="0" w:space="0" w:color="auto"/>
            <w:left w:val="none" w:sz="0" w:space="0" w:color="auto"/>
            <w:bottom w:val="none" w:sz="0" w:space="0" w:color="auto"/>
            <w:right w:val="none" w:sz="0" w:space="0" w:color="auto"/>
          </w:divBdr>
        </w:div>
        <w:div w:id="641348508">
          <w:marLeft w:val="0"/>
          <w:marRight w:val="0"/>
          <w:marTop w:val="0"/>
          <w:marBottom w:val="0"/>
          <w:divBdr>
            <w:top w:val="none" w:sz="0" w:space="0" w:color="auto"/>
            <w:left w:val="none" w:sz="0" w:space="0" w:color="auto"/>
            <w:bottom w:val="none" w:sz="0" w:space="0" w:color="auto"/>
            <w:right w:val="none" w:sz="0" w:space="0" w:color="auto"/>
          </w:divBdr>
          <w:divsChild>
            <w:div w:id="661198026">
              <w:marLeft w:val="0"/>
              <w:marRight w:val="0"/>
              <w:marTop w:val="0"/>
              <w:marBottom w:val="0"/>
              <w:divBdr>
                <w:top w:val="none" w:sz="0" w:space="0" w:color="auto"/>
                <w:left w:val="none" w:sz="0" w:space="0" w:color="auto"/>
                <w:bottom w:val="none" w:sz="0" w:space="0" w:color="auto"/>
                <w:right w:val="none" w:sz="0" w:space="0" w:color="auto"/>
              </w:divBdr>
              <w:divsChild>
                <w:div w:id="2121022085">
                  <w:marLeft w:val="0"/>
                  <w:marRight w:val="0"/>
                  <w:marTop w:val="0"/>
                  <w:marBottom w:val="0"/>
                  <w:divBdr>
                    <w:top w:val="none" w:sz="0" w:space="0" w:color="auto"/>
                    <w:left w:val="none" w:sz="0" w:space="0" w:color="auto"/>
                    <w:bottom w:val="none" w:sz="0" w:space="0" w:color="auto"/>
                    <w:right w:val="none" w:sz="0" w:space="0" w:color="auto"/>
                  </w:divBdr>
                </w:div>
              </w:divsChild>
            </w:div>
            <w:div w:id="498929011">
              <w:marLeft w:val="0"/>
              <w:marRight w:val="0"/>
              <w:marTop w:val="0"/>
              <w:marBottom w:val="0"/>
              <w:divBdr>
                <w:top w:val="none" w:sz="0" w:space="0" w:color="auto"/>
                <w:left w:val="none" w:sz="0" w:space="0" w:color="auto"/>
                <w:bottom w:val="none" w:sz="0" w:space="0" w:color="auto"/>
                <w:right w:val="none" w:sz="0" w:space="0" w:color="auto"/>
              </w:divBdr>
              <w:divsChild>
                <w:div w:id="310596198">
                  <w:marLeft w:val="0"/>
                  <w:marRight w:val="0"/>
                  <w:marTop w:val="0"/>
                  <w:marBottom w:val="0"/>
                  <w:divBdr>
                    <w:top w:val="none" w:sz="0" w:space="0" w:color="auto"/>
                    <w:left w:val="none" w:sz="0" w:space="0" w:color="auto"/>
                    <w:bottom w:val="none" w:sz="0" w:space="0" w:color="auto"/>
                    <w:right w:val="none" w:sz="0" w:space="0" w:color="auto"/>
                  </w:divBdr>
                </w:div>
                <w:div w:id="580650502">
                  <w:marLeft w:val="0"/>
                  <w:marRight w:val="0"/>
                  <w:marTop w:val="0"/>
                  <w:marBottom w:val="0"/>
                  <w:divBdr>
                    <w:top w:val="none" w:sz="0" w:space="0" w:color="auto"/>
                    <w:left w:val="none" w:sz="0" w:space="0" w:color="auto"/>
                    <w:bottom w:val="none" w:sz="0" w:space="0" w:color="auto"/>
                    <w:right w:val="none" w:sz="0" w:space="0" w:color="auto"/>
                  </w:divBdr>
                </w:div>
              </w:divsChild>
            </w:div>
            <w:div w:id="847138855">
              <w:marLeft w:val="0"/>
              <w:marRight w:val="0"/>
              <w:marTop w:val="0"/>
              <w:marBottom w:val="0"/>
              <w:divBdr>
                <w:top w:val="none" w:sz="0" w:space="0" w:color="auto"/>
                <w:left w:val="none" w:sz="0" w:space="0" w:color="auto"/>
                <w:bottom w:val="none" w:sz="0" w:space="0" w:color="auto"/>
                <w:right w:val="none" w:sz="0" w:space="0" w:color="auto"/>
              </w:divBdr>
              <w:divsChild>
                <w:div w:id="166989012">
                  <w:marLeft w:val="0"/>
                  <w:marRight w:val="0"/>
                  <w:marTop w:val="0"/>
                  <w:marBottom w:val="0"/>
                  <w:divBdr>
                    <w:top w:val="none" w:sz="0" w:space="0" w:color="auto"/>
                    <w:left w:val="none" w:sz="0" w:space="0" w:color="auto"/>
                    <w:bottom w:val="none" w:sz="0" w:space="0" w:color="auto"/>
                    <w:right w:val="none" w:sz="0" w:space="0" w:color="auto"/>
                  </w:divBdr>
                </w:div>
                <w:div w:id="521171413">
                  <w:marLeft w:val="0"/>
                  <w:marRight w:val="0"/>
                  <w:marTop w:val="0"/>
                  <w:marBottom w:val="0"/>
                  <w:divBdr>
                    <w:top w:val="none" w:sz="0" w:space="0" w:color="auto"/>
                    <w:left w:val="none" w:sz="0" w:space="0" w:color="auto"/>
                    <w:bottom w:val="none" w:sz="0" w:space="0" w:color="auto"/>
                    <w:right w:val="none" w:sz="0" w:space="0" w:color="auto"/>
                  </w:divBdr>
                </w:div>
              </w:divsChild>
            </w:div>
            <w:div w:id="1247958036">
              <w:marLeft w:val="0"/>
              <w:marRight w:val="0"/>
              <w:marTop w:val="0"/>
              <w:marBottom w:val="0"/>
              <w:divBdr>
                <w:top w:val="none" w:sz="0" w:space="0" w:color="auto"/>
                <w:left w:val="none" w:sz="0" w:space="0" w:color="auto"/>
                <w:bottom w:val="none" w:sz="0" w:space="0" w:color="auto"/>
                <w:right w:val="none" w:sz="0" w:space="0" w:color="auto"/>
              </w:divBdr>
              <w:divsChild>
                <w:div w:id="143470954">
                  <w:marLeft w:val="0"/>
                  <w:marRight w:val="0"/>
                  <w:marTop w:val="0"/>
                  <w:marBottom w:val="0"/>
                  <w:divBdr>
                    <w:top w:val="none" w:sz="0" w:space="0" w:color="auto"/>
                    <w:left w:val="none" w:sz="0" w:space="0" w:color="auto"/>
                    <w:bottom w:val="none" w:sz="0" w:space="0" w:color="auto"/>
                    <w:right w:val="none" w:sz="0" w:space="0" w:color="auto"/>
                  </w:divBdr>
                </w:div>
                <w:div w:id="1034036635">
                  <w:marLeft w:val="0"/>
                  <w:marRight w:val="0"/>
                  <w:marTop w:val="0"/>
                  <w:marBottom w:val="0"/>
                  <w:divBdr>
                    <w:top w:val="none" w:sz="0" w:space="0" w:color="auto"/>
                    <w:left w:val="none" w:sz="0" w:space="0" w:color="auto"/>
                    <w:bottom w:val="none" w:sz="0" w:space="0" w:color="auto"/>
                    <w:right w:val="none" w:sz="0" w:space="0" w:color="auto"/>
                  </w:divBdr>
                </w:div>
              </w:divsChild>
            </w:div>
            <w:div w:id="1192839179">
              <w:marLeft w:val="0"/>
              <w:marRight w:val="0"/>
              <w:marTop w:val="0"/>
              <w:marBottom w:val="0"/>
              <w:divBdr>
                <w:top w:val="none" w:sz="0" w:space="0" w:color="auto"/>
                <w:left w:val="none" w:sz="0" w:space="0" w:color="auto"/>
                <w:bottom w:val="none" w:sz="0" w:space="0" w:color="auto"/>
                <w:right w:val="none" w:sz="0" w:space="0" w:color="auto"/>
              </w:divBdr>
              <w:divsChild>
                <w:div w:id="630137575">
                  <w:marLeft w:val="0"/>
                  <w:marRight w:val="0"/>
                  <w:marTop w:val="0"/>
                  <w:marBottom w:val="0"/>
                  <w:divBdr>
                    <w:top w:val="none" w:sz="0" w:space="0" w:color="auto"/>
                    <w:left w:val="none" w:sz="0" w:space="0" w:color="auto"/>
                    <w:bottom w:val="none" w:sz="0" w:space="0" w:color="auto"/>
                    <w:right w:val="none" w:sz="0" w:space="0" w:color="auto"/>
                  </w:divBdr>
                </w:div>
                <w:div w:id="94519045">
                  <w:marLeft w:val="0"/>
                  <w:marRight w:val="0"/>
                  <w:marTop w:val="0"/>
                  <w:marBottom w:val="0"/>
                  <w:divBdr>
                    <w:top w:val="none" w:sz="0" w:space="0" w:color="auto"/>
                    <w:left w:val="none" w:sz="0" w:space="0" w:color="auto"/>
                    <w:bottom w:val="none" w:sz="0" w:space="0" w:color="auto"/>
                    <w:right w:val="none" w:sz="0" w:space="0" w:color="auto"/>
                  </w:divBdr>
                </w:div>
              </w:divsChild>
            </w:div>
            <w:div w:id="422067594">
              <w:marLeft w:val="0"/>
              <w:marRight w:val="0"/>
              <w:marTop w:val="0"/>
              <w:marBottom w:val="0"/>
              <w:divBdr>
                <w:top w:val="none" w:sz="0" w:space="0" w:color="auto"/>
                <w:left w:val="none" w:sz="0" w:space="0" w:color="auto"/>
                <w:bottom w:val="none" w:sz="0" w:space="0" w:color="auto"/>
                <w:right w:val="none" w:sz="0" w:space="0" w:color="auto"/>
              </w:divBdr>
              <w:divsChild>
                <w:div w:id="1691757134">
                  <w:marLeft w:val="0"/>
                  <w:marRight w:val="0"/>
                  <w:marTop w:val="0"/>
                  <w:marBottom w:val="0"/>
                  <w:divBdr>
                    <w:top w:val="none" w:sz="0" w:space="0" w:color="auto"/>
                    <w:left w:val="none" w:sz="0" w:space="0" w:color="auto"/>
                    <w:bottom w:val="none" w:sz="0" w:space="0" w:color="auto"/>
                    <w:right w:val="none" w:sz="0" w:space="0" w:color="auto"/>
                  </w:divBdr>
                </w:div>
                <w:div w:id="1930692589">
                  <w:marLeft w:val="0"/>
                  <w:marRight w:val="0"/>
                  <w:marTop w:val="0"/>
                  <w:marBottom w:val="0"/>
                  <w:divBdr>
                    <w:top w:val="none" w:sz="0" w:space="0" w:color="auto"/>
                    <w:left w:val="none" w:sz="0" w:space="0" w:color="auto"/>
                    <w:bottom w:val="none" w:sz="0" w:space="0" w:color="auto"/>
                    <w:right w:val="none" w:sz="0" w:space="0" w:color="auto"/>
                  </w:divBdr>
                </w:div>
              </w:divsChild>
            </w:div>
            <w:div w:id="1848248949">
              <w:marLeft w:val="0"/>
              <w:marRight w:val="0"/>
              <w:marTop w:val="0"/>
              <w:marBottom w:val="0"/>
              <w:divBdr>
                <w:top w:val="none" w:sz="0" w:space="0" w:color="auto"/>
                <w:left w:val="none" w:sz="0" w:space="0" w:color="auto"/>
                <w:bottom w:val="none" w:sz="0" w:space="0" w:color="auto"/>
                <w:right w:val="none" w:sz="0" w:space="0" w:color="auto"/>
              </w:divBdr>
              <w:divsChild>
                <w:div w:id="2089108196">
                  <w:marLeft w:val="0"/>
                  <w:marRight w:val="0"/>
                  <w:marTop w:val="0"/>
                  <w:marBottom w:val="0"/>
                  <w:divBdr>
                    <w:top w:val="none" w:sz="0" w:space="0" w:color="auto"/>
                    <w:left w:val="none" w:sz="0" w:space="0" w:color="auto"/>
                    <w:bottom w:val="none" w:sz="0" w:space="0" w:color="auto"/>
                    <w:right w:val="none" w:sz="0" w:space="0" w:color="auto"/>
                  </w:divBdr>
                </w:div>
                <w:div w:id="1497108487">
                  <w:marLeft w:val="0"/>
                  <w:marRight w:val="0"/>
                  <w:marTop w:val="0"/>
                  <w:marBottom w:val="0"/>
                  <w:divBdr>
                    <w:top w:val="none" w:sz="0" w:space="0" w:color="auto"/>
                    <w:left w:val="none" w:sz="0" w:space="0" w:color="auto"/>
                    <w:bottom w:val="none" w:sz="0" w:space="0" w:color="auto"/>
                    <w:right w:val="none" w:sz="0" w:space="0" w:color="auto"/>
                  </w:divBdr>
                </w:div>
              </w:divsChild>
            </w:div>
            <w:div w:id="1673527444">
              <w:marLeft w:val="0"/>
              <w:marRight w:val="0"/>
              <w:marTop w:val="0"/>
              <w:marBottom w:val="0"/>
              <w:divBdr>
                <w:top w:val="none" w:sz="0" w:space="0" w:color="auto"/>
                <w:left w:val="none" w:sz="0" w:space="0" w:color="auto"/>
                <w:bottom w:val="none" w:sz="0" w:space="0" w:color="auto"/>
                <w:right w:val="none" w:sz="0" w:space="0" w:color="auto"/>
              </w:divBdr>
              <w:divsChild>
                <w:div w:id="1063454735">
                  <w:marLeft w:val="0"/>
                  <w:marRight w:val="0"/>
                  <w:marTop w:val="0"/>
                  <w:marBottom w:val="0"/>
                  <w:divBdr>
                    <w:top w:val="none" w:sz="0" w:space="0" w:color="auto"/>
                    <w:left w:val="none" w:sz="0" w:space="0" w:color="auto"/>
                    <w:bottom w:val="none" w:sz="0" w:space="0" w:color="auto"/>
                    <w:right w:val="none" w:sz="0" w:space="0" w:color="auto"/>
                  </w:divBdr>
                </w:div>
                <w:div w:id="548109003">
                  <w:marLeft w:val="0"/>
                  <w:marRight w:val="0"/>
                  <w:marTop w:val="0"/>
                  <w:marBottom w:val="0"/>
                  <w:divBdr>
                    <w:top w:val="none" w:sz="0" w:space="0" w:color="auto"/>
                    <w:left w:val="none" w:sz="0" w:space="0" w:color="auto"/>
                    <w:bottom w:val="none" w:sz="0" w:space="0" w:color="auto"/>
                    <w:right w:val="none" w:sz="0" w:space="0" w:color="auto"/>
                  </w:divBdr>
                </w:div>
              </w:divsChild>
            </w:div>
            <w:div w:id="634530701">
              <w:marLeft w:val="0"/>
              <w:marRight w:val="0"/>
              <w:marTop w:val="0"/>
              <w:marBottom w:val="0"/>
              <w:divBdr>
                <w:top w:val="none" w:sz="0" w:space="0" w:color="auto"/>
                <w:left w:val="none" w:sz="0" w:space="0" w:color="auto"/>
                <w:bottom w:val="none" w:sz="0" w:space="0" w:color="auto"/>
                <w:right w:val="none" w:sz="0" w:space="0" w:color="auto"/>
              </w:divBdr>
            </w:div>
            <w:div w:id="1705012443">
              <w:marLeft w:val="0"/>
              <w:marRight w:val="0"/>
              <w:marTop w:val="0"/>
              <w:marBottom w:val="0"/>
              <w:divBdr>
                <w:top w:val="none" w:sz="0" w:space="0" w:color="auto"/>
                <w:left w:val="none" w:sz="0" w:space="0" w:color="auto"/>
                <w:bottom w:val="none" w:sz="0" w:space="0" w:color="auto"/>
                <w:right w:val="none" w:sz="0" w:space="0" w:color="auto"/>
              </w:divBdr>
              <w:divsChild>
                <w:div w:id="13191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867EC72A</Template>
  <TotalTime>17</TotalTime>
  <Pages>3</Pages>
  <Words>541</Words>
  <Characters>2976</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2019-08-21T13:21:00Z</dcterms:created>
  <dcterms:modified xsi:type="dcterms:W3CDTF">2019-08-21T13:38:00Z</dcterms:modified>
</cp:coreProperties>
</file>