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E97" w:rsidRPr="00934E97" w:rsidRDefault="00C66B23" w:rsidP="00934E9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934E97" w:rsidRPr="00934E97">
        <w:rPr>
          <w:rFonts w:ascii="Times New Roman" w:eastAsia="Times New Roman" w:hAnsi="Times New Roman" w:cs="Times New Roman"/>
          <w:sz w:val="24"/>
          <w:szCs w:val="24"/>
          <w:lang w:eastAsia="nl-NL"/>
        </w:rPr>
        <w:t>equest for expression of interest for selection # 1264347</w:t>
      </w:r>
    </w:p>
    <w:p w:rsidR="00C66B23" w:rsidRDefault="00C66B23" w:rsidP="00934E97">
      <w:pPr>
        <w:spacing w:after="0" w:line="240" w:lineRule="auto"/>
        <w:rPr>
          <w:rFonts w:ascii="Times New Roman" w:eastAsia="Times New Roman" w:hAnsi="Times New Roman" w:cs="Times New Roman"/>
          <w:sz w:val="24"/>
          <w:szCs w:val="24"/>
          <w:lang w:eastAsia="nl-NL"/>
        </w:rPr>
      </w:pP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Assignment Title</w:t>
      </w:r>
    </w:p>
    <w:p w:rsidR="00934E97" w:rsidRDefault="00934E97" w:rsidP="00934E97">
      <w:pPr>
        <w:spacing w:after="0" w:line="240" w:lineRule="auto"/>
        <w:rPr>
          <w:rFonts w:ascii="Times New Roman" w:eastAsia="Times New Roman" w:hAnsi="Times New Roman" w:cs="Times New Roman"/>
          <w:sz w:val="24"/>
          <w:szCs w:val="24"/>
          <w:lang w:eastAsia="nl-NL"/>
        </w:rPr>
      </w:pPr>
      <w:bookmarkStart w:id="0" w:name="_GoBack"/>
      <w:r w:rsidRPr="00934E97">
        <w:rPr>
          <w:rFonts w:ascii="Times New Roman" w:eastAsia="Times New Roman" w:hAnsi="Times New Roman" w:cs="Times New Roman"/>
          <w:sz w:val="24"/>
          <w:szCs w:val="24"/>
          <w:lang w:eastAsia="nl-NL"/>
        </w:rPr>
        <w:t>Assessment of the Supply Chain Finance Market in Indonesia</w:t>
      </w:r>
    </w:p>
    <w:bookmarkEnd w:id="0"/>
    <w:p w:rsidR="00C66B23" w:rsidRPr="00934E97" w:rsidRDefault="00C66B23" w:rsidP="00934E97">
      <w:pPr>
        <w:spacing w:after="0" w:line="240" w:lineRule="auto"/>
        <w:rPr>
          <w:rFonts w:ascii="Times New Roman" w:eastAsia="Times New Roman" w:hAnsi="Times New Roman" w:cs="Times New Roman"/>
          <w:sz w:val="24"/>
          <w:szCs w:val="24"/>
          <w:lang w:eastAsia="nl-NL"/>
        </w:rPr>
      </w:pP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Publication Date</w:t>
      </w:r>
    </w:p>
    <w:p w:rsid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28-Aug-2019</w:t>
      </w:r>
    </w:p>
    <w:p w:rsidR="00C66B23" w:rsidRPr="00934E97" w:rsidRDefault="00C66B23" w:rsidP="00934E97">
      <w:pPr>
        <w:spacing w:after="0" w:line="240" w:lineRule="auto"/>
        <w:rPr>
          <w:rFonts w:ascii="Times New Roman" w:eastAsia="Times New Roman" w:hAnsi="Times New Roman" w:cs="Times New Roman"/>
          <w:sz w:val="24"/>
          <w:szCs w:val="24"/>
          <w:lang w:eastAsia="nl-NL"/>
        </w:rPr>
      </w:pP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Expression of Interest Deadline</w:t>
      </w:r>
    </w:p>
    <w:p w:rsid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08-Sep-2019 at 11:59:59 PM (Eastern Time – Washington D.C.)</w:t>
      </w:r>
    </w:p>
    <w:p w:rsidR="00C66B23" w:rsidRPr="00934E97" w:rsidRDefault="00C66B23" w:rsidP="00934E97">
      <w:pPr>
        <w:spacing w:after="0" w:line="240" w:lineRule="auto"/>
        <w:rPr>
          <w:rFonts w:ascii="Times New Roman" w:eastAsia="Times New Roman" w:hAnsi="Times New Roman" w:cs="Times New Roman"/>
          <w:sz w:val="24"/>
          <w:szCs w:val="24"/>
          <w:lang w:eastAsia="nl-NL"/>
        </w:rPr>
      </w:pP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Language of Notice</w:t>
      </w:r>
    </w:p>
    <w:p w:rsid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English</w:t>
      </w:r>
    </w:p>
    <w:p w:rsidR="00C66B23" w:rsidRPr="00934E97" w:rsidRDefault="00C66B23" w:rsidP="00934E97">
      <w:pPr>
        <w:spacing w:after="0" w:line="240" w:lineRule="auto"/>
        <w:rPr>
          <w:rFonts w:ascii="Times New Roman" w:eastAsia="Times New Roman" w:hAnsi="Times New Roman" w:cs="Times New Roman"/>
          <w:sz w:val="24"/>
          <w:szCs w:val="24"/>
          <w:lang w:eastAsia="nl-NL"/>
        </w:rPr>
      </w:pP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xml:space="preserve">Selection Notice </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Assignment Country</w:t>
      </w:r>
    </w:p>
    <w:p w:rsidR="00934E97" w:rsidRPr="00934E97" w:rsidRDefault="00934E97" w:rsidP="00934E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ID - Indonesia</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Funding Sources</w:t>
      </w: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xml:space="preserve">The World Bank Group intends to finance the assignment/services under: </w:t>
      </w:r>
    </w:p>
    <w:p w:rsidR="00934E97" w:rsidRPr="00934E97" w:rsidRDefault="00934E97" w:rsidP="00934E9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BB - BANK BUDGET</w:t>
      </w:r>
    </w:p>
    <w:p w:rsidR="00934E97" w:rsidRPr="00934E97" w:rsidRDefault="00934E97" w:rsidP="00934E9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TF0A9324 - WEFI BOW - BD</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Individual/Firm</w:t>
      </w: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 xml:space="preserve">The consultant will be a firm. </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 xml:space="preserve">Assignment Description </w:t>
      </w:r>
    </w:p>
    <w:p w:rsidR="00934E97" w:rsidRPr="00934E97" w:rsidRDefault="00934E97" w:rsidP="00934E97">
      <w:pPr>
        <w:spacing w:after="0"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sz w:val="24"/>
          <w:szCs w:val="24"/>
          <w:lang w:eastAsia="nl-NL"/>
        </w:rPr>
        <w:t>SELECTION FOR CONSULTANTS BY THE WORLD BANK GROUP</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REQUEST FOR EXPRESSIONS OF INTEREST</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Electronic Submissions through World Bank Group eConsultant2</w:t>
      </w:r>
      <w:r w:rsidRPr="00934E97">
        <w:rPr>
          <w:rFonts w:ascii="Times New Roman" w:eastAsia="Times New Roman" w:hAnsi="Times New Roman" w:cs="Times New Roman"/>
          <w:sz w:val="24"/>
          <w:szCs w:val="24"/>
          <w:lang w:eastAsia="nl-NL"/>
        </w:rPr>
        <w:br/>
        <w:t>https://wbgeconsult2.worldbank.org/wbgec/index.html</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ASSIGNMENT OVERVIEW</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Assignment Title: 1264347 - Assessment of the Supply Chain Finance Market in Indonesia</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Assignment Countries:</w:t>
      </w:r>
      <w:r w:rsidRPr="00934E97">
        <w:rPr>
          <w:rFonts w:ascii="Times New Roman" w:eastAsia="Times New Roman" w:hAnsi="Times New Roman" w:cs="Times New Roman"/>
          <w:sz w:val="24"/>
          <w:szCs w:val="24"/>
          <w:lang w:eastAsia="nl-NL"/>
        </w:rPr>
        <w:br/>
        <w:t>- Indonesia</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ASSIGNMENT DESCRIPTION</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 xml:space="preserve">Supply Chain Finance SCF can be defined (Global SCF Forum 2016) as the use of financial instruments, practices and technologies for optimizing the management of the working capital </w:t>
      </w:r>
      <w:r w:rsidRPr="00934E97">
        <w:rPr>
          <w:rFonts w:ascii="Times New Roman" w:eastAsia="Times New Roman" w:hAnsi="Times New Roman" w:cs="Times New Roman"/>
          <w:sz w:val="24"/>
          <w:szCs w:val="24"/>
          <w:lang w:eastAsia="nl-NL"/>
        </w:rPr>
        <w:lastRenderedPageBreak/>
        <w:t>and liquidity tied up in the supply chain of manufacturing and service sectors. The Supply Chain Finance Market Development program in Indonesia will support the development of the SCF market in Indonesia, providing clarity on opportunities and best practices for banks and non-banks alike. The study (project) will gauge the business, financial, market and regulatory environment to facilitate development of financial product through dialogue between important stakeholders, regulator, financial institutions, corporates and SMEs:</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FUNDING SOURCE</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The World Bank Group intends to finance the assignment / services described below under the following:</w:t>
      </w:r>
      <w:r w:rsidRPr="00934E97">
        <w:rPr>
          <w:rFonts w:ascii="Times New Roman" w:eastAsia="Times New Roman" w:hAnsi="Times New Roman" w:cs="Times New Roman"/>
          <w:sz w:val="24"/>
          <w:szCs w:val="24"/>
          <w:lang w:eastAsia="nl-NL"/>
        </w:rPr>
        <w:br/>
        <w:t>- BANK BUDGET</w:t>
      </w:r>
      <w:r w:rsidRPr="00934E97">
        <w:rPr>
          <w:rFonts w:ascii="Times New Roman" w:eastAsia="Times New Roman" w:hAnsi="Times New Roman" w:cs="Times New Roman"/>
          <w:sz w:val="24"/>
          <w:szCs w:val="24"/>
          <w:lang w:eastAsia="nl-NL"/>
        </w:rPr>
        <w:br/>
        <w:t>- WEFI BOW - BD</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ELIGIBILITY</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Eligibility restrictions apply:</w:t>
      </w:r>
      <w:r w:rsidRPr="00934E97">
        <w:rPr>
          <w:rFonts w:ascii="Times New Roman" w:eastAsia="Times New Roman" w:hAnsi="Times New Roman" w:cs="Times New Roman"/>
          <w:sz w:val="24"/>
          <w:szCs w:val="24"/>
          <w:lang w:eastAsia="nl-NL"/>
        </w:rPr>
        <w:br/>
        <w:t>[Please type list of restrictions]</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INDIVIDUAL / FIRM PROFILE</w:t>
      </w:r>
      <w:r w:rsidRPr="00934E97">
        <w:rPr>
          <w:rFonts w:ascii="Times New Roman" w:eastAsia="Times New Roman" w:hAnsi="Times New Roman" w:cs="Times New Roman"/>
          <w:sz w:val="24"/>
          <w:szCs w:val="24"/>
          <w:lang w:eastAsia="nl-NL"/>
        </w:rPr>
        <w:br/>
        <w:t xml:space="preserve">The consultant will be a firm. </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SUBMISSION REQUIREMENTS</w:t>
      </w:r>
      <w:r w:rsidRPr="00934E97">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Interested firms are hereby invited to submit expressions of interest.</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NOTES</w:t>
      </w:r>
      <w:r w:rsidRPr="00934E9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934E97">
        <w:rPr>
          <w:rFonts w:ascii="Times New Roman" w:eastAsia="Times New Roman" w:hAnsi="Times New Roman" w:cs="Times New Roman"/>
          <w:sz w:val="24"/>
          <w:szCs w:val="24"/>
          <w:lang w:eastAsia="nl-NL"/>
        </w:rPr>
        <w:br/>
      </w:r>
      <w:r w:rsidRPr="00934E9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 xml:space="preserve">Qualification Criteria </w:t>
      </w:r>
    </w:p>
    <w:p w:rsidR="00934E97" w:rsidRPr="00934E97" w:rsidRDefault="00934E97" w:rsidP="00934E9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b/>
          <w:bCs/>
          <w:sz w:val="24"/>
          <w:szCs w:val="24"/>
          <w:lang w:eastAsia="nl-NL"/>
        </w:rPr>
        <w:t>1.</w:t>
      </w:r>
      <w:r w:rsidRPr="00934E97">
        <w:rPr>
          <w:rFonts w:ascii="Times New Roman" w:eastAsia="Times New Roman" w:hAnsi="Times New Roman" w:cs="Times New Roman"/>
          <w:sz w:val="24"/>
          <w:szCs w:val="24"/>
          <w:lang w:eastAsia="nl-NL"/>
        </w:rPr>
        <w:t xml:space="preserve"> Provide information showing that they are qualified in the field of the assignment.</w:t>
      </w:r>
    </w:p>
    <w:p w:rsidR="00934E97" w:rsidRPr="00934E97" w:rsidRDefault="00934E97" w:rsidP="00934E9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b/>
          <w:bCs/>
          <w:sz w:val="24"/>
          <w:szCs w:val="24"/>
          <w:lang w:eastAsia="nl-NL"/>
        </w:rPr>
        <w:t>2.</w:t>
      </w:r>
      <w:r w:rsidRPr="00934E97">
        <w:rPr>
          <w:rFonts w:ascii="Times New Roman" w:eastAsia="Times New Roman" w:hAnsi="Times New Roman" w:cs="Times New Roman"/>
          <w:sz w:val="24"/>
          <w:szCs w:val="24"/>
          <w:lang w:eastAsia="nl-NL"/>
        </w:rPr>
        <w:t xml:space="preserve"> Provide information on the technical and managerial capabilities of the firm.</w:t>
      </w:r>
    </w:p>
    <w:p w:rsidR="00934E97" w:rsidRPr="00934E97" w:rsidRDefault="00934E97" w:rsidP="00934E9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b/>
          <w:bCs/>
          <w:sz w:val="24"/>
          <w:szCs w:val="24"/>
          <w:lang w:eastAsia="nl-NL"/>
        </w:rPr>
        <w:lastRenderedPageBreak/>
        <w:t>3.</w:t>
      </w:r>
      <w:r w:rsidRPr="00934E97">
        <w:rPr>
          <w:rFonts w:ascii="Times New Roman" w:eastAsia="Times New Roman" w:hAnsi="Times New Roman" w:cs="Times New Roman"/>
          <w:sz w:val="24"/>
          <w:szCs w:val="24"/>
          <w:lang w:eastAsia="nl-NL"/>
        </w:rPr>
        <w:t xml:space="preserve"> Provide information on their core business and years in business.</w:t>
      </w:r>
    </w:p>
    <w:p w:rsidR="00934E97" w:rsidRPr="00934E97" w:rsidRDefault="00934E97" w:rsidP="00934E97">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934E97">
        <w:rPr>
          <w:rFonts w:ascii="Times New Roman" w:eastAsia="Times New Roman" w:hAnsi="Times New Roman" w:cs="Times New Roman"/>
          <w:b/>
          <w:bCs/>
          <w:sz w:val="24"/>
          <w:szCs w:val="24"/>
          <w:lang w:eastAsia="nl-NL"/>
        </w:rPr>
        <w:t>4.</w:t>
      </w:r>
      <w:r w:rsidRPr="00934E97">
        <w:rPr>
          <w:rFonts w:ascii="Times New Roman" w:eastAsia="Times New Roman" w:hAnsi="Times New Roman" w:cs="Times New Roman"/>
          <w:sz w:val="24"/>
          <w:szCs w:val="24"/>
          <w:lang w:eastAsia="nl-NL"/>
        </w:rPr>
        <w:t xml:space="preserve"> Provide information on the qualifications of key staff.</w:t>
      </w:r>
    </w:p>
    <w:p w:rsidR="00934E97" w:rsidRPr="00934E97" w:rsidRDefault="00934E97" w:rsidP="00934E97">
      <w:pPr>
        <w:spacing w:after="0" w:line="240" w:lineRule="auto"/>
        <w:rPr>
          <w:rFonts w:ascii="Times New Roman" w:eastAsia="Times New Roman" w:hAnsi="Times New Roman" w:cs="Times New Roman"/>
          <w:sz w:val="24"/>
          <w:szCs w:val="24"/>
          <w:lang w:val="nl-NL" w:eastAsia="nl-NL"/>
        </w:rPr>
      </w:pPr>
      <w:r w:rsidRPr="00934E97">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110E4"/>
    <w:multiLevelType w:val="multilevel"/>
    <w:tmpl w:val="5F9C3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6765FE"/>
    <w:multiLevelType w:val="multilevel"/>
    <w:tmpl w:val="30EC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D3262"/>
    <w:multiLevelType w:val="multilevel"/>
    <w:tmpl w:val="1556F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E97"/>
    <w:rsid w:val="00895661"/>
    <w:rsid w:val="00934E97"/>
    <w:rsid w:val="00B902C5"/>
    <w:rsid w:val="00C66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7F40F"/>
  <w15:chartTrackingRefBased/>
  <w15:docId w15:val="{20F47673-903B-40A0-93A4-A2F7CC067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471415">
      <w:bodyDiv w:val="1"/>
      <w:marLeft w:val="0"/>
      <w:marRight w:val="0"/>
      <w:marTop w:val="0"/>
      <w:marBottom w:val="0"/>
      <w:divBdr>
        <w:top w:val="none" w:sz="0" w:space="0" w:color="auto"/>
        <w:left w:val="none" w:sz="0" w:space="0" w:color="auto"/>
        <w:bottom w:val="none" w:sz="0" w:space="0" w:color="auto"/>
        <w:right w:val="none" w:sz="0" w:space="0" w:color="auto"/>
      </w:divBdr>
      <w:divsChild>
        <w:div w:id="1346859582">
          <w:marLeft w:val="0"/>
          <w:marRight w:val="0"/>
          <w:marTop w:val="0"/>
          <w:marBottom w:val="0"/>
          <w:divBdr>
            <w:top w:val="none" w:sz="0" w:space="0" w:color="auto"/>
            <w:left w:val="none" w:sz="0" w:space="0" w:color="auto"/>
            <w:bottom w:val="none" w:sz="0" w:space="0" w:color="auto"/>
            <w:right w:val="none" w:sz="0" w:space="0" w:color="auto"/>
          </w:divBdr>
        </w:div>
        <w:div w:id="684408521">
          <w:marLeft w:val="0"/>
          <w:marRight w:val="0"/>
          <w:marTop w:val="0"/>
          <w:marBottom w:val="0"/>
          <w:divBdr>
            <w:top w:val="none" w:sz="0" w:space="0" w:color="auto"/>
            <w:left w:val="none" w:sz="0" w:space="0" w:color="auto"/>
            <w:bottom w:val="none" w:sz="0" w:space="0" w:color="auto"/>
            <w:right w:val="none" w:sz="0" w:space="0" w:color="auto"/>
          </w:divBdr>
          <w:divsChild>
            <w:div w:id="8483807">
              <w:marLeft w:val="0"/>
              <w:marRight w:val="0"/>
              <w:marTop w:val="0"/>
              <w:marBottom w:val="0"/>
              <w:divBdr>
                <w:top w:val="none" w:sz="0" w:space="0" w:color="auto"/>
                <w:left w:val="none" w:sz="0" w:space="0" w:color="auto"/>
                <w:bottom w:val="none" w:sz="0" w:space="0" w:color="auto"/>
                <w:right w:val="none" w:sz="0" w:space="0" w:color="auto"/>
              </w:divBdr>
              <w:divsChild>
                <w:div w:id="1636254087">
                  <w:marLeft w:val="0"/>
                  <w:marRight w:val="0"/>
                  <w:marTop w:val="0"/>
                  <w:marBottom w:val="0"/>
                  <w:divBdr>
                    <w:top w:val="none" w:sz="0" w:space="0" w:color="auto"/>
                    <w:left w:val="none" w:sz="0" w:space="0" w:color="auto"/>
                    <w:bottom w:val="none" w:sz="0" w:space="0" w:color="auto"/>
                    <w:right w:val="none" w:sz="0" w:space="0" w:color="auto"/>
                  </w:divBdr>
                </w:div>
              </w:divsChild>
            </w:div>
            <w:div w:id="1258557937">
              <w:marLeft w:val="0"/>
              <w:marRight w:val="0"/>
              <w:marTop w:val="0"/>
              <w:marBottom w:val="0"/>
              <w:divBdr>
                <w:top w:val="none" w:sz="0" w:space="0" w:color="auto"/>
                <w:left w:val="none" w:sz="0" w:space="0" w:color="auto"/>
                <w:bottom w:val="none" w:sz="0" w:space="0" w:color="auto"/>
                <w:right w:val="none" w:sz="0" w:space="0" w:color="auto"/>
              </w:divBdr>
              <w:divsChild>
                <w:div w:id="1754819361">
                  <w:marLeft w:val="0"/>
                  <w:marRight w:val="0"/>
                  <w:marTop w:val="0"/>
                  <w:marBottom w:val="0"/>
                  <w:divBdr>
                    <w:top w:val="none" w:sz="0" w:space="0" w:color="auto"/>
                    <w:left w:val="none" w:sz="0" w:space="0" w:color="auto"/>
                    <w:bottom w:val="none" w:sz="0" w:space="0" w:color="auto"/>
                    <w:right w:val="none" w:sz="0" w:space="0" w:color="auto"/>
                  </w:divBdr>
                </w:div>
                <w:div w:id="2005477234">
                  <w:marLeft w:val="0"/>
                  <w:marRight w:val="0"/>
                  <w:marTop w:val="0"/>
                  <w:marBottom w:val="0"/>
                  <w:divBdr>
                    <w:top w:val="none" w:sz="0" w:space="0" w:color="auto"/>
                    <w:left w:val="none" w:sz="0" w:space="0" w:color="auto"/>
                    <w:bottom w:val="none" w:sz="0" w:space="0" w:color="auto"/>
                    <w:right w:val="none" w:sz="0" w:space="0" w:color="auto"/>
                  </w:divBdr>
                </w:div>
              </w:divsChild>
            </w:div>
            <w:div w:id="1690911536">
              <w:marLeft w:val="0"/>
              <w:marRight w:val="0"/>
              <w:marTop w:val="0"/>
              <w:marBottom w:val="0"/>
              <w:divBdr>
                <w:top w:val="none" w:sz="0" w:space="0" w:color="auto"/>
                <w:left w:val="none" w:sz="0" w:space="0" w:color="auto"/>
                <w:bottom w:val="none" w:sz="0" w:space="0" w:color="auto"/>
                <w:right w:val="none" w:sz="0" w:space="0" w:color="auto"/>
              </w:divBdr>
              <w:divsChild>
                <w:div w:id="1646467010">
                  <w:marLeft w:val="0"/>
                  <w:marRight w:val="0"/>
                  <w:marTop w:val="0"/>
                  <w:marBottom w:val="0"/>
                  <w:divBdr>
                    <w:top w:val="none" w:sz="0" w:space="0" w:color="auto"/>
                    <w:left w:val="none" w:sz="0" w:space="0" w:color="auto"/>
                    <w:bottom w:val="none" w:sz="0" w:space="0" w:color="auto"/>
                    <w:right w:val="none" w:sz="0" w:space="0" w:color="auto"/>
                  </w:divBdr>
                </w:div>
                <w:div w:id="1776559656">
                  <w:marLeft w:val="0"/>
                  <w:marRight w:val="0"/>
                  <w:marTop w:val="0"/>
                  <w:marBottom w:val="0"/>
                  <w:divBdr>
                    <w:top w:val="none" w:sz="0" w:space="0" w:color="auto"/>
                    <w:left w:val="none" w:sz="0" w:space="0" w:color="auto"/>
                    <w:bottom w:val="none" w:sz="0" w:space="0" w:color="auto"/>
                    <w:right w:val="none" w:sz="0" w:space="0" w:color="auto"/>
                  </w:divBdr>
                </w:div>
              </w:divsChild>
            </w:div>
            <w:div w:id="18092518">
              <w:marLeft w:val="0"/>
              <w:marRight w:val="0"/>
              <w:marTop w:val="0"/>
              <w:marBottom w:val="0"/>
              <w:divBdr>
                <w:top w:val="none" w:sz="0" w:space="0" w:color="auto"/>
                <w:left w:val="none" w:sz="0" w:space="0" w:color="auto"/>
                <w:bottom w:val="none" w:sz="0" w:space="0" w:color="auto"/>
                <w:right w:val="none" w:sz="0" w:space="0" w:color="auto"/>
              </w:divBdr>
              <w:divsChild>
                <w:div w:id="457526170">
                  <w:marLeft w:val="0"/>
                  <w:marRight w:val="0"/>
                  <w:marTop w:val="0"/>
                  <w:marBottom w:val="0"/>
                  <w:divBdr>
                    <w:top w:val="none" w:sz="0" w:space="0" w:color="auto"/>
                    <w:left w:val="none" w:sz="0" w:space="0" w:color="auto"/>
                    <w:bottom w:val="none" w:sz="0" w:space="0" w:color="auto"/>
                    <w:right w:val="none" w:sz="0" w:space="0" w:color="auto"/>
                  </w:divBdr>
                </w:div>
                <w:div w:id="1932464362">
                  <w:marLeft w:val="0"/>
                  <w:marRight w:val="0"/>
                  <w:marTop w:val="0"/>
                  <w:marBottom w:val="0"/>
                  <w:divBdr>
                    <w:top w:val="none" w:sz="0" w:space="0" w:color="auto"/>
                    <w:left w:val="none" w:sz="0" w:space="0" w:color="auto"/>
                    <w:bottom w:val="none" w:sz="0" w:space="0" w:color="auto"/>
                    <w:right w:val="none" w:sz="0" w:space="0" w:color="auto"/>
                  </w:divBdr>
                </w:div>
              </w:divsChild>
            </w:div>
            <w:div w:id="1101948610">
              <w:marLeft w:val="0"/>
              <w:marRight w:val="0"/>
              <w:marTop w:val="0"/>
              <w:marBottom w:val="0"/>
              <w:divBdr>
                <w:top w:val="none" w:sz="0" w:space="0" w:color="auto"/>
                <w:left w:val="none" w:sz="0" w:space="0" w:color="auto"/>
                <w:bottom w:val="none" w:sz="0" w:space="0" w:color="auto"/>
                <w:right w:val="none" w:sz="0" w:space="0" w:color="auto"/>
              </w:divBdr>
              <w:divsChild>
                <w:div w:id="753667810">
                  <w:marLeft w:val="0"/>
                  <w:marRight w:val="0"/>
                  <w:marTop w:val="0"/>
                  <w:marBottom w:val="0"/>
                  <w:divBdr>
                    <w:top w:val="none" w:sz="0" w:space="0" w:color="auto"/>
                    <w:left w:val="none" w:sz="0" w:space="0" w:color="auto"/>
                    <w:bottom w:val="none" w:sz="0" w:space="0" w:color="auto"/>
                    <w:right w:val="none" w:sz="0" w:space="0" w:color="auto"/>
                  </w:divBdr>
                </w:div>
                <w:div w:id="41368915">
                  <w:marLeft w:val="0"/>
                  <w:marRight w:val="0"/>
                  <w:marTop w:val="0"/>
                  <w:marBottom w:val="0"/>
                  <w:divBdr>
                    <w:top w:val="none" w:sz="0" w:space="0" w:color="auto"/>
                    <w:left w:val="none" w:sz="0" w:space="0" w:color="auto"/>
                    <w:bottom w:val="none" w:sz="0" w:space="0" w:color="auto"/>
                    <w:right w:val="none" w:sz="0" w:space="0" w:color="auto"/>
                  </w:divBdr>
                </w:div>
              </w:divsChild>
            </w:div>
            <w:div w:id="719792789">
              <w:marLeft w:val="0"/>
              <w:marRight w:val="0"/>
              <w:marTop w:val="0"/>
              <w:marBottom w:val="0"/>
              <w:divBdr>
                <w:top w:val="none" w:sz="0" w:space="0" w:color="auto"/>
                <w:left w:val="none" w:sz="0" w:space="0" w:color="auto"/>
                <w:bottom w:val="none" w:sz="0" w:space="0" w:color="auto"/>
                <w:right w:val="none" w:sz="0" w:space="0" w:color="auto"/>
              </w:divBdr>
              <w:divsChild>
                <w:div w:id="1381048991">
                  <w:marLeft w:val="0"/>
                  <w:marRight w:val="0"/>
                  <w:marTop w:val="0"/>
                  <w:marBottom w:val="0"/>
                  <w:divBdr>
                    <w:top w:val="none" w:sz="0" w:space="0" w:color="auto"/>
                    <w:left w:val="none" w:sz="0" w:space="0" w:color="auto"/>
                    <w:bottom w:val="none" w:sz="0" w:space="0" w:color="auto"/>
                    <w:right w:val="none" w:sz="0" w:space="0" w:color="auto"/>
                  </w:divBdr>
                </w:div>
                <w:div w:id="551697396">
                  <w:marLeft w:val="0"/>
                  <w:marRight w:val="0"/>
                  <w:marTop w:val="0"/>
                  <w:marBottom w:val="0"/>
                  <w:divBdr>
                    <w:top w:val="none" w:sz="0" w:space="0" w:color="auto"/>
                    <w:left w:val="none" w:sz="0" w:space="0" w:color="auto"/>
                    <w:bottom w:val="none" w:sz="0" w:space="0" w:color="auto"/>
                    <w:right w:val="none" w:sz="0" w:space="0" w:color="auto"/>
                  </w:divBdr>
                </w:div>
              </w:divsChild>
            </w:div>
            <w:div w:id="872570047">
              <w:marLeft w:val="0"/>
              <w:marRight w:val="0"/>
              <w:marTop w:val="0"/>
              <w:marBottom w:val="0"/>
              <w:divBdr>
                <w:top w:val="none" w:sz="0" w:space="0" w:color="auto"/>
                <w:left w:val="none" w:sz="0" w:space="0" w:color="auto"/>
                <w:bottom w:val="none" w:sz="0" w:space="0" w:color="auto"/>
                <w:right w:val="none" w:sz="0" w:space="0" w:color="auto"/>
              </w:divBdr>
              <w:divsChild>
                <w:div w:id="480923480">
                  <w:marLeft w:val="0"/>
                  <w:marRight w:val="0"/>
                  <w:marTop w:val="0"/>
                  <w:marBottom w:val="0"/>
                  <w:divBdr>
                    <w:top w:val="none" w:sz="0" w:space="0" w:color="auto"/>
                    <w:left w:val="none" w:sz="0" w:space="0" w:color="auto"/>
                    <w:bottom w:val="none" w:sz="0" w:space="0" w:color="auto"/>
                    <w:right w:val="none" w:sz="0" w:space="0" w:color="auto"/>
                  </w:divBdr>
                </w:div>
                <w:div w:id="1876195985">
                  <w:marLeft w:val="0"/>
                  <w:marRight w:val="0"/>
                  <w:marTop w:val="0"/>
                  <w:marBottom w:val="0"/>
                  <w:divBdr>
                    <w:top w:val="none" w:sz="0" w:space="0" w:color="auto"/>
                    <w:left w:val="none" w:sz="0" w:space="0" w:color="auto"/>
                    <w:bottom w:val="none" w:sz="0" w:space="0" w:color="auto"/>
                    <w:right w:val="none" w:sz="0" w:space="0" w:color="auto"/>
                  </w:divBdr>
                </w:div>
              </w:divsChild>
            </w:div>
            <w:div w:id="280380625">
              <w:marLeft w:val="0"/>
              <w:marRight w:val="0"/>
              <w:marTop w:val="0"/>
              <w:marBottom w:val="0"/>
              <w:divBdr>
                <w:top w:val="none" w:sz="0" w:space="0" w:color="auto"/>
                <w:left w:val="none" w:sz="0" w:space="0" w:color="auto"/>
                <w:bottom w:val="none" w:sz="0" w:space="0" w:color="auto"/>
                <w:right w:val="none" w:sz="0" w:space="0" w:color="auto"/>
              </w:divBdr>
              <w:divsChild>
                <w:div w:id="529270505">
                  <w:marLeft w:val="0"/>
                  <w:marRight w:val="0"/>
                  <w:marTop w:val="0"/>
                  <w:marBottom w:val="0"/>
                  <w:divBdr>
                    <w:top w:val="none" w:sz="0" w:space="0" w:color="auto"/>
                    <w:left w:val="none" w:sz="0" w:space="0" w:color="auto"/>
                    <w:bottom w:val="none" w:sz="0" w:space="0" w:color="auto"/>
                    <w:right w:val="none" w:sz="0" w:space="0" w:color="auto"/>
                  </w:divBdr>
                </w:div>
                <w:div w:id="754018362">
                  <w:marLeft w:val="0"/>
                  <w:marRight w:val="0"/>
                  <w:marTop w:val="0"/>
                  <w:marBottom w:val="0"/>
                  <w:divBdr>
                    <w:top w:val="none" w:sz="0" w:space="0" w:color="auto"/>
                    <w:left w:val="none" w:sz="0" w:space="0" w:color="auto"/>
                    <w:bottom w:val="none" w:sz="0" w:space="0" w:color="auto"/>
                    <w:right w:val="none" w:sz="0" w:space="0" w:color="auto"/>
                  </w:divBdr>
                </w:div>
              </w:divsChild>
            </w:div>
            <w:div w:id="326595246">
              <w:marLeft w:val="0"/>
              <w:marRight w:val="0"/>
              <w:marTop w:val="0"/>
              <w:marBottom w:val="0"/>
              <w:divBdr>
                <w:top w:val="none" w:sz="0" w:space="0" w:color="auto"/>
                <w:left w:val="none" w:sz="0" w:space="0" w:color="auto"/>
                <w:bottom w:val="none" w:sz="0" w:space="0" w:color="auto"/>
                <w:right w:val="none" w:sz="0" w:space="0" w:color="auto"/>
              </w:divBdr>
            </w:div>
            <w:div w:id="1286157397">
              <w:marLeft w:val="0"/>
              <w:marRight w:val="0"/>
              <w:marTop w:val="0"/>
              <w:marBottom w:val="0"/>
              <w:divBdr>
                <w:top w:val="none" w:sz="0" w:space="0" w:color="auto"/>
                <w:left w:val="none" w:sz="0" w:space="0" w:color="auto"/>
                <w:bottom w:val="none" w:sz="0" w:space="0" w:color="auto"/>
                <w:right w:val="none" w:sz="0" w:space="0" w:color="auto"/>
              </w:divBdr>
              <w:divsChild>
                <w:div w:id="147288802">
                  <w:marLeft w:val="0"/>
                  <w:marRight w:val="0"/>
                  <w:marTop w:val="0"/>
                  <w:marBottom w:val="0"/>
                  <w:divBdr>
                    <w:top w:val="none" w:sz="0" w:space="0" w:color="auto"/>
                    <w:left w:val="none" w:sz="0" w:space="0" w:color="auto"/>
                    <w:bottom w:val="none" w:sz="0" w:space="0" w:color="auto"/>
                    <w:right w:val="none" w:sz="0" w:space="0" w:color="auto"/>
                  </w:divBdr>
                </w:div>
                <w:div w:id="205654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C94C7ADD</Template>
  <TotalTime>55</TotalTime>
  <Pages>3</Pages>
  <Words>522</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2019-08-29T14:26:00Z</dcterms:created>
  <dcterms:modified xsi:type="dcterms:W3CDTF">2019-08-29T17:48:00Z</dcterms:modified>
</cp:coreProperties>
</file>