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08C" w:rsidRPr="0022208C" w:rsidRDefault="0022208C" w:rsidP="0022208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2208C">
        <w:rPr>
          <w:rFonts w:ascii="Times New Roman" w:eastAsia="Times New Roman" w:hAnsi="Times New Roman" w:cs="Times New Roman"/>
          <w:sz w:val="24"/>
          <w:szCs w:val="24"/>
          <w:lang w:eastAsia="nl-NL"/>
        </w:rPr>
        <w:t>equest for expression of interest for selection # 1263200</w:t>
      </w:r>
    </w:p>
    <w:p w:rsidR="0022208C" w:rsidRDefault="0022208C" w:rsidP="0022208C">
      <w:pPr>
        <w:spacing w:after="0" w:line="240" w:lineRule="auto"/>
        <w:rPr>
          <w:rFonts w:ascii="Times New Roman" w:eastAsia="Times New Roman" w:hAnsi="Times New Roman" w:cs="Times New Roman"/>
          <w:sz w:val="24"/>
          <w:szCs w:val="24"/>
          <w:lang w:eastAsia="nl-NL"/>
        </w:rPr>
      </w:pP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Assignment Title</w:t>
      </w:r>
    </w:p>
    <w:p w:rsidR="0022208C" w:rsidRDefault="0022208C" w:rsidP="0022208C">
      <w:pPr>
        <w:spacing w:after="0" w:line="240" w:lineRule="auto"/>
        <w:rPr>
          <w:rFonts w:ascii="Times New Roman" w:eastAsia="Times New Roman" w:hAnsi="Times New Roman" w:cs="Times New Roman"/>
          <w:sz w:val="24"/>
          <w:szCs w:val="24"/>
          <w:lang w:eastAsia="nl-NL"/>
        </w:rPr>
      </w:pPr>
      <w:bookmarkStart w:id="0" w:name="_GoBack"/>
      <w:r w:rsidRPr="0022208C">
        <w:rPr>
          <w:rFonts w:ascii="Times New Roman" w:eastAsia="Times New Roman" w:hAnsi="Times New Roman" w:cs="Times New Roman"/>
          <w:sz w:val="24"/>
          <w:szCs w:val="24"/>
          <w:lang w:eastAsia="nl-NL"/>
        </w:rPr>
        <w:t>Kenya: Cyber Security Technical Assistance</w:t>
      </w:r>
    </w:p>
    <w:bookmarkEnd w:id="0"/>
    <w:p w:rsidR="0022208C" w:rsidRPr="0022208C" w:rsidRDefault="0022208C" w:rsidP="0022208C">
      <w:pPr>
        <w:spacing w:after="0" w:line="240" w:lineRule="auto"/>
        <w:rPr>
          <w:rFonts w:ascii="Times New Roman" w:eastAsia="Times New Roman" w:hAnsi="Times New Roman" w:cs="Times New Roman"/>
          <w:sz w:val="24"/>
          <w:szCs w:val="24"/>
          <w:lang w:eastAsia="nl-NL"/>
        </w:rPr>
      </w:pP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Publication Date</w:t>
      </w:r>
    </w:p>
    <w:p w:rsid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24-Jun-2019</w:t>
      </w:r>
    </w:p>
    <w:p w:rsidR="0022208C" w:rsidRPr="0022208C" w:rsidRDefault="0022208C" w:rsidP="0022208C">
      <w:pPr>
        <w:spacing w:after="0" w:line="240" w:lineRule="auto"/>
        <w:rPr>
          <w:rFonts w:ascii="Times New Roman" w:eastAsia="Times New Roman" w:hAnsi="Times New Roman" w:cs="Times New Roman"/>
          <w:sz w:val="24"/>
          <w:szCs w:val="24"/>
          <w:lang w:eastAsia="nl-NL"/>
        </w:rPr>
      </w:pP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Expression of Interest Deadline</w:t>
      </w:r>
    </w:p>
    <w:p w:rsid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04-Jul-2019 at 11:59:59 PM (Eastern Time – Washington D.C.)</w:t>
      </w:r>
    </w:p>
    <w:p w:rsidR="0022208C" w:rsidRPr="0022208C" w:rsidRDefault="0022208C" w:rsidP="0022208C">
      <w:pPr>
        <w:spacing w:after="0" w:line="240" w:lineRule="auto"/>
        <w:rPr>
          <w:rFonts w:ascii="Times New Roman" w:eastAsia="Times New Roman" w:hAnsi="Times New Roman" w:cs="Times New Roman"/>
          <w:sz w:val="24"/>
          <w:szCs w:val="24"/>
          <w:lang w:eastAsia="nl-NL"/>
        </w:rPr>
      </w:pP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Language of Notice</w:t>
      </w:r>
    </w:p>
    <w:p w:rsid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English</w:t>
      </w:r>
    </w:p>
    <w:p w:rsidR="0022208C" w:rsidRPr="0022208C" w:rsidRDefault="0022208C" w:rsidP="0022208C">
      <w:pPr>
        <w:spacing w:after="0" w:line="240" w:lineRule="auto"/>
        <w:rPr>
          <w:rFonts w:ascii="Times New Roman" w:eastAsia="Times New Roman" w:hAnsi="Times New Roman" w:cs="Times New Roman"/>
          <w:sz w:val="24"/>
          <w:szCs w:val="24"/>
          <w:lang w:eastAsia="nl-NL"/>
        </w:rPr>
      </w:pP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xml:space="preserve">Selection Notice </w:t>
      </w:r>
    </w:p>
    <w:p w:rsidR="0022208C" w:rsidRPr="0022208C" w:rsidRDefault="0022208C" w:rsidP="0022208C">
      <w:pPr>
        <w:spacing w:after="0"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Assignment Country</w:t>
      </w:r>
    </w:p>
    <w:p w:rsidR="0022208C" w:rsidRPr="0022208C" w:rsidRDefault="0022208C" w:rsidP="0022208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KE - Kenya</w:t>
      </w:r>
    </w:p>
    <w:p w:rsidR="0022208C" w:rsidRPr="0022208C" w:rsidRDefault="0022208C" w:rsidP="0022208C">
      <w:pPr>
        <w:spacing w:after="0"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Funding Sources</w:t>
      </w: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xml:space="preserve">The World Bank Group intends to finance the assignment/services under: </w:t>
      </w:r>
    </w:p>
    <w:p w:rsidR="0022208C" w:rsidRPr="0022208C" w:rsidRDefault="0022208C" w:rsidP="0022208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BB - BANK BUDGET</w:t>
      </w:r>
    </w:p>
    <w:p w:rsidR="0022208C" w:rsidRPr="0022208C" w:rsidRDefault="0022208C" w:rsidP="0022208C">
      <w:pPr>
        <w:spacing w:after="0"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Individual/Firm</w:t>
      </w:r>
    </w:p>
    <w:p w:rsid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xml:space="preserve">The consultant will be a firm. </w:t>
      </w:r>
    </w:p>
    <w:p w:rsidR="0022208C" w:rsidRPr="0022208C" w:rsidRDefault="0022208C" w:rsidP="0022208C">
      <w:pPr>
        <w:spacing w:after="0" w:line="240" w:lineRule="auto"/>
        <w:rPr>
          <w:rFonts w:ascii="Times New Roman" w:eastAsia="Times New Roman" w:hAnsi="Times New Roman" w:cs="Times New Roman"/>
          <w:sz w:val="24"/>
          <w:szCs w:val="24"/>
          <w:lang w:eastAsia="nl-NL"/>
        </w:rPr>
      </w:pP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xml:space="preserve">Assignment Description </w:t>
      </w:r>
    </w:p>
    <w:p w:rsidR="0022208C" w:rsidRPr="0022208C" w:rsidRDefault="0022208C" w:rsidP="0022208C">
      <w:pPr>
        <w:spacing w:after="0"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sz w:val="24"/>
          <w:szCs w:val="24"/>
          <w:lang w:eastAsia="nl-NL"/>
        </w:rPr>
        <w:t xml:space="preserve">The World Bank Groups Digital Development Global Practice is implementing a Global Cybersecurity Programme designed to develop Cybersecurity capacity and strategic awareness for public sector public officials in Africa and Asia. These public officials are then expected to champion their national Cybersecurity agendas and lead the cultural Cybersecurity change that is desperately needed </w:t>
      </w:r>
      <w:r>
        <w:rPr>
          <w:rFonts w:ascii="Times New Roman" w:eastAsia="Times New Roman" w:hAnsi="Times New Roman" w:cs="Times New Roman"/>
          <w:sz w:val="24"/>
          <w:szCs w:val="24"/>
          <w:lang w:eastAsia="nl-NL"/>
        </w:rPr>
        <w:t xml:space="preserve">in most developing countries. </w:t>
      </w:r>
      <w:r>
        <w:rPr>
          <w:rFonts w:ascii="Times New Roman" w:eastAsia="Times New Roman" w:hAnsi="Times New Roman" w:cs="Times New Roman"/>
          <w:sz w:val="24"/>
          <w:szCs w:val="24"/>
          <w:lang w:eastAsia="nl-NL"/>
        </w:rPr>
        <w:br/>
      </w:r>
      <w:r w:rsidRPr="0022208C">
        <w:rPr>
          <w:rFonts w:ascii="Times New Roman" w:eastAsia="Times New Roman" w:hAnsi="Times New Roman" w:cs="Times New Roman"/>
          <w:sz w:val="24"/>
          <w:szCs w:val="24"/>
          <w:lang w:eastAsia="nl-NL"/>
        </w:rPr>
        <w:t>As part of this programme, Digital Development intends to provide technical assistance (TA) support to three African countries namely Ghana, Nigeria and Kenya. The specific focus of the TA will be based on the priority areas identified by each country.</w:t>
      </w:r>
    </w:p>
    <w:p w:rsidR="0022208C" w:rsidRPr="0022208C" w:rsidRDefault="0022208C" w:rsidP="0022208C">
      <w:pPr>
        <w:spacing w:after="0"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 xml:space="preserve">Qualification Criteria </w:t>
      </w:r>
    </w:p>
    <w:p w:rsidR="0022208C" w:rsidRPr="0022208C" w:rsidRDefault="0022208C" w:rsidP="0022208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b/>
          <w:bCs/>
          <w:sz w:val="24"/>
          <w:szCs w:val="24"/>
          <w:lang w:eastAsia="nl-NL"/>
        </w:rPr>
        <w:t>1.</w:t>
      </w:r>
      <w:r w:rsidRPr="0022208C">
        <w:rPr>
          <w:rFonts w:ascii="Times New Roman" w:eastAsia="Times New Roman" w:hAnsi="Times New Roman" w:cs="Times New Roman"/>
          <w:sz w:val="24"/>
          <w:szCs w:val="24"/>
          <w:lang w:eastAsia="nl-NL"/>
        </w:rPr>
        <w:t xml:space="preserve"> Either Sandra or Ida (if Ida has the profile for TTL in econsultant2) should go into the system and validate the EIO data. This includes the qualification criteria, the dates that the selection will be advertised, etc.</w:t>
      </w:r>
    </w:p>
    <w:p w:rsidR="0022208C" w:rsidRPr="0022208C" w:rsidRDefault="0022208C" w:rsidP="0022208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b/>
          <w:bCs/>
          <w:sz w:val="24"/>
          <w:szCs w:val="24"/>
          <w:lang w:eastAsia="nl-NL"/>
        </w:rPr>
        <w:t>2.</w:t>
      </w:r>
      <w:r w:rsidRPr="0022208C">
        <w:rPr>
          <w:rFonts w:ascii="Times New Roman" w:eastAsia="Times New Roman" w:hAnsi="Times New Roman" w:cs="Times New Roman"/>
          <w:sz w:val="24"/>
          <w:szCs w:val="24"/>
          <w:lang w:eastAsia="nl-NL"/>
        </w:rPr>
        <w:t xml:space="preserve"> Adequacy of methodology and the proposed work plan in responding to the Terms of Reference</w:t>
      </w:r>
    </w:p>
    <w:p w:rsidR="0022208C" w:rsidRPr="0022208C" w:rsidRDefault="0022208C" w:rsidP="0022208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22208C">
        <w:rPr>
          <w:rFonts w:ascii="Times New Roman" w:eastAsia="Times New Roman" w:hAnsi="Times New Roman" w:cs="Times New Roman"/>
          <w:b/>
          <w:bCs/>
          <w:sz w:val="24"/>
          <w:szCs w:val="24"/>
          <w:lang w:eastAsia="nl-NL"/>
        </w:rPr>
        <w:t>3.</w:t>
      </w:r>
      <w:r w:rsidRPr="0022208C">
        <w:rPr>
          <w:rFonts w:ascii="Times New Roman" w:eastAsia="Times New Roman" w:hAnsi="Times New Roman" w:cs="Times New Roman"/>
          <w:sz w:val="24"/>
          <w:szCs w:val="24"/>
          <w:lang w:eastAsia="nl-NL"/>
        </w:rPr>
        <w:t xml:space="preserve"> Qualifications and competence of the key staff related to the assignment</w:t>
      </w:r>
    </w:p>
    <w:p w:rsidR="0022208C" w:rsidRPr="0022208C" w:rsidRDefault="0022208C" w:rsidP="0022208C">
      <w:pPr>
        <w:spacing w:after="0" w:line="240" w:lineRule="auto"/>
        <w:rPr>
          <w:rFonts w:ascii="Times New Roman" w:eastAsia="Times New Roman" w:hAnsi="Times New Roman" w:cs="Times New Roman"/>
          <w:sz w:val="24"/>
          <w:szCs w:val="24"/>
          <w:lang w:val="nl-NL" w:eastAsia="nl-NL"/>
        </w:rPr>
      </w:pPr>
      <w:r w:rsidRPr="0022208C">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7A0D52"/>
    <w:multiLevelType w:val="multilevel"/>
    <w:tmpl w:val="6ED68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BE0EFC"/>
    <w:multiLevelType w:val="multilevel"/>
    <w:tmpl w:val="339EB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4824F3"/>
    <w:multiLevelType w:val="multilevel"/>
    <w:tmpl w:val="5478E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08C"/>
    <w:rsid w:val="0022208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375D3"/>
  <w15:chartTrackingRefBased/>
  <w15:docId w15:val="{1301D240-9023-4651-ACA4-2ED452EBD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220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0461903">
      <w:bodyDiv w:val="1"/>
      <w:marLeft w:val="0"/>
      <w:marRight w:val="0"/>
      <w:marTop w:val="0"/>
      <w:marBottom w:val="0"/>
      <w:divBdr>
        <w:top w:val="none" w:sz="0" w:space="0" w:color="auto"/>
        <w:left w:val="none" w:sz="0" w:space="0" w:color="auto"/>
        <w:bottom w:val="none" w:sz="0" w:space="0" w:color="auto"/>
        <w:right w:val="none" w:sz="0" w:space="0" w:color="auto"/>
      </w:divBdr>
      <w:divsChild>
        <w:div w:id="1129132730">
          <w:marLeft w:val="0"/>
          <w:marRight w:val="0"/>
          <w:marTop w:val="0"/>
          <w:marBottom w:val="0"/>
          <w:divBdr>
            <w:top w:val="none" w:sz="0" w:space="0" w:color="auto"/>
            <w:left w:val="none" w:sz="0" w:space="0" w:color="auto"/>
            <w:bottom w:val="none" w:sz="0" w:space="0" w:color="auto"/>
            <w:right w:val="none" w:sz="0" w:space="0" w:color="auto"/>
          </w:divBdr>
        </w:div>
        <w:div w:id="326715816">
          <w:marLeft w:val="0"/>
          <w:marRight w:val="0"/>
          <w:marTop w:val="0"/>
          <w:marBottom w:val="0"/>
          <w:divBdr>
            <w:top w:val="none" w:sz="0" w:space="0" w:color="auto"/>
            <w:left w:val="none" w:sz="0" w:space="0" w:color="auto"/>
            <w:bottom w:val="none" w:sz="0" w:space="0" w:color="auto"/>
            <w:right w:val="none" w:sz="0" w:space="0" w:color="auto"/>
          </w:divBdr>
          <w:divsChild>
            <w:div w:id="1716662549">
              <w:marLeft w:val="0"/>
              <w:marRight w:val="0"/>
              <w:marTop w:val="0"/>
              <w:marBottom w:val="0"/>
              <w:divBdr>
                <w:top w:val="none" w:sz="0" w:space="0" w:color="auto"/>
                <w:left w:val="none" w:sz="0" w:space="0" w:color="auto"/>
                <w:bottom w:val="none" w:sz="0" w:space="0" w:color="auto"/>
                <w:right w:val="none" w:sz="0" w:space="0" w:color="auto"/>
              </w:divBdr>
              <w:divsChild>
                <w:div w:id="416220556">
                  <w:marLeft w:val="0"/>
                  <w:marRight w:val="0"/>
                  <w:marTop w:val="0"/>
                  <w:marBottom w:val="0"/>
                  <w:divBdr>
                    <w:top w:val="none" w:sz="0" w:space="0" w:color="auto"/>
                    <w:left w:val="none" w:sz="0" w:space="0" w:color="auto"/>
                    <w:bottom w:val="none" w:sz="0" w:space="0" w:color="auto"/>
                    <w:right w:val="none" w:sz="0" w:space="0" w:color="auto"/>
                  </w:divBdr>
                </w:div>
              </w:divsChild>
            </w:div>
            <w:div w:id="285164341">
              <w:marLeft w:val="0"/>
              <w:marRight w:val="0"/>
              <w:marTop w:val="0"/>
              <w:marBottom w:val="0"/>
              <w:divBdr>
                <w:top w:val="none" w:sz="0" w:space="0" w:color="auto"/>
                <w:left w:val="none" w:sz="0" w:space="0" w:color="auto"/>
                <w:bottom w:val="none" w:sz="0" w:space="0" w:color="auto"/>
                <w:right w:val="none" w:sz="0" w:space="0" w:color="auto"/>
              </w:divBdr>
              <w:divsChild>
                <w:div w:id="350377537">
                  <w:marLeft w:val="0"/>
                  <w:marRight w:val="0"/>
                  <w:marTop w:val="0"/>
                  <w:marBottom w:val="0"/>
                  <w:divBdr>
                    <w:top w:val="none" w:sz="0" w:space="0" w:color="auto"/>
                    <w:left w:val="none" w:sz="0" w:space="0" w:color="auto"/>
                    <w:bottom w:val="none" w:sz="0" w:space="0" w:color="auto"/>
                    <w:right w:val="none" w:sz="0" w:space="0" w:color="auto"/>
                  </w:divBdr>
                </w:div>
                <w:div w:id="539904145">
                  <w:marLeft w:val="0"/>
                  <w:marRight w:val="0"/>
                  <w:marTop w:val="0"/>
                  <w:marBottom w:val="0"/>
                  <w:divBdr>
                    <w:top w:val="none" w:sz="0" w:space="0" w:color="auto"/>
                    <w:left w:val="none" w:sz="0" w:space="0" w:color="auto"/>
                    <w:bottom w:val="none" w:sz="0" w:space="0" w:color="auto"/>
                    <w:right w:val="none" w:sz="0" w:space="0" w:color="auto"/>
                  </w:divBdr>
                </w:div>
              </w:divsChild>
            </w:div>
            <w:div w:id="1587106904">
              <w:marLeft w:val="0"/>
              <w:marRight w:val="0"/>
              <w:marTop w:val="0"/>
              <w:marBottom w:val="0"/>
              <w:divBdr>
                <w:top w:val="none" w:sz="0" w:space="0" w:color="auto"/>
                <w:left w:val="none" w:sz="0" w:space="0" w:color="auto"/>
                <w:bottom w:val="none" w:sz="0" w:space="0" w:color="auto"/>
                <w:right w:val="none" w:sz="0" w:space="0" w:color="auto"/>
              </w:divBdr>
              <w:divsChild>
                <w:div w:id="1517958839">
                  <w:marLeft w:val="0"/>
                  <w:marRight w:val="0"/>
                  <w:marTop w:val="0"/>
                  <w:marBottom w:val="0"/>
                  <w:divBdr>
                    <w:top w:val="none" w:sz="0" w:space="0" w:color="auto"/>
                    <w:left w:val="none" w:sz="0" w:space="0" w:color="auto"/>
                    <w:bottom w:val="none" w:sz="0" w:space="0" w:color="auto"/>
                    <w:right w:val="none" w:sz="0" w:space="0" w:color="auto"/>
                  </w:divBdr>
                </w:div>
                <w:div w:id="380056896">
                  <w:marLeft w:val="0"/>
                  <w:marRight w:val="0"/>
                  <w:marTop w:val="0"/>
                  <w:marBottom w:val="0"/>
                  <w:divBdr>
                    <w:top w:val="none" w:sz="0" w:space="0" w:color="auto"/>
                    <w:left w:val="none" w:sz="0" w:space="0" w:color="auto"/>
                    <w:bottom w:val="none" w:sz="0" w:space="0" w:color="auto"/>
                    <w:right w:val="none" w:sz="0" w:space="0" w:color="auto"/>
                  </w:divBdr>
                </w:div>
              </w:divsChild>
            </w:div>
            <w:div w:id="269315474">
              <w:marLeft w:val="0"/>
              <w:marRight w:val="0"/>
              <w:marTop w:val="0"/>
              <w:marBottom w:val="0"/>
              <w:divBdr>
                <w:top w:val="none" w:sz="0" w:space="0" w:color="auto"/>
                <w:left w:val="none" w:sz="0" w:space="0" w:color="auto"/>
                <w:bottom w:val="none" w:sz="0" w:space="0" w:color="auto"/>
                <w:right w:val="none" w:sz="0" w:space="0" w:color="auto"/>
              </w:divBdr>
              <w:divsChild>
                <w:div w:id="1288002679">
                  <w:marLeft w:val="0"/>
                  <w:marRight w:val="0"/>
                  <w:marTop w:val="0"/>
                  <w:marBottom w:val="0"/>
                  <w:divBdr>
                    <w:top w:val="none" w:sz="0" w:space="0" w:color="auto"/>
                    <w:left w:val="none" w:sz="0" w:space="0" w:color="auto"/>
                    <w:bottom w:val="none" w:sz="0" w:space="0" w:color="auto"/>
                    <w:right w:val="none" w:sz="0" w:space="0" w:color="auto"/>
                  </w:divBdr>
                </w:div>
                <w:div w:id="1775518208">
                  <w:marLeft w:val="0"/>
                  <w:marRight w:val="0"/>
                  <w:marTop w:val="0"/>
                  <w:marBottom w:val="0"/>
                  <w:divBdr>
                    <w:top w:val="none" w:sz="0" w:space="0" w:color="auto"/>
                    <w:left w:val="none" w:sz="0" w:space="0" w:color="auto"/>
                    <w:bottom w:val="none" w:sz="0" w:space="0" w:color="auto"/>
                    <w:right w:val="none" w:sz="0" w:space="0" w:color="auto"/>
                  </w:divBdr>
                </w:div>
              </w:divsChild>
            </w:div>
            <w:div w:id="735128941">
              <w:marLeft w:val="0"/>
              <w:marRight w:val="0"/>
              <w:marTop w:val="0"/>
              <w:marBottom w:val="0"/>
              <w:divBdr>
                <w:top w:val="none" w:sz="0" w:space="0" w:color="auto"/>
                <w:left w:val="none" w:sz="0" w:space="0" w:color="auto"/>
                <w:bottom w:val="none" w:sz="0" w:space="0" w:color="auto"/>
                <w:right w:val="none" w:sz="0" w:space="0" w:color="auto"/>
              </w:divBdr>
              <w:divsChild>
                <w:div w:id="788933891">
                  <w:marLeft w:val="0"/>
                  <w:marRight w:val="0"/>
                  <w:marTop w:val="0"/>
                  <w:marBottom w:val="0"/>
                  <w:divBdr>
                    <w:top w:val="none" w:sz="0" w:space="0" w:color="auto"/>
                    <w:left w:val="none" w:sz="0" w:space="0" w:color="auto"/>
                    <w:bottom w:val="none" w:sz="0" w:space="0" w:color="auto"/>
                    <w:right w:val="none" w:sz="0" w:space="0" w:color="auto"/>
                  </w:divBdr>
                </w:div>
                <w:div w:id="1643727438">
                  <w:marLeft w:val="0"/>
                  <w:marRight w:val="0"/>
                  <w:marTop w:val="0"/>
                  <w:marBottom w:val="0"/>
                  <w:divBdr>
                    <w:top w:val="none" w:sz="0" w:space="0" w:color="auto"/>
                    <w:left w:val="none" w:sz="0" w:space="0" w:color="auto"/>
                    <w:bottom w:val="none" w:sz="0" w:space="0" w:color="auto"/>
                    <w:right w:val="none" w:sz="0" w:space="0" w:color="auto"/>
                  </w:divBdr>
                </w:div>
              </w:divsChild>
            </w:div>
            <w:div w:id="1408334685">
              <w:marLeft w:val="0"/>
              <w:marRight w:val="0"/>
              <w:marTop w:val="0"/>
              <w:marBottom w:val="0"/>
              <w:divBdr>
                <w:top w:val="none" w:sz="0" w:space="0" w:color="auto"/>
                <w:left w:val="none" w:sz="0" w:space="0" w:color="auto"/>
                <w:bottom w:val="none" w:sz="0" w:space="0" w:color="auto"/>
                <w:right w:val="none" w:sz="0" w:space="0" w:color="auto"/>
              </w:divBdr>
              <w:divsChild>
                <w:div w:id="1289046431">
                  <w:marLeft w:val="0"/>
                  <w:marRight w:val="0"/>
                  <w:marTop w:val="0"/>
                  <w:marBottom w:val="0"/>
                  <w:divBdr>
                    <w:top w:val="none" w:sz="0" w:space="0" w:color="auto"/>
                    <w:left w:val="none" w:sz="0" w:space="0" w:color="auto"/>
                    <w:bottom w:val="none" w:sz="0" w:space="0" w:color="auto"/>
                    <w:right w:val="none" w:sz="0" w:space="0" w:color="auto"/>
                  </w:divBdr>
                </w:div>
                <w:div w:id="99108798">
                  <w:marLeft w:val="0"/>
                  <w:marRight w:val="0"/>
                  <w:marTop w:val="0"/>
                  <w:marBottom w:val="0"/>
                  <w:divBdr>
                    <w:top w:val="none" w:sz="0" w:space="0" w:color="auto"/>
                    <w:left w:val="none" w:sz="0" w:space="0" w:color="auto"/>
                    <w:bottom w:val="none" w:sz="0" w:space="0" w:color="auto"/>
                    <w:right w:val="none" w:sz="0" w:space="0" w:color="auto"/>
                  </w:divBdr>
                </w:div>
              </w:divsChild>
            </w:div>
            <w:div w:id="947929850">
              <w:marLeft w:val="0"/>
              <w:marRight w:val="0"/>
              <w:marTop w:val="0"/>
              <w:marBottom w:val="0"/>
              <w:divBdr>
                <w:top w:val="none" w:sz="0" w:space="0" w:color="auto"/>
                <w:left w:val="none" w:sz="0" w:space="0" w:color="auto"/>
                <w:bottom w:val="none" w:sz="0" w:space="0" w:color="auto"/>
                <w:right w:val="none" w:sz="0" w:space="0" w:color="auto"/>
              </w:divBdr>
              <w:divsChild>
                <w:div w:id="1340621100">
                  <w:marLeft w:val="0"/>
                  <w:marRight w:val="0"/>
                  <w:marTop w:val="0"/>
                  <w:marBottom w:val="0"/>
                  <w:divBdr>
                    <w:top w:val="none" w:sz="0" w:space="0" w:color="auto"/>
                    <w:left w:val="none" w:sz="0" w:space="0" w:color="auto"/>
                    <w:bottom w:val="none" w:sz="0" w:space="0" w:color="auto"/>
                    <w:right w:val="none" w:sz="0" w:space="0" w:color="auto"/>
                  </w:divBdr>
                </w:div>
                <w:div w:id="371655508">
                  <w:marLeft w:val="0"/>
                  <w:marRight w:val="0"/>
                  <w:marTop w:val="0"/>
                  <w:marBottom w:val="0"/>
                  <w:divBdr>
                    <w:top w:val="none" w:sz="0" w:space="0" w:color="auto"/>
                    <w:left w:val="none" w:sz="0" w:space="0" w:color="auto"/>
                    <w:bottom w:val="none" w:sz="0" w:space="0" w:color="auto"/>
                    <w:right w:val="none" w:sz="0" w:space="0" w:color="auto"/>
                  </w:divBdr>
                </w:div>
              </w:divsChild>
            </w:div>
            <w:div w:id="1876655227">
              <w:marLeft w:val="0"/>
              <w:marRight w:val="0"/>
              <w:marTop w:val="0"/>
              <w:marBottom w:val="0"/>
              <w:divBdr>
                <w:top w:val="none" w:sz="0" w:space="0" w:color="auto"/>
                <w:left w:val="none" w:sz="0" w:space="0" w:color="auto"/>
                <w:bottom w:val="none" w:sz="0" w:space="0" w:color="auto"/>
                <w:right w:val="none" w:sz="0" w:space="0" w:color="auto"/>
              </w:divBdr>
              <w:divsChild>
                <w:div w:id="200941192">
                  <w:marLeft w:val="0"/>
                  <w:marRight w:val="0"/>
                  <w:marTop w:val="0"/>
                  <w:marBottom w:val="0"/>
                  <w:divBdr>
                    <w:top w:val="none" w:sz="0" w:space="0" w:color="auto"/>
                    <w:left w:val="none" w:sz="0" w:space="0" w:color="auto"/>
                    <w:bottom w:val="none" w:sz="0" w:space="0" w:color="auto"/>
                    <w:right w:val="none" w:sz="0" w:space="0" w:color="auto"/>
                  </w:divBdr>
                </w:div>
                <w:div w:id="1424259957">
                  <w:marLeft w:val="0"/>
                  <w:marRight w:val="0"/>
                  <w:marTop w:val="0"/>
                  <w:marBottom w:val="0"/>
                  <w:divBdr>
                    <w:top w:val="none" w:sz="0" w:space="0" w:color="auto"/>
                    <w:left w:val="none" w:sz="0" w:space="0" w:color="auto"/>
                    <w:bottom w:val="none" w:sz="0" w:space="0" w:color="auto"/>
                    <w:right w:val="none" w:sz="0" w:space="0" w:color="auto"/>
                  </w:divBdr>
                </w:div>
              </w:divsChild>
            </w:div>
            <w:div w:id="965430650">
              <w:marLeft w:val="0"/>
              <w:marRight w:val="0"/>
              <w:marTop w:val="0"/>
              <w:marBottom w:val="0"/>
              <w:divBdr>
                <w:top w:val="none" w:sz="0" w:space="0" w:color="auto"/>
                <w:left w:val="none" w:sz="0" w:space="0" w:color="auto"/>
                <w:bottom w:val="none" w:sz="0" w:space="0" w:color="auto"/>
                <w:right w:val="none" w:sz="0" w:space="0" w:color="auto"/>
              </w:divBdr>
            </w:div>
            <w:div w:id="795028056">
              <w:marLeft w:val="0"/>
              <w:marRight w:val="0"/>
              <w:marTop w:val="0"/>
              <w:marBottom w:val="0"/>
              <w:divBdr>
                <w:top w:val="none" w:sz="0" w:space="0" w:color="auto"/>
                <w:left w:val="none" w:sz="0" w:space="0" w:color="auto"/>
                <w:bottom w:val="none" w:sz="0" w:space="0" w:color="auto"/>
                <w:right w:val="none" w:sz="0" w:space="0" w:color="auto"/>
              </w:divBdr>
              <w:divsChild>
                <w:div w:id="1822885928">
                  <w:marLeft w:val="0"/>
                  <w:marRight w:val="0"/>
                  <w:marTop w:val="0"/>
                  <w:marBottom w:val="0"/>
                  <w:divBdr>
                    <w:top w:val="none" w:sz="0" w:space="0" w:color="auto"/>
                    <w:left w:val="none" w:sz="0" w:space="0" w:color="auto"/>
                    <w:bottom w:val="none" w:sz="0" w:space="0" w:color="auto"/>
                    <w:right w:val="none" w:sz="0" w:space="0" w:color="auto"/>
                  </w:divBdr>
                </w:div>
                <w:div w:id="204821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DDB9DE45</Template>
  <TotalTime>1</TotalTime>
  <Pages>1</Pages>
  <Words>246</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2019-06-24T18:27:00Z</dcterms:created>
  <dcterms:modified xsi:type="dcterms:W3CDTF">2019-06-24T18:28:00Z</dcterms:modified>
</cp:coreProperties>
</file>