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4979" w:rsidRPr="00F44979" w:rsidRDefault="00F44979" w:rsidP="00F44979">
      <w:pPr>
        <w:shd w:val="clear" w:color="auto" w:fill="D4E6FC"/>
        <w:spacing w:after="0" w:line="240" w:lineRule="auto"/>
        <w:rPr>
          <w:rFonts w:ascii="Arial" w:eastAsia="Times New Roman" w:hAnsi="Arial" w:cs="Arial"/>
          <w:b/>
          <w:bCs/>
          <w:smallCaps/>
          <w:color w:val="222222"/>
          <w:sz w:val="27"/>
          <w:szCs w:val="27"/>
          <w:lang w:eastAsia="nl-NL"/>
        </w:rPr>
      </w:pPr>
      <w:r w:rsidRPr="00F44979">
        <w:rPr>
          <w:rFonts w:ascii="Arial" w:eastAsia="Times New Roman" w:hAnsi="Arial" w:cs="Arial"/>
          <w:b/>
          <w:bCs/>
          <w:smallCaps/>
          <w:color w:val="222222"/>
          <w:sz w:val="27"/>
          <w:szCs w:val="27"/>
          <w:lang w:eastAsia="nl-NL"/>
        </w:rPr>
        <w:t>request for expression of interest for selection # 1260691</w:t>
      </w:r>
    </w:p>
    <w:p w:rsidR="00F44979" w:rsidRDefault="00F44979" w:rsidP="00F44979">
      <w:pPr>
        <w:spacing w:after="0" w:line="240" w:lineRule="auto"/>
        <w:rPr>
          <w:rFonts w:ascii="Arial" w:eastAsia="Times New Roman" w:hAnsi="Arial" w:cs="Arial"/>
          <w:color w:val="CA0002"/>
          <w:sz w:val="20"/>
          <w:szCs w:val="20"/>
          <w:lang w:eastAsia="nl-NL"/>
        </w:rPr>
      </w:pPr>
    </w:p>
    <w:p w:rsidR="00F44979" w:rsidRPr="00F44979" w:rsidRDefault="00F44979" w:rsidP="00F44979">
      <w:pPr>
        <w:spacing w:after="0" w:line="240" w:lineRule="auto"/>
        <w:rPr>
          <w:rFonts w:ascii="Arial" w:eastAsia="Times New Roman" w:hAnsi="Arial" w:cs="Arial"/>
          <w:b/>
          <w:bCs/>
          <w:color w:val="222222"/>
          <w:sz w:val="18"/>
          <w:szCs w:val="18"/>
          <w:lang w:eastAsia="nl-NL"/>
        </w:rPr>
      </w:pPr>
      <w:r w:rsidRPr="00F44979">
        <w:rPr>
          <w:rFonts w:ascii="Arial" w:eastAsia="Times New Roman" w:hAnsi="Arial" w:cs="Arial"/>
          <w:b/>
          <w:bCs/>
          <w:color w:val="222222"/>
          <w:sz w:val="18"/>
          <w:szCs w:val="18"/>
          <w:lang w:eastAsia="nl-NL"/>
        </w:rPr>
        <w:t>Assignment Title</w:t>
      </w:r>
    </w:p>
    <w:p w:rsidR="00F44979" w:rsidRDefault="00F44979" w:rsidP="00F44979">
      <w:pPr>
        <w:spacing w:after="0" w:line="240" w:lineRule="auto"/>
        <w:rPr>
          <w:rFonts w:ascii="Arial" w:eastAsia="Times New Roman" w:hAnsi="Arial" w:cs="Arial"/>
          <w:color w:val="222222"/>
          <w:sz w:val="18"/>
          <w:szCs w:val="18"/>
          <w:lang w:eastAsia="nl-NL"/>
        </w:rPr>
      </w:pPr>
      <w:bookmarkStart w:id="0" w:name="_GoBack"/>
      <w:r w:rsidRPr="00F44979">
        <w:rPr>
          <w:rFonts w:ascii="Arial" w:eastAsia="Times New Roman" w:hAnsi="Arial" w:cs="Arial"/>
          <w:color w:val="222222"/>
          <w:sz w:val="18"/>
          <w:szCs w:val="18"/>
          <w:lang w:eastAsia="nl-NL"/>
        </w:rPr>
        <w:t>Technical Advisory Services on Universally Accessible Infrastructure Design - Vietnam Scaling up Urban Upgrading Project</w:t>
      </w:r>
    </w:p>
    <w:bookmarkEnd w:id="0"/>
    <w:p w:rsidR="00F44979" w:rsidRPr="00F44979" w:rsidRDefault="00F44979" w:rsidP="00F44979">
      <w:pPr>
        <w:spacing w:after="0" w:line="240" w:lineRule="auto"/>
        <w:rPr>
          <w:rFonts w:ascii="Arial" w:eastAsia="Times New Roman" w:hAnsi="Arial" w:cs="Arial"/>
          <w:color w:val="222222"/>
          <w:sz w:val="18"/>
          <w:szCs w:val="18"/>
          <w:lang w:eastAsia="nl-NL"/>
        </w:rPr>
      </w:pPr>
    </w:p>
    <w:p w:rsidR="00F44979" w:rsidRPr="00F44979" w:rsidRDefault="00F44979" w:rsidP="00F44979">
      <w:pPr>
        <w:spacing w:after="0" w:line="240" w:lineRule="auto"/>
        <w:rPr>
          <w:rFonts w:ascii="Arial" w:eastAsia="Times New Roman" w:hAnsi="Arial" w:cs="Arial"/>
          <w:b/>
          <w:bCs/>
          <w:color w:val="222222"/>
          <w:sz w:val="18"/>
          <w:szCs w:val="18"/>
          <w:lang w:eastAsia="nl-NL"/>
        </w:rPr>
      </w:pPr>
      <w:r w:rsidRPr="00F44979">
        <w:rPr>
          <w:rFonts w:ascii="Arial" w:eastAsia="Times New Roman" w:hAnsi="Arial" w:cs="Arial"/>
          <w:b/>
          <w:bCs/>
          <w:color w:val="222222"/>
          <w:sz w:val="18"/>
          <w:szCs w:val="18"/>
          <w:lang w:eastAsia="nl-NL"/>
        </w:rPr>
        <w:t>Publication Date</w:t>
      </w:r>
    </w:p>
    <w:p w:rsid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 08-Jan-2019</w:t>
      </w:r>
    </w:p>
    <w:p w:rsidR="00F44979" w:rsidRPr="00F44979" w:rsidRDefault="00F44979" w:rsidP="00F44979">
      <w:pPr>
        <w:spacing w:after="0" w:line="240" w:lineRule="auto"/>
        <w:rPr>
          <w:rFonts w:ascii="Arial" w:eastAsia="Times New Roman" w:hAnsi="Arial" w:cs="Arial"/>
          <w:color w:val="222222"/>
          <w:sz w:val="18"/>
          <w:szCs w:val="18"/>
          <w:lang w:eastAsia="nl-NL"/>
        </w:rPr>
      </w:pPr>
    </w:p>
    <w:p w:rsidR="00F44979" w:rsidRPr="00F44979" w:rsidRDefault="00F44979" w:rsidP="00F44979">
      <w:pPr>
        <w:spacing w:after="0" w:line="240" w:lineRule="auto"/>
        <w:rPr>
          <w:rFonts w:ascii="Arial" w:eastAsia="Times New Roman" w:hAnsi="Arial" w:cs="Arial"/>
          <w:b/>
          <w:bCs/>
          <w:color w:val="222222"/>
          <w:sz w:val="18"/>
          <w:szCs w:val="18"/>
          <w:lang w:eastAsia="nl-NL"/>
        </w:rPr>
      </w:pPr>
      <w:r w:rsidRPr="00F44979">
        <w:rPr>
          <w:rFonts w:ascii="Arial" w:eastAsia="Times New Roman" w:hAnsi="Arial" w:cs="Arial"/>
          <w:b/>
          <w:bCs/>
          <w:color w:val="222222"/>
          <w:sz w:val="18"/>
          <w:szCs w:val="18"/>
          <w:lang w:eastAsia="nl-NL"/>
        </w:rPr>
        <w:t>Expression of Interest Deadline</w:t>
      </w:r>
    </w:p>
    <w:p w:rsid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 21-Jan-2019 at 11:59:59 PM (Eastern Time – Washington D.C.)</w:t>
      </w:r>
    </w:p>
    <w:p w:rsidR="00F44979" w:rsidRPr="00F44979" w:rsidRDefault="00F44979" w:rsidP="00F44979">
      <w:pPr>
        <w:spacing w:after="0" w:line="240" w:lineRule="auto"/>
        <w:rPr>
          <w:rFonts w:ascii="Arial" w:eastAsia="Times New Roman" w:hAnsi="Arial" w:cs="Arial"/>
          <w:color w:val="222222"/>
          <w:sz w:val="18"/>
          <w:szCs w:val="18"/>
          <w:lang w:eastAsia="nl-NL"/>
        </w:rPr>
      </w:pPr>
    </w:p>
    <w:p w:rsidR="00F44979" w:rsidRPr="00F44979" w:rsidRDefault="00F44979" w:rsidP="00F44979">
      <w:pPr>
        <w:spacing w:after="0" w:line="240" w:lineRule="auto"/>
        <w:rPr>
          <w:rFonts w:ascii="Arial" w:eastAsia="Times New Roman" w:hAnsi="Arial" w:cs="Arial"/>
          <w:b/>
          <w:bCs/>
          <w:vanish/>
          <w:color w:val="222222"/>
          <w:sz w:val="18"/>
          <w:szCs w:val="18"/>
          <w:lang w:val="nl-NL" w:eastAsia="nl-NL"/>
        </w:rPr>
      </w:pPr>
      <w:r w:rsidRPr="00F44979">
        <w:rPr>
          <w:rFonts w:ascii="Arial" w:eastAsia="Times New Roman" w:hAnsi="Arial" w:cs="Arial"/>
          <w:b/>
          <w:bCs/>
          <w:vanish/>
          <w:color w:val="222222"/>
          <w:sz w:val="18"/>
          <w:szCs w:val="18"/>
          <w:lang w:val="nl-NL" w:eastAsia="nl-NL"/>
        </w:rPr>
        <w:t>Contact Name</w:t>
      </w:r>
    </w:p>
    <w:p w:rsidR="00F44979" w:rsidRPr="00F44979" w:rsidRDefault="00F44979" w:rsidP="00F44979">
      <w:pPr>
        <w:spacing w:after="0" w:line="240" w:lineRule="auto"/>
        <w:rPr>
          <w:rFonts w:ascii="Arial" w:eastAsia="Times New Roman" w:hAnsi="Arial" w:cs="Arial"/>
          <w:vanish/>
          <w:color w:val="222222"/>
          <w:sz w:val="18"/>
          <w:szCs w:val="18"/>
          <w:lang w:val="nl-NL" w:eastAsia="nl-NL"/>
        </w:rPr>
      </w:pPr>
      <w:r w:rsidRPr="00F44979">
        <w:rPr>
          <w:rFonts w:ascii="Arial" w:eastAsia="Times New Roman" w:hAnsi="Arial" w:cs="Arial"/>
          <w:vanish/>
          <w:color w:val="222222"/>
          <w:sz w:val="18"/>
          <w:szCs w:val="18"/>
          <w:lang w:val="nl-NL" w:eastAsia="nl-NL"/>
        </w:rPr>
        <w:t> </w:t>
      </w:r>
    </w:p>
    <w:p w:rsidR="00F44979" w:rsidRPr="00F44979" w:rsidRDefault="00F44979" w:rsidP="00F44979">
      <w:pPr>
        <w:spacing w:after="0" w:line="240" w:lineRule="auto"/>
        <w:rPr>
          <w:rFonts w:ascii="Arial" w:eastAsia="Times New Roman" w:hAnsi="Arial" w:cs="Arial"/>
          <w:b/>
          <w:bCs/>
          <w:vanish/>
          <w:color w:val="222222"/>
          <w:sz w:val="18"/>
          <w:szCs w:val="18"/>
          <w:lang w:val="nl-NL" w:eastAsia="nl-NL"/>
        </w:rPr>
      </w:pPr>
      <w:r w:rsidRPr="00F44979">
        <w:rPr>
          <w:rFonts w:ascii="Arial" w:eastAsia="Times New Roman" w:hAnsi="Arial" w:cs="Arial"/>
          <w:b/>
          <w:bCs/>
          <w:vanish/>
          <w:color w:val="222222"/>
          <w:sz w:val="18"/>
          <w:szCs w:val="18"/>
          <w:lang w:val="nl-NL" w:eastAsia="nl-NL"/>
        </w:rPr>
        <w:t>Contact Email</w:t>
      </w:r>
    </w:p>
    <w:p w:rsidR="00F44979" w:rsidRPr="00F44979" w:rsidRDefault="00F44979" w:rsidP="00F44979">
      <w:pPr>
        <w:spacing w:after="0" w:line="240" w:lineRule="auto"/>
        <w:rPr>
          <w:rFonts w:ascii="Arial" w:eastAsia="Times New Roman" w:hAnsi="Arial" w:cs="Arial"/>
          <w:vanish/>
          <w:color w:val="222222"/>
          <w:sz w:val="18"/>
          <w:szCs w:val="18"/>
          <w:lang w:val="nl-NL" w:eastAsia="nl-NL"/>
        </w:rPr>
      </w:pPr>
      <w:r w:rsidRPr="00F44979">
        <w:rPr>
          <w:rFonts w:ascii="Arial" w:eastAsia="Times New Roman" w:hAnsi="Arial" w:cs="Arial"/>
          <w:vanish/>
          <w:color w:val="222222"/>
          <w:sz w:val="18"/>
          <w:szCs w:val="18"/>
          <w:lang w:val="nl-NL" w:eastAsia="nl-NL"/>
        </w:rPr>
        <w:t> </w:t>
      </w:r>
    </w:p>
    <w:p w:rsidR="00F44979" w:rsidRPr="00F44979" w:rsidRDefault="00F44979" w:rsidP="00F44979">
      <w:pPr>
        <w:spacing w:after="0" w:line="240" w:lineRule="auto"/>
        <w:rPr>
          <w:rFonts w:ascii="Arial" w:eastAsia="Times New Roman" w:hAnsi="Arial" w:cs="Arial"/>
          <w:b/>
          <w:bCs/>
          <w:vanish/>
          <w:color w:val="222222"/>
          <w:sz w:val="18"/>
          <w:szCs w:val="18"/>
          <w:lang w:val="nl-NL" w:eastAsia="nl-NL"/>
        </w:rPr>
      </w:pPr>
      <w:r w:rsidRPr="00F44979">
        <w:rPr>
          <w:rFonts w:ascii="Arial" w:eastAsia="Times New Roman" w:hAnsi="Arial" w:cs="Arial"/>
          <w:b/>
          <w:bCs/>
          <w:vanish/>
          <w:color w:val="222222"/>
          <w:sz w:val="18"/>
          <w:szCs w:val="18"/>
          <w:lang w:val="nl-NL" w:eastAsia="nl-NL"/>
        </w:rPr>
        <w:t>Contact Phone</w:t>
      </w:r>
    </w:p>
    <w:p w:rsidR="00F44979" w:rsidRPr="00F44979" w:rsidRDefault="00F44979" w:rsidP="00F44979">
      <w:pPr>
        <w:spacing w:after="0" w:line="240" w:lineRule="auto"/>
        <w:rPr>
          <w:rFonts w:ascii="Arial" w:eastAsia="Times New Roman" w:hAnsi="Arial" w:cs="Arial"/>
          <w:vanish/>
          <w:color w:val="222222"/>
          <w:sz w:val="18"/>
          <w:szCs w:val="18"/>
          <w:lang w:val="nl-NL" w:eastAsia="nl-NL"/>
        </w:rPr>
      </w:pPr>
      <w:r w:rsidRPr="00F44979">
        <w:rPr>
          <w:rFonts w:ascii="Arial" w:eastAsia="Times New Roman" w:hAnsi="Arial" w:cs="Arial"/>
          <w:vanish/>
          <w:color w:val="222222"/>
          <w:sz w:val="18"/>
          <w:szCs w:val="18"/>
          <w:lang w:val="nl-NL" w:eastAsia="nl-NL"/>
        </w:rPr>
        <w:t> </w:t>
      </w:r>
    </w:p>
    <w:p w:rsidR="00F44979" w:rsidRPr="00F44979" w:rsidRDefault="00F44979" w:rsidP="00F44979">
      <w:pPr>
        <w:spacing w:after="0" w:line="240" w:lineRule="auto"/>
        <w:rPr>
          <w:rFonts w:ascii="Arial" w:eastAsia="Times New Roman" w:hAnsi="Arial" w:cs="Arial"/>
          <w:b/>
          <w:bCs/>
          <w:vanish/>
          <w:color w:val="222222"/>
          <w:sz w:val="18"/>
          <w:szCs w:val="18"/>
          <w:lang w:val="nl-NL" w:eastAsia="nl-NL"/>
        </w:rPr>
      </w:pPr>
      <w:r w:rsidRPr="00F44979">
        <w:rPr>
          <w:rFonts w:ascii="Arial" w:eastAsia="Times New Roman" w:hAnsi="Arial" w:cs="Arial"/>
          <w:b/>
          <w:bCs/>
          <w:vanish/>
          <w:color w:val="222222"/>
          <w:sz w:val="18"/>
          <w:szCs w:val="18"/>
          <w:lang w:val="nl-NL" w:eastAsia="nl-NL"/>
        </w:rPr>
        <w:t>Contact Fax</w:t>
      </w:r>
    </w:p>
    <w:p w:rsidR="00F44979" w:rsidRPr="00F44979" w:rsidRDefault="00F44979" w:rsidP="00F44979">
      <w:pPr>
        <w:spacing w:after="0" w:line="240" w:lineRule="auto"/>
        <w:rPr>
          <w:rFonts w:ascii="Arial" w:eastAsia="Times New Roman" w:hAnsi="Arial" w:cs="Arial"/>
          <w:vanish/>
          <w:color w:val="222222"/>
          <w:sz w:val="18"/>
          <w:szCs w:val="18"/>
          <w:lang w:val="nl-NL" w:eastAsia="nl-NL"/>
        </w:rPr>
      </w:pPr>
      <w:r w:rsidRPr="00F44979">
        <w:rPr>
          <w:rFonts w:ascii="Arial" w:eastAsia="Times New Roman" w:hAnsi="Arial" w:cs="Arial"/>
          <w:vanish/>
          <w:color w:val="222222"/>
          <w:sz w:val="18"/>
          <w:szCs w:val="18"/>
          <w:lang w:val="nl-NL" w:eastAsia="nl-NL"/>
        </w:rPr>
        <w:t> </w:t>
      </w:r>
    </w:p>
    <w:p w:rsidR="00F44979" w:rsidRPr="00F44979" w:rsidRDefault="00F44979" w:rsidP="00F44979">
      <w:pPr>
        <w:spacing w:after="0" w:line="240" w:lineRule="auto"/>
        <w:rPr>
          <w:rFonts w:ascii="Arial" w:eastAsia="Times New Roman" w:hAnsi="Arial" w:cs="Arial"/>
          <w:b/>
          <w:bCs/>
          <w:color w:val="222222"/>
          <w:sz w:val="18"/>
          <w:szCs w:val="18"/>
          <w:lang w:eastAsia="nl-NL"/>
        </w:rPr>
      </w:pPr>
      <w:r w:rsidRPr="00F44979">
        <w:rPr>
          <w:rFonts w:ascii="Arial" w:eastAsia="Times New Roman" w:hAnsi="Arial" w:cs="Arial"/>
          <w:b/>
          <w:bCs/>
          <w:color w:val="222222"/>
          <w:sz w:val="18"/>
          <w:szCs w:val="18"/>
          <w:lang w:eastAsia="nl-NL"/>
        </w:rPr>
        <w:t>Language of Notice</w:t>
      </w:r>
    </w:p>
    <w:p w:rsidR="00F44979" w:rsidRP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 English</w:t>
      </w:r>
    </w:p>
    <w:p w:rsid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 xml:space="preserve">Selection Notice </w:t>
      </w:r>
    </w:p>
    <w:p w:rsidR="00F44979" w:rsidRPr="00F44979" w:rsidRDefault="00F44979" w:rsidP="00F44979">
      <w:pPr>
        <w:spacing w:after="0" w:line="240" w:lineRule="auto"/>
        <w:rPr>
          <w:rFonts w:ascii="Arial" w:eastAsia="Times New Roman" w:hAnsi="Arial" w:cs="Arial"/>
          <w:color w:val="222222"/>
          <w:sz w:val="18"/>
          <w:szCs w:val="18"/>
          <w:lang w:eastAsia="nl-NL"/>
        </w:rPr>
      </w:pPr>
    </w:p>
    <w:p w:rsidR="00F44979" w:rsidRPr="00F44979" w:rsidRDefault="00F44979" w:rsidP="00F44979">
      <w:pPr>
        <w:spacing w:after="0" w:line="240" w:lineRule="auto"/>
        <w:rPr>
          <w:rFonts w:ascii="Arial" w:eastAsia="Times New Roman" w:hAnsi="Arial" w:cs="Arial"/>
          <w:b/>
          <w:bCs/>
          <w:color w:val="222222"/>
          <w:sz w:val="18"/>
          <w:szCs w:val="18"/>
          <w:lang w:val="nl-NL" w:eastAsia="nl-NL"/>
        </w:rPr>
      </w:pPr>
      <w:proofErr w:type="spellStart"/>
      <w:r w:rsidRPr="00F44979">
        <w:rPr>
          <w:rFonts w:ascii="Arial" w:eastAsia="Times New Roman" w:hAnsi="Arial" w:cs="Arial"/>
          <w:b/>
          <w:bCs/>
          <w:color w:val="222222"/>
          <w:sz w:val="18"/>
          <w:szCs w:val="18"/>
          <w:lang w:val="nl-NL" w:eastAsia="nl-NL"/>
        </w:rPr>
        <w:t>Assignment</w:t>
      </w:r>
      <w:proofErr w:type="spellEnd"/>
      <w:r w:rsidRPr="00F44979">
        <w:rPr>
          <w:rFonts w:ascii="Arial" w:eastAsia="Times New Roman" w:hAnsi="Arial" w:cs="Arial"/>
          <w:b/>
          <w:bCs/>
          <w:color w:val="222222"/>
          <w:sz w:val="18"/>
          <w:szCs w:val="18"/>
          <w:lang w:val="nl-NL" w:eastAsia="nl-NL"/>
        </w:rPr>
        <w:t xml:space="preserve"> Country</w:t>
      </w:r>
    </w:p>
    <w:p w:rsidR="00F44979" w:rsidRPr="00F44979" w:rsidRDefault="00F44979" w:rsidP="00F4497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color w:val="222222"/>
          <w:sz w:val="18"/>
          <w:szCs w:val="18"/>
          <w:lang w:val="nl-NL" w:eastAsia="nl-NL"/>
        </w:rPr>
        <w:t>VN - Vietnam</w:t>
      </w:r>
    </w:p>
    <w:p w:rsidR="00F44979" w:rsidRPr="00F44979" w:rsidRDefault="00F44979" w:rsidP="00F44979">
      <w:pPr>
        <w:spacing w:after="0" w:line="240" w:lineRule="auto"/>
        <w:rPr>
          <w:rFonts w:ascii="Arial" w:eastAsia="Times New Roman" w:hAnsi="Arial" w:cs="Arial"/>
          <w:b/>
          <w:bCs/>
          <w:color w:val="222222"/>
          <w:sz w:val="18"/>
          <w:szCs w:val="18"/>
          <w:lang w:val="nl-NL" w:eastAsia="nl-NL"/>
        </w:rPr>
      </w:pPr>
      <w:proofErr w:type="spellStart"/>
      <w:r w:rsidRPr="00F44979">
        <w:rPr>
          <w:rFonts w:ascii="Arial" w:eastAsia="Times New Roman" w:hAnsi="Arial" w:cs="Arial"/>
          <w:b/>
          <w:bCs/>
          <w:color w:val="222222"/>
          <w:sz w:val="18"/>
          <w:szCs w:val="18"/>
          <w:lang w:val="nl-NL" w:eastAsia="nl-NL"/>
        </w:rPr>
        <w:t>Funding</w:t>
      </w:r>
      <w:proofErr w:type="spellEnd"/>
      <w:r w:rsidRPr="00F44979">
        <w:rPr>
          <w:rFonts w:ascii="Arial" w:eastAsia="Times New Roman" w:hAnsi="Arial" w:cs="Arial"/>
          <w:b/>
          <w:bCs/>
          <w:color w:val="222222"/>
          <w:sz w:val="18"/>
          <w:szCs w:val="18"/>
          <w:lang w:val="nl-NL" w:eastAsia="nl-NL"/>
        </w:rPr>
        <w:t xml:space="preserve"> Sources</w:t>
      </w:r>
    </w:p>
    <w:p w:rsidR="00F44979" w:rsidRP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 xml:space="preserve">The World Bank Group intends to finance the assignment/services under: </w:t>
      </w:r>
    </w:p>
    <w:p w:rsidR="00F44979" w:rsidRPr="00F44979" w:rsidRDefault="00F44979" w:rsidP="00F4497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color w:val="222222"/>
          <w:sz w:val="18"/>
          <w:szCs w:val="18"/>
          <w:lang w:val="nl-NL" w:eastAsia="nl-NL"/>
        </w:rPr>
        <w:t>BB - BANK BUDGET</w:t>
      </w:r>
    </w:p>
    <w:p w:rsidR="00F44979" w:rsidRPr="00F44979" w:rsidRDefault="00F44979" w:rsidP="00F4497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F44979">
        <w:rPr>
          <w:rFonts w:ascii="Arial" w:eastAsia="Times New Roman" w:hAnsi="Arial" w:cs="Arial"/>
          <w:color w:val="222222"/>
          <w:sz w:val="18"/>
          <w:szCs w:val="18"/>
          <w:lang w:eastAsia="nl-NL"/>
        </w:rPr>
        <w:t>TF0A7340 - Vietnam: Universally accessible infrastructure design and green infrastructure development in the Vietnam Scaling Up Urban Upgrading Project</w:t>
      </w:r>
    </w:p>
    <w:p w:rsidR="00F44979" w:rsidRPr="00F44979" w:rsidRDefault="00F44979" w:rsidP="00F44979">
      <w:pPr>
        <w:spacing w:after="0" w:line="240" w:lineRule="auto"/>
        <w:rPr>
          <w:rFonts w:ascii="Arial" w:eastAsia="Times New Roman" w:hAnsi="Arial" w:cs="Arial"/>
          <w:b/>
          <w:bCs/>
          <w:color w:val="222222"/>
          <w:sz w:val="18"/>
          <w:szCs w:val="18"/>
          <w:lang w:eastAsia="nl-NL"/>
        </w:rPr>
      </w:pPr>
      <w:r w:rsidRPr="00F44979">
        <w:rPr>
          <w:rFonts w:ascii="Arial" w:eastAsia="Times New Roman" w:hAnsi="Arial" w:cs="Arial"/>
          <w:b/>
          <w:bCs/>
          <w:color w:val="222222"/>
          <w:sz w:val="18"/>
          <w:szCs w:val="18"/>
          <w:lang w:eastAsia="nl-NL"/>
        </w:rPr>
        <w:t>Individual/Firm</w:t>
      </w:r>
    </w:p>
    <w:p w:rsidR="00F44979" w:rsidRDefault="00F44979" w:rsidP="00F44979">
      <w:pPr>
        <w:spacing w:after="0" w:line="240" w:lineRule="auto"/>
        <w:rPr>
          <w:rFonts w:ascii="Arial" w:eastAsia="Times New Roman" w:hAnsi="Arial" w:cs="Arial"/>
          <w:color w:val="222222"/>
          <w:sz w:val="18"/>
          <w:szCs w:val="18"/>
          <w:lang w:eastAsia="nl-NL"/>
        </w:rPr>
      </w:pPr>
      <w:r w:rsidRPr="00F44979">
        <w:rPr>
          <w:rFonts w:ascii="Arial" w:eastAsia="Times New Roman" w:hAnsi="Arial" w:cs="Arial"/>
          <w:vanish/>
          <w:color w:val="222222"/>
          <w:sz w:val="18"/>
          <w:szCs w:val="18"/>
          <w:lang w:eastAsia="nl-NL"/>
        </w:rPr>
        <w:t>The consultant will be an individual.</w:t>
      </w:r>
      <w:r w:rsidRPr="00F44979">
        <w:rPr>
          <w:rFonts w:ascii="Arial" w:eastAsia="Times New Roman" w:hAnsi="Arial" w:cs="Arial"/>
          <w:color w:val="222222"/>
          <w:sz w:val="18"/>
          <w:szCs w:val="18"/>
          <w:lang w:eastAsia="nl-NL"/>
        </w:rPr>
        <w:t xml:space="preserve"> The consultant will be a firm. </w:t>
      </w:r>
    </w:p>
    <w:p w:rsidR="00F44979" w:rsidRPr="00F44979" w:rsidRDefault="00F44979" w:rsidP="00F44979">
      <w:pPr>
        <w:spacing w:after="0" w:line="240" w:lineRule="auto"/>
        <w:rPr>
          <w:rFonts w:ascii="Arial" w:eastAsia="Times New Roman" w:hAnsi="Arial" w:cs="Arial"/>
          <w:color w:val="222222"/>
          <w:sz w:val="18"/>
          <w:szCs w:val="18"/>
          <w:lang w:eastAsia="nl-NL"/>
        </w:rPr>
      </w:pPr>
    </w:p>
    <w:p w:rsidR="00F44979" w:rsidRPr="00F44979" w:rsidRDefault="00F44979" w:rsidP="00F44979">
      <w:pPr>
        <w:spacing w:after="0" w:line="240" w:lineRule="auto"/>
        <w:rPr>
          <w:rFonts w:ascii="Arial" w:eastAsia="Times New Roman" w:hAnsi="Arial" w:cs="Arial"/>
          <w:color w:val="222222"/>
          <w:sz w:val="18"/>
          <w:szCs w:val="18"/>
          <w:lang w:val="nl-NL" w:eastAsia="nl-NL"/>
        </w:rPr>
      </w:pPr>
      <w:proofErr w:type="spellStart"/>
      <w:r w:rsidRPr="00F44979">
        <w:rPr>
          <w:rFonts w:ascii="Arial" w:eastAsia="Times New Roman" w:hAnsi="Arial" w:cs="Arial"/>
          <w:color w:val="222222"/>
          <w:sz w:val="18"/>
          <w:szCs w:val="18"/>
          <w:lang w:val="nl-NL" w:eastAsia="nl-NL"/>
        </w:rPr>
        <w:t>Assignment</w:t>
      </w:r>
      <w:proofErr w:type="spellEnd"/>
      <w:r w:rsidRPr="00F44979">
        <w:rPr>
          <w:rFonts w:ascii="Arial" w:eastAsia="Times New Roman" w:hAnsi="Arial" w:cs="Arial"/>
          <w:color w:val="222222"/>
          <w:sz w:val="18"/>
          <w:szCs w:val="18"/>
          <w:lang w:val="nl-NL" w:eastAsia="nl-NL"/>
        </w:rPr>
        <w:t xml:space="preserve"> </w:t>
      </w:r>
      <w:proofErr w:type="spellStart"/>
      <w:r w:rsidRPr="00F44979">
        <w:rPr>
          <w:rFonts w:ascii="Arial" w:eastAsia="Times New Roman" w:hAnsi="Arial" w:cs="Arial"/>
          <w:color w:val="222222"/>
          <w:sz w:val="18"/>
          <w:szCs w:val="18"/>
          <w:lang w:val="nl-NL" w:eastAsia="nl-NL"/>
        </w:rPr>
        <w:t>Description</w:t>
      </w:r>
      <w:proofErr w:type="spellEnd"/>
      <w:r w:rsidRPr="00F44979">
        <w:rPr>
          <w:rFonts w:ascii="Arial" w:eastAsia="Times New Roman" w:hAnsi="Arial" w:cs="Arial"/>
          <w:color w:val="222222"/>
          <w:sz w:val="18"/>
          <w:szCs w:val="18"/>
          <w:lang w:val="nl-NL" w:eastAsia="nl-NL"/>
        </w:rPr>
        <w:t xml:space="preserve"> </w:t>
      </w:r>
    </w:p>
    <w:p w:rsidR="00F44979" w:rsidRPr="00F44979" w:rsidRDefault="00F44979" w:rsidP="00F44979">
      <w:pPr>
        <w:spacing w:after="0" w:line="240" w:lineRule="auto"/>
        <w:rPr>
          <w:rFonts w:ascii="Arial" w:eastAsia="Times New Roman" w:hAnsi="Arial" w:cs="Arial"/>
          <w:color w:val="222222"/>
          <w:sz w:val="17"/>
          <w:szCs w:val="17"/>
          <w:lang w:eastAsia="nl-NL"/>
        </w:rPr>
      </w:pPr>
      <w:r w:rsidRPr="00F44979">
        <w:rPr>
          <w:rFonts w:ascii="Arial" w:eastAsia="Times New Roman" w:hAnsi="Arial" w:cs="Arial"/>
          <w:color w:val="222222"/>
          <w:sz w:val="17"/>
          <w:szCs w:val="17"/>
          <w:lang w:eastAsia="nl-NL"/>
        </w:rPr>
        <w:t>SELECTION FOR CONSULTANTS BY THE WORLD BANK GROUP</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REQUEST FOR EXPRESSIONS OF INTEREST</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Electronic Submissions through World Bank Group eConsultant2</w:t>
      </w:r>
      <w:r w:rsidRPr="00F44979">
        <w:rPr>
          <w:rFonts w:ascii="Arial" w:eastAsia="Times New Roman" w:hAnsi="Arial" w:cs="Arial"/>
          <w:color w:val="222222"/>
          <w:sz w:val="17"/>
          <w:szCs w:val="17"/>
          <w:lang w:eastAsia="nl-NL"/>
        </w:rPr>
        <w:br/>
        <w:t>https://wbgeconsult2.worldbank.org/wbgec/index.html</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ASSIGNMENT OVERVIEW</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Assignment Title: 1260691 - Technical Advisory Services on Universally Accessible Infrastructure Design - Vietnam Scaling up Urban Upgrading Project</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Assignment Countries:</w:t>
      </w:r>
      <w:r w:rsidRPr="00F44979">
        <w:rPr>
          <w:rFonts w:ascii="Arial" w:eastAsia="Times New Roman" w:hAnsi="Arial" w:cs="Arial"/>
          <w:color w:val="222222"/>
          <w:sz w:val="17"/>
          <w:szCs w:val="17"/>
          <w:lang w:eastAsia="nl-NL"/>
        </w:rPr>
        <w:br/>
        <w:t>- Vietnam</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ASSIGNMENT DESCRIPTION</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This assignment aims to provide capacity building support and technical assistance to seven participating cities in the Mekong Delta under World Bank SUUP Project to incorporate universal accessibility to urban planning and infrastructure design. There are three main tasks: 1) Provision of advisory services on detailed design for universally accessible infrastructure (provide recommendations for each subtype of infrastructure), 2)Preparation of design guidelines to incorporate universally accessible infrastructure principles and design and 3) Provision of training on universally accessible infrastructure principles and design. Supporting tasks include a rapid review of Vietnamese legal and regulatory framework on universally accessible infrastructure design and development, assessing baseline and needs in the cities and sharing global experiences on universal accessibility. The duration of the assignment is for 12 months.</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FUNDING SOURCE</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The World Bank Group intends to finance the assignment / services described below under the following:</w:t>
      </w:r>
      <w:r w:rsidRPr="00F44979">
        <w:rPr>
          <w:rFonts w:ascii="Arial" w:eastAsia="Times New Roman" w:hAnsi="Arial" w:cs="Arial"/>
          <w:color w:val="222222"/>
          <w:sz w:val="17"/>
          <w:szCs w:val="17"/>
          <w:lang w:eastAsia="nl-NL"/>
        </w:rPr>
        <w:br/>
        <w:t>- BANK BUDGET</w:t>
      </w:r>
      <w:r w:rsidRPr="00F44979">
        <w:rPr>
          <w:rFonts w:ascii="Arial" w:eastAsia="Times New Roman" w:hAnsi="Arial" w:cs="Arial"/>
          <w:color w:val="222222"/>
          <w:sz w:val="17"/>
          <w:szCs w:val="17"/>
          <w:lang w:eastAsia="nl-NL"/>
        </w:rPr>
        <w:br/>
        <w:t>- Vietnam: Universally accessible infrastructure design and green infrastructure development in the Vietnam Scaling Up Urban Upgrading Project</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ELIGIBILITY</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lastRenderedPageBreak/>
        <w:br/>
      </w:r>
      <w:proofErr w:type="spellStart"/>
      <w:r w:rsidRPr="00F44979">
        <w:rPr>
          <w:rFonts w:ascii="Arial" w:eastAsia="Times New Roman" w:hAnsi="Arial" w:cs="Arial"/>
          <w:color w:val="222222"/>
          <w:sz w:val="17"/>
          <w:szCs w:val="17"/>
          <w:lang w:eastAsia="nl-NL"/>
        </w:rPr>
        <w:t>Eligibility</w:t>
      </w:r>
      <w:proofErr w:type="spellEnd"/>
      <w:r w:rsidRPr="00F44979">
        <w:rPr>
          <w:rFonts w:ascii="Arial" w:eastAsia="Times New Roman" w:hAnsi="Arial" w:cs="Arial"/>
          <w:color w:val="222222"/>
          <w:sz w:val="17"/>
          <w:szCs w:val="17"/>
          <w:lang w:eastAsia="nl-NL"/>
        </w:rPr>
        <w:t xml:space="preserve"> restrictions apply:</w:t>
      </w:r>
      <w:r w:rsidRPr="00F44979">
        <w:rPr>
          <w:rFonts w:ascii="Arial" w:eastAsia="Times New Roman" w:hAnsi="Arial" w:cs="Arial"/>
          <w:color w:val="222222"/>
          <w:sz w:val="17"/>
          <w:szCs w:val="17"/>
          <w:lang w:eastAsia="nl-NL"/>
        </w:rPr>
        <w:br/>
        <w:t>[Please type list of restrictions]</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INDIVIDUAL / FIRM PROFILE</w:t>
      </w:r>
      <w:r w:rsidRPr="00F44979">
        <w:rPr>
          <w:rFonts w:ascii="Arial" w:eastAsia="Times New Roman" w:hAnsi="Arial" w:cs="Arial"/>
          <w:color w:val="222222"/>
          <w:sz w:val="17"/>
          <w:szCs w:val="17"/>
          <w:lang w:eastAsia="nl-NL"/>
        </w:rPr>
        <w:br/>
        <w:t xml:space="preserve">The consultant will be a firm. </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SUBMISSION REQUIREMENTS</w:t>
      </w:r>
      <w:r w:rsidRPr="00F4497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Interested firms are hereby invited to submit expressions of interest.</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NOTES</w:t>
      </w:r>
      <w:r w:rsidRPr="00F4497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F44979">
        <w:rPr>
          <w:rFonts w:ascii="Arial" w:eastAsia="Times New Roman" w:hAnsi="Arial" w:cs="Arial"/>
          <w:color w:val="222222"/>
          <w:sz w:val="17"/>
          <w:szCs w:val="17"/>
          <w:lang w:eastAsia="nl-NL"/>
        </w:rPr>
        <w:br/>
      </w:r>
      <w:r w:rsidRPr="00F4497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F44979" w:rsidRPr="00F44979" w:rsidRDefault="00F44979" w:rsidP="00F44979">
      <w:pPr>
        <w:spacing w:after="0" w:line="240" w:lineRule="auto"/>
        <w:rPr>
          <w:rFonts w:ascii="Arial" w:eastAsia="Times New Roman" w:hAnsi="Arial" w:cs="Arial"/>
          <w:color w:val="222222"/>
          <w:sz w:val="18"/>
          <w:szCs w:val="18"/>
          <w:lang w:val="nl-NL" w:eastAsia="nl-NL"/>
        </w:rPr>
      </w:pPr>
      <w:proofErr w:type="spellStart"/>
      <w:r w:rsidRPr="00F44979">
        <w:rPr>
          <w:rFonts w:ascii="Arial" w:eastAsia="Times New Roman" w:hAnsi="Arial" w:cs="Arial"/>
          <w:color w:val="222222"/>
          <w:sz w:val="18"/>
          <w:szCs w:val="18"/>
          <w:lang w:val="nl-NL" w:eastAsia="nl-NL"/>
        </w:rPr>
        <w:t>Attachments</w:t>
      </w:r>
      <w:proofErr w:type="spellEnd"/>
      <w:r w:rsidRPr="00F44979">
        <w:rPr>
          <w:rFonts w:ascii="Arial" w:eastAsia="Times New Roman" w:hAnsi="Arial" w:cs="Arial"/>
          <w:color w:val="222222"/>
          <w:sz w:val="18"/>
          <w:szCs w:val="18"/>
          <w:lang w:val="nl-NL" w:eastAsia="nl-NL"/>
        </w:rPr>
        <w:t xml:space="preserve"> </w:t>
      </w:r>
    </w:p>
    <w:p w:rsidR="00F44979" w:rsidRPr="00F44979" w:rsidRDefault="00F44979" w:rsidP="00F4497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F44979">
          <w:rPr>
            <w:rFonts w:ascii="Arial" w:eastAsia="Times New Roman" w:hAnsi="Arial" w:cs="Arial"/>
            <w:color w:val="004276"/>
            <w:sz w:val="18"/>
            <w:szCs w:val="18"/>
            <w:lang w:val="nl-NL" w:eastAsia="nl-NL"/>
          </w:rPr>
          <w:t>Optional</w:t>
        </w:r>
        <w:proofErr w:type="spellEnd"/>
        <w:r w:rsidRPr="00F44979">
          <w:rPr>
            <w:rFonts w:ascii="Arial" w:eastAsia="Times New Roman" w:hAnsi="Arial" w:cs="Arial"/>
            <w:color w:val="004276"/>
            <w:sz w:val="18"/>
            <w:szCs w:val="18"/>
            <w:lang w:val="nl-NL" w:eastAsia="nl-NL"/>
          </w:rPr>
          <w:t xml:space="preserve"> TOR File</w:t>
        </w:r>
      </w:hyperlink>
    </w:p>
    <w:p w:rsidR="00F44979" w:rsidRPr="00F44979" w:rsidRDefault="00F44979" w:rsidP="00F44979">
      <w:pPr>
        <w:spacing w:after="0" w:line="240" w:lineRule="auto"/>
        <w:rPr>
          <w:rFonts w:ascii="Arial" w:eastAsia="Times New Roman" w:hAnsi="Arial" w:cs="Arial"/>
          <w:color w:val="222222"/>
          <w:sz w:val="18"/>
          <w:szCs w:val="18"/>
          <w:lang w:val="nl-NL" w:eastAsia="nl-NL"/>
        </w:rPr>
      </w:pPr>
      <w:proofErr w:type="spellStart"/>
      <w:r w:rsidRPr="00F44979">
        <w:rPr>
          <w:rFonts w:ascii="Arial" w:eastAsia="Times New Roman" w:hAnsi="Arial" w:cs="Arial"/>
          <w:color w:val="222222"/>
          <w:sz w:val="18"/>
          <w:szCs w:val="18"/>
          <w:lang w:val="nl-NL" w:eastAsia="nl-NL"/>
        </w:rPr>
        <w:t>Qualification</w:t>
      </w:r>
      <w:proofErr w:type="spellEnd"/>
      <w:r w:rsidRPr="00F44979">
        <w:rPr>
          <w:rFonts w:ascii="Arial" w:eastAsia="Times New Roman" w:hAnsi="Arial" w:cs="Arial"/>
          <w:color w:val="222222"/>
          <w:sz w:val="18"/>
          <w:szCs w:val="18"/>
          <w:lang w:val="nl-NL" w:eastAsia="nl-NL"/>
        </w:rPr>
        <w:t xml:space="preserve"> Criteria </w:t>
      </w:r>
    </w:p>
    <w:p w:rsidR="00F44979" w:rsidRPr="00F44979" w:rsidRDefault="00F44979" w:rsidP="00F4497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b/>
          <w:bCs/>
          <w:color w:val="222222"/>
          <w:sz w:val="18"/>
          <w:szCs w:val="18"/>
          <w:lang w:eastAsia="nl-NL"/>
        </w:rPr>
        <w:t>1.</w:t>
      </w:r>
      <w:r w:rsidRPr="00F44979">
        <w:rPr>
          <w:rFonts w:ascii="Arial" w:eastAsia="Times New Roman" w:hAnsi="Arial" w:cs="Arial"/>
          <w:color w:val="222222"/>
          <w:sz w:val="18"/>
          <w:szCs w:val="18"/>
          <w:lang w:eastAsia="nl-NL"/>
        </w:rPr>
        <w:t xml:space="preserve"> Provide information showing that they are qualified in the field of the assignment. </w:t>
      </w:r>
      <w:r w:rsidRPr="00F44979">
        <w:rPr>
          <w:rFonts w:ascii="Arial" w:eastAsia="Times New Roman" w:hAnsi="Arial" w:cs="Arial"/>
          <w:color w:val="CA0002"/>
          <w:sz w:val="18"/>
          <w:szCs w:val="18"/>
          <w:lang w:val="nl-NL" w:eastAsia="nl-NL"/>
        </w:rPr>
        <w:t>*</w:t>
      </w:r>
    </w:p>
    <w:p w:rsidR="00F44979" w:rsidRPr="00F44979" w:rsidRDefault="00F44979" w:rsidP="00F4497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b/>
          <w:bCs/>
          <w:color w:val="222222"/>
          <w:sz w:val="18"/>
          <w:szCs w:val="18"/>
          <w:lang w:eastAsia="nl-NL"/>
        </w:rPr>
        <w:t>2.</w:t>
      </w:r>
      <w:r w:rsidRPr="00F44979">
        <w:rPr>
          <w:rFonts w:ascii="Arial" w:eastAsia="Times New Roman" w:hAnsi="Arial" w:cs="Arial"/>
          <w:color w:val="222222"/>
          <w:sz w:val="18"/>
          <w:szCs w:val="18"/>
          <w:lang w:eastAsia="nl-NL"/>
        </w:rPr>
        <w:t xml:space="preserve"> Provide information on the technical and managerial capabilities of the firm. </w:t>
      </w:r>
      <w:r w:rsidRPr="00F44979">
        <w:rPr>
          <w:rFonts w:ascii="Arial" w:eastAsia="Times New Roman" w:hAnsi="Arial" w:cs="Arial"/>
          <w:color w:val="CA0002"/>
          <w:sz w:val="18"/>
          <w:szCs w:val="18"/>
          <w:lang w:val="nl-NL" w:eastAsia="nl-NL"/>
        </w:rPr>
        <w:t>*</w:t>
      </w:r>
    </w:p>
    <w:p w:rsidR="00F44979" w:rsidRPr="00F44979" w:rsidRDefault="00F44979" w:rsidP="00F4497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b/>
          <w:bCs/>
          <w:color w:val="222222"/>
          <w:sz w:val="18"/>
          <w:szCs w:val="18"/>
          <w:lang w:eastAsia="nl-NL"/>
        </w:rPr>
        <w:t>3.</w:t>
      </w:r>
      <w:r w:rsidRPr="00F44979">
        <w:rPr>
          <w:rFonts w:ascii="Arial" w:eastAsia="Times New Roman" w:hAnsi="Arial" w:cs="Arial"/>
          <w:color w:val="222222"/>
          <w:sz w:val="18"/>
          <w:szCs w:val="18"/>
          <w:lang w:eastAsia="nl-NL"/>
        </w:rPr>
        <w:t xml:space="preserve"> Provide information on their core business and years in business. </w:t>
      </w:r>
      <w:r w:rsidRPr="00F44979">
        <w:rPr>
          <w:rFonts w:ascii="Arial" w:eastAsia="Times New Roman" w:hAnsi="Arial" w:cs="Arial"/>
          <w:color w:val="CA0002"/>
          <w:sz w:val="18"/>
          <w:szCs w:val="18"/>
          <w:lang w:val="nl-NL" w:eastAsia="nl-NL"/>
        </w:rPr>
        <w:t>*</w:t>
      </w:r>
    </w:p>
    <w:p w:rsidR="00F44979" w:rsidRPr="00F44979" w:rsidRDefault="00F44979" w:rsidP="00F4497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F44979">
        <w:rPr>
          <w:rFonts w:ascii="Arial" w:eastAsia="Times New Roman" w:hAnsi="Arial" w:cs="Arial"/>
          <w:b/>
          <w:bCs/>
          <w:color w:val="222222"/>
          <w:sz w:val="18"/>
          <w:szCs w:val="18"/>
          <w:lang w:eastAsia="nl-NL"/>
        </w:rPr>
        <w:t>4.</w:t>
      </w:r>
      <w:r w:rsidRPr="00F44979">
        <w:rPr>
          <w:rFonts w:ascii="Arial" w:eastAsia="Times New Roman" w:hAnsi="Arial" w:cs="Arial"/>
          <w:color w:val="222222"/>
          <w:sz w:val="18"/>
          <w:szCs w:val="18"/>
          <w:lang w:eastAsia="nl-NL"/>
        </w:rPr>
        <w:t xml:space="preserve"> Provide information on the qualifications of key staff. </w:t>
      </w:r>
      <w:r w:rsidRPr="00F44979">
        <w:rPr>
          <w:rFonts w:ascii="Arial" w:eastAsia="Times New Roman" w:hAnsi="Arial" w:cs="Arial"/>
          <w:color w:val="CA0002"/>
          <w:sz w:val="18"/>
          <w:szCs w:val="18"/>
          <w:lang w:val="nl-NL" w:eastAsia="nl-NL"/>
        </w:rPr>
        <w:t>*</w:t>
      </w:r>
    </w:p>
    <w:p w:rsidR="00F44979" w:rsidRPr="00F44979" w:rsidRDefault="00F44979" w:rsidP="00F44979">
      <w:pPr>
        <w:spacing w:after="0" w:line="240" w:lineRule="auto"/>
        <w:rPr>
          <w:rFonts w:ascii="Arial" w:eastAsia="Times New Roman" w:hAnsi="Arial" w:cs="Arial"/>
          <w:i/>
          <w:iCs/>
          <w:color w:val="222222"/>
          <w:sz w:val="16"/>
          <w:szCs w:val="16"/>
          <w:lang w:val="nl-NL" w:eastAsia="nl-NL"/>
        </w:rPr>
      </w:pPr>
      <w:r w:rsidRPr="00F44979">
        <w:rPr>
          <w:rFonts w:ascii="Arial" w:eastAsia="Times New Roman" w:hAnsi="Arial" w:cs="Arial"/>
          <w:i/>
          <w:iCs/>
          <w:color w:val="CA0002"/>
          <w:sz w:val="16"/>
          <w:szCs w:val="16"/>
          <w:lang w:val="nl-NL" w:eastAsia="nl-NL"/>
        </w:rPr>
        <w:t xml:space="preserve">* - </w:t>
      </w:r>
      <w:proofErr w:type="spellStart"/>
      <w:r w:rsidRPr="00F4497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rsidSect="00735109">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800C3D"/>
    <w:multiLevelType w:val="multilevel"/>
    <w:tmpl w:val="7248B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704E5C"/>
    <w:multiLevelType w:val="multilevel"/>
    <w:tmpl w:val="B8B81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EE2AA2"/>
    <w:multiLevelType w:val="multilevel"/>
    <w:tmpl w:val="86ACD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801D5D"/>
    <w:multiLevelType w:val="multilevel"/>
    <w:tmpl w:val="47480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1"/>
  <w:proofState w:spelling="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979"/>
    <w:rsid w:val="00735109"/>
    <w:rsid w:val="00895661"/>
    <w:rsid w:val="00B902C5"/>
    <w:rsid w:val="00F44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10BE6"/>
  <w15:chartTrackingRefBased/>
  <w15:docId w15:val="{34D74E94-CD68-4D3E-937A-B5CB4D20E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44979"/>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0077383">
      <w:bodyDiv w:val="1"/>
      <w:marLeft w:val="0"/>
      <w:marRight w:val="0"/>
      <w:marTop w:val="0"/>
      <w:marBottom w:val="0"/>
      <w:divBdr>
        <w:top w:val="none" w:sz="0" w:space="0" w:color="auto"/>
        <w:left w:val="none" w:sz="0" w:space="0" w:color="auto"/>
        <w:bottom w:val="none" w:sz="0" w:space="0" w:color="auto"/>
        <w:right w:val="none" w:sz="0" w:space="0" w:color="auto"/>
      </w:divBdr>
      <w:divsChild>
        <w:div w:id="961763626">
          <w:marLeft w:val="0"/>
          <w:marRight w:val="0"/>
          <w:marTop w:val="0"/>
          <w:marBottom w:val="0"/>
          <w:divBdr>
            <w:top w:val="none" w:sz="0" w:space="0" w:color="auto"/>
            <w:left w:val="none" w:sz="0" w:space="0" w:color="auto"/>
            <w:bottom w:val="none" w:sz="0" w:space="0" w:color="auto"/>
            <w:right w:val="none" w:sz="0" w:space="0" w:color="auto"/>
          </w:divBdr>
          <w:divsChild>
            <w:div w:id="838160941">
              <w:marLeft w:val="0"/>
              <w:marRight w:val="0"/>
              <w:marTop w:val="0"/>
              <w:marBottom w:val="0"/>
              <w:divBdr>
                <w:top w:val="none" w:sz="0" w:space="0" w:color="auto"/>
                <w:left w:val="none" w:sz="0" w:space="0" w:color="auto"/>
                <w:bottom w:val="none" w:sz="0" w:space="0" w:color="auto"/>
                <w:right w:val="none" w:sz="0" w:space="0" w:color="auto"/>
              </w:divBdr>
              <w:divsChild>
                <w:div w:id="2120878746">
                  <w:marLeft w:val="0"/>
                  <w:marRight w:val="0"/>
                  <w:marTop w:val="0"/>
                  <w:marBottom w:val="0"/>
                  <w:divBdr>
                    <w:top w:val="none" w:sz="0" w:space="0" w:color="auto"/>
                    <w:left w:val="none" w:sz="0" w:space="0" w:color="auto"/>
                    <w:bottom w:val="none" w:sz="0" w:space="0" w:color="auto"/>
                    <w:right w:val="none" w:sz="0" w:space="0" w:color="auto"/>
                  </w:divBdr>
                  <w:divsChild>
                    <w:div w:id="283193278">
                      <w:marLeft w:val="0"/>
                      <w:marRight w:val="0"/>
                      <w:marTop w:val="0"/>
                      <w:marBottom w:val="0"/>
                      <w:divBdr>
                        <w:top w:val="single" w:sz="6" w:space="6" w:color="999999"/>
                        <w:left w:val="single" w:sz="6" w:space="30" w:color="999999"/>
                        <w:bottom w:val="single" w:sz="6" w:space="0" w:color="999999"/>
                        <w:right w:val="single" w:sz="6" w:space="0" w:color="999999"/>
                      </w:divBdr>
                    </w:div>
                    <w:div w:id="1171527044">
                      <w:marLeft w:val="0"/>
                      <w:marRight w:val="0"/>
                      <w:marTop w:val="300"/>
                      <w:marBottom w:val="0"/>
                      <w:divBdr>
                        <w:top w:val="none" w:sz="0" w:space="0" w:color="auto"/>
                        <w:left w:val="none" w:sz="0" w:space="0" w:color="auto"/>
                        <w:bottom w:val="none" w:sz="0" w:space="0" w:color="auto"/>
                        <w:right w:val="none" w:sz="0" w:space="0" w:color="auto"/>
                      </w:divBdr>
                      <w:divsChild>
                        <w:div w:id="1681346638">
                          <w:marLeft w:val="0"/>
                          <w:marRight w:val="0"/>
                          <w:marTop w:val="0"/>
                          <w:marBottom w:val="0"/>
                          <w:divBdr>
                            <w:top w:val="none" w:sz="0" w:space="0" w:color="auto"/>
                            <w:left w:val="none" w:sz="0" w:space="0" w:color="auto"/>
                            <w:bottom w:val="none" w:sz="0" w:space="0" w:color="auto"/>
                            <w:right w:val="none" w:sz="0" w:space="0" w:color="auto"/>
                          </w:divBdr>
                          <w:divsChild>
                            <w:div w:id="640617522">
                              <w:marLeft w:val="0"/>
                              <w:marRight w:val="0"/>
                              <w:marTop w:val="0"/>
                              <w:marBottom w:val="0"/>
                              <w:divBdr>
                                <w:top w:val="none" w:sz="0" w:space="0" w:color="auto"/>
                                <w:left w:val="none" w:sz="0" w:space="0" w:color="auto"/>
                                <w:bottom w:val="none" w:sz="0" w:space="0" w:color="auto"/>
                                <w:right w:val="none" w:sz="0" w:space="0" w:color="auto"/>
                              </w:divBdr>
                            </w:div>
                          </w:divsChild>
                        </w:div>
                        <w:div w:id="992871828">
                          <w:marLeft w:val="0"/>
                          <w:marRight w:val="0"/>
                          <w:marTop w:val="0"/>
                          <w:marBottom w:val="0"/>
                          <w:divBdr>
                            <w:top w:val="none" w:sz="0" w:space="0" w:color="auto"/>
                            <w:left w:val="none" w:sz="0" w:space="0" w:color="auto"/>
                            <w:bottom w:val="none" w:sz="0" w:space="0" w:color="auto"/>
                            <w:right w:val="none" w:sz="0" w:space="0" w:color="auto"/>
                          </w:divBdr>
                          <w:divsChild>
                            <w:div w:id="1409304723">
                              <w:marLeft w:val="0"/>
                              <w:marRight w:val="0"/>
                              <w:marTop w:val="0"/>
                              <w:marBottom w:val="0"/>
                              <w:divBdr>
                                <w:top w:val="none" w:sz="0" w:space="0" w:color="auto"/>
                                <w:left w:val="none" w:sz="0" w:space="0" w:color="auto"/>
                                <w:bottom w:val="none" w:sz="0" w:space="0" w:color="auto"/>
                                <w:right w:val="none" w:sz="0" w:space="0" w:color="auto"/>
                              </w:divBdr>
                            </w:div>
                          </w:divsChild>
                        </w:div>
                        <w:div w:id="982320379">
                          <w:marLeft w:val="0"/>
                          <w:marRight w:val="0"/>
                          <w:marTop w:val="0"/>
                          <w:marBottom w:val="0"/>
                          <w:divBdr>
                            <w:top w:val="none" w:sz="0" w:space="0" w:color="auto"/>
                            <w:left w:val="none" w:sz="0" w:space="0" w:color="auto"/>
                            <w:bottom w:val="none" w:sz="0" w:space="0" w:color="auto"/>
                            <w:right w:val="none" w:sz="0" w:space="0" w:color="auto"/>
                          </w:divBdr>
                          <w:divsChild>
                            <w:div w:id="418985522">
                              <w:marLeft w:val="0"/>
                              <w:marRight w:val="0"/>
                              <w:marTop w:val="0"/>
                              <w:marBottom w:val="0"/>
                              <w:divBdr>
                                <w:top w:val="none" w:sz="0" w:space="0" w:color="auto"/>
                                <w:left w:val="none" w:sz="0" w:space="0" w:color="auto"/>
                                <w:bottom w:val="none" w:sz="0" w:space="0" w:color="auto"/>
                                <w:right w:val="none" w:sz="0" w:space="0" w:color="auto"/>
                              </w:divBdr>
                            </w:div>
                          </w:divsChild>
                        </w:div>
                        <w:div w:id="1009408588">
                          <w:marLeft w:val="0"/>
                          <w:marRight w:val="0"/>
                          <w:marTop w:val="0"/>
                          <w:marBottom w:val="0"/>
                          <w:divBdr>
                            <w:top w:val="none" w:sz="0" w:space="0" w:color="auto"/>
                            <w:left w:val="none" w:sz="0" w:space="0" w:color="auto"/>
                            <w:bottom w:val="none" w:sz="0" w:space="0" w:color="auto"/>
                            <w:right w:val="none" w:sz="0" w:space="0" w:color="auto"/>
                          </w:divBdr>
                          <w:divsChild>
                            <w:div w:id="356975751">
                              <w:marLeft w:val="0"/>
                              <w:marRight w:val="0"/>
                              <w:marTop w:val="0"/>
                              <w:marBottom w:val="0"/>
                              <w:divBdr>
                                <w:top w:val="none" w:sz="0" w:space="0" w:color="auto"/>
                                <w:left w:val="none" w:sz="0" w:space="0" w:color="auto"/>
                                <w:bottom w:val="none" w:sz="0" w:space="0" w:color="auto"/>
                                <w:right w:val="none" w:sz="0" w:space="0" w:color="auto"/>
                              </w:divBdr>
                            </w:div>
                          </w:divsChild>
                        </w:div>
                        <w:div w:id="1541091954">
                          <w:marLeft w:val="0"/>
                          <w:marRight w:val="0"/>
                          <w:marTop w:val="0"/>
                          <w:marBottom w:val="0"/>
                          <w:divBdr>
                            <w:top w:val="none" w:sz="0" w:space="0" w:color="auto"/>
                            <w:left w:val="none" w:sz="0" w:space="0" w:color="auto"/>
                            <w:bottom w:val="none" w:sz="0" w:space="0" w:color="auto"/>
                            <w:right w:val="none" w:sz="0" w:space="0" w:color="auto"/>
                          </w:divBdr>
                          <w:divsChild>
                            <w:div w:id="1114327805">
                              <w:marLeft w:val="0"/>
                              <w:marRight w:val="0"/>
                              <w:marTop w:val="0"/>
                              <w:marBottom w:val="0"/>
                              <w:divBdr>
                                <w:top w:val="none" w:sz="0" w:space="0" w:color="auto"/>
                                <w:left w:val="none" w:sz="0" w:space="0" w:color="auto"/>
                                <w:bottom w:val="none" w:sz="0" w:space="0" w:color="auto"/>
                                <w:right w:val="none" w:sz="0" w:space="0" w:color="auto"/>
                              </w:divBdr>
                            </w:div>
                          </w:divsChild>
                        </w:div>
                        <w:div w:id="1337072389">
                          <w:marLeft w:val="0"/>
                          <w:marRight w:val="0"/>
                          <w:marTop w:val="0"/>
                          <w:marBottom w:val="0"/>
                          <w:divBdr>
                            <w:top w:val="none" w:sz="0" w:space="0" w:color="auto"/>
                            <w:left w:val="none" w:sz="0" w:space="0" w:color="auto"/>
                            <w:bottom w:val="none" w:sz="0" w:space="0" w:color="auto"/>
                            <w:right w:val="none" w:sz="0" w:space="0" w:color="auto"/>
                          </w:divBdr>
                          <w:divsChild>
                            <w:div w:id="1131900327">
                              <w:marLeft w:val="0"/>
                              <w:marRight w:val="0"/>
                              <w:marTop w:val="0"/>
                              <w:marBottom w:val="0"/>
                              <w:divBdr>
                                <w:top w:val="none" w:sz="0" w:space="0" w:color="auto"/>
                                <w:left w:val="none" w:sz="0" w:space="0" w:color="auto"/>
                                <w:bottom w:val="none" w:sz="0" w:space="0" w:color="auto"/>
                                <w:right w:val="none" w:sz="0" w:space="0" w:color="auto"/>
                              </w:divBdr>
                            </w:div>
                          </w:divsChild>
                        </w:div>
                        <w:div w:id="281763036">
                          <w:marLeft w:val="0"/>
                          <w:marRight w:val="0"/>
                          <w:marTop w:val="0"/>
                          <w:marBottom w:val="0"/>
                          <w:divBdr>
                            <w:top w:val="none" w:sz="0" w:space="0" w:color="auto"/>
                            <w:left w:val="none" w:sz="0" w:space="0" w:color="auto"/>
                            <w:bottom w:val="none" w:sz="0" w:space="0" w:color="auto"/>
                            <w:right w:val="none" w:sz="0" w:space="0" w:color="auto"/>
                          </w:divBdr>
                          <w:divsChild>
                            <w:div w:id="261501275">
                              <w:marLeft w:val="0"/>
                              <w:marRight w:val="0"/>
                              <w:marTop w:val="0"/>
                              <w:marBottom w:val="0"/>
                              <w:divBdr>
                                <w:top w:val="none" w:sz="0" w:space="0" w:color="auto"/>
                                <w:left w:val="none" w:sz="0" w:space="0" w:color="auto"/>
                                <w:bottom w:val="none" w:sz="0" w:space="0" w:color="auto"/>
                                <w:right w:val="none" w:sz="0" w:space="0" w:color="auto"/>
                              </w:divBdr>
                            </w:div>
                          </w:divsChild>
                        </w:div>
                        <w:div w:id="905340304">
                          <w:marLeft w:val="0"/>
                          <w:marRight w:val="0"/>
                          <w:marTop w:val="0"/>
                          <w:marBottom w:val="0"/>
                          <w:divBdr>
                            <w:top w:val="none" w:sz="0" w:space="0" w:color="auto"/>
                            <w:left w:val="none" w:sz="0" w:space="0" w:color="auto"/>
                            <w:bottom w:val="none" w:sz="0" w:space="0" w:color="auto"/>
                            <w:right w:val="none" w:sz="0" w:space="0" w:color="auto"/>
                          </w:divBdr>
                          <w:divsChild>
                            <w:div w:id="395858137">
                              <w:marLeft w:val="0"/>
                              <w:marRight w:val="0"/>
                              <w:marTop w:val="0"/>
                              <w:marBottom w:val="0"/>
                              <w:divBdr>
                                <w:top w:val="none" w:sz="0" w:space="0" w:color="auto"/>
                                <w:left w:val="none" w:sz="0" w:space="0" w:color="auto"/>
                                <w:bottom w:val="none" w:sz="0" w:space="0" w:color="auto"/>
                                <w:right w:val="none" w:sz="0" w:space="0" w:color="auto"/>
                              </w:divBdr>
                            </w:div>
                          </w:divsChild>
                        </w:div>
                        <w:div w:id="1464153943">
                          <w:marLeft w:val="0"/>
                          <w:marRight w:val="0"/>
                          <w:marTop w:val="0"/>
                          <w:marBottom w:val="0"/>
                          <w:divBdr>
                            <w:top w:val="none" w:sz="0" w:space="0" w:color="auto"/>
                            <w:left w:val="none" w:sz="0" w:space="0" w:color="auto"/>
                            <w:bottom w:val="none" w:sz="0" w:space="0" w:color="auto"/>
                            <w:right w:val="none" w:sz="0" w:space="0" w:color="auto"/>
                          </w:divBdr>
                          <w:divsChild>
                            <w:div w:id="1682971292">
                              <w:marLeft w:val="0"/>
                              <w:marRight w:val="0"/>
                              <w:marTop w:val="0"/>
                              <w:marBottom w:val="0"/>
                              <w:divBdr>
                                <w:top w:val="none" w:sz="0" w:space="0" w:color="auto"/>
                                <w:left w:val="none" w:sz="0" w:space="0" w:color="auto"/>
                                <w:bottom w:val="none" w:sz="0" w:space="0" w:color="auto"/>
                                <w:right w:val="none" w:sz="0" w:space="0" w:color="auto"/>
                              </w:divBdr>
                            </w:div>
                          </w:divsChild>
                        </w:div>
                        <w:div w:id="655495198">
                          <w:marLeft w:val="0"/>
                          <w:marRight w:val="0"/>
                          <w:marTop w:val="0"/>
                          <w:marBottom w:val="0"/>
                          <w:divBdr>
                            <w:top w:val="none" w:sz="0" w:space="0" w:color="auto"/>
                            <w:left w:val="none" w:sz="0" w:space="0" w:color="auto"/>
                            <w:bottom w:val="none" w:sz="0" w:space="0" w:color="auto"/>
                            <w:right w:val="none" w:sz="0" w:space="0" w:color="auto"/>
                          </w:divBdr>
                          <w:divsChild>
                            <w:div w:id="658849677">
                              <w:marLeft w:val="0"/>
                              <w:marRight w:val="0"/>
                              <w:marTop w:val="0"/>
                              <w:marBottom w:val="0"/>
                              <w:divBdr>
                                <w:top w:val="none" w:sz="0" w:space="0" w:color="auto"/>
                                <w:left w:val="none" w:sz="0" w:space="0" w:color="auto"/>
                                <w:bottom w:val="none" w:sz="0" w:space="0" w:color="auto"/>
                                <w:right w:val="none" w:sz="0" w:space="0" w:color="auto"/>
                              </w:divBdr>
                            </w:div>
                          </w:divsChild>
                        </w:div>
                        <w:div w:id="1203709587">
                          <w:marLeft w:val="0"/>
                          <w:marRight w:val="0"/>
                          <w:marTop w:val="0"/>
                          <w:marBottom w:val="0"/>
                          <w:divBdr>
                            <w:top w:val="none" w:sz="0" w:space="0" w:color="auto"/>
                            <w:left w:val="none" w:sz="0" w:space="0" w:color="auto"/>
                            <w:bottom w:val="none" w:sz="0" w:space="0" w:color="auto"/>
                            <w:right w:val="none" w:sz="0" w:space="0" w:color="auto"/>
                          </w:divBdr>
                          <w:divsChild>
                            <w:div w:id="420030278">
                              <w:marLeft w:val="0"/>
                              <w:marRight w:val="0"/>
                              <w:marTop w:val="0"/>
                              <w:marBottom w:val="0"/>
                              <w:divBdr>
                                <w:top w:val="none" w:sz="0" w:space="0" w:color="auto"/>
                                <w:left w:val="none" w:sz="0" w:space="0" w:color="auto"/>
                                <w:bottom w:val="none" w:sz="0" w:space="0" w:color="auto"/>
                                <w:right w:val="none" w:sz="0" w:space="0" w:color="auto"/>
                              </w:divBdr>
                            </w:div>
                          </w:divsChild>
                        </w:div>
                        <w:div w:id="1146776038">
                          <w:marLeft w:val="0"/>
                          <w:marRight w:val="0"/>
                          <w:marTop w:val="0"/>
                          <w:marBottom w:val="0"/>
                          <w:divBdr>
                            <w:top w:val="none" w:sz="0" w:space="0" w:color="auto"/>
                            <w:left w:val="none" w:sz="0" w:space="0" w:color="auto"/>
                            <w:bottom w:val="none" w:sz="0" w:space="0" w:color="auto"/>
                            <w:right w:val="none" w:sz="0" w:space="0" w:color="auto"/>
                          </w:divBdr>
                          <w:divsChild>
                            <w:div w:id="1780489867">
                              <w:marLeft w:val="0"/>
                              <w:marRight w:val="0"/>
                              <w:marTop w:val="0"/>
                              <w:marBottom w:val="0"/>
                              <w:divBdr>
                                <w:top w:val="none" w:sz="0" w:space="0" w:color="auto"/>
                                <w:left w:val="none" w:sz="0" w:space="0" w:color="auto"/>
                                <w:bottom w:val="none" w:sz="0" w:space="0" w:color="auto"/>
                                <w:right w:val="none" w:sz="0" w:space="0" w:color="auto"/>
                              </w:divBdr>
                            </w:div>
                          </w:divsChild>
                        </w:div>
                        <w:div w:id="989289493">
                          <w:marLeft w:val="0"/>
                          <w:marRight w:val="0"/>
                          <w:marTop w:val="0"/>
                          <w:marBottom w:val="0"/>
                          <w:divBdr>
                            <w:top w:val="none" w:sz="0" w:space="0" w:color="auto"/>
                            <w:left w:val="none" w:sz="0" w:space="0" w:color="auto"/>
                            <w:bottom w:val="none" w:sz="0" w:space="0" w:color="auto"/>
                            <w:right w:val="none" w:sz="0" w:space="0" w:color="auto"/>
                          </w:divBdr>
                        </w:div>
                        <w:div w:id="735594142">
                          <w:marLeft w:val="0"/>
                          <w:marRight w:val="0"/>
                          <w:marTop w:val="0"/>
                          <w:marBottom w:val="0"/>
                          <w:divBdr>
                            <w:top w:val="none" w:sz="0" w:space="0" w:color="auto"/>
                            <w:left w:val="none" w:sz="0" w:space="0" w:color="auto"/>
                            <w:bottom w:val="none" w:sz="0" w:space="0" w:color="auto"/>
                            <w:right w:val="none" w:sz="0" w:space="0" w:color="auto"/>
                          </w:divBdr>
                          <w:divsChild>
                            <w:div w:id="1674649117">
                              <w:marLeft w:val="0"/>
                              <w:marRight w:val="0"/>
                              <w:marTop w:val="0"/>
                              <w:marBottom w:val="0"/>
                              <w:divBdr>
                                <w:top w:val="none" w:sz="0" w:space="0" w:color="auto"/>
                                <w:left w:val="none" w:sz="0" w:space="0" w:color="auto"/>
                                <w:bottom w:val="none" w:sz="0" w:space="0" w:color="auto"/>
                                <w:right w:val="none" w:sz="0" w:space="0" w:color="auto"/>
                              </w:divBdr>
                            </w:div>
                            <w:div w:id="111335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0804fab-7875-44dd-a6bb-edbc90783a9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F9A1A047</Template>
  <TotalTime>4</TotalTime>
  <Pages>2</Pages>
  <Words>655</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2019-01-08T14:33:00Z</dcterms:created>
  <dcterms:modified xsi:type="dcterms:W3CDTF">2019-01-08T14:37:00Z</dcterms:modified>
</cp:coreProperties>
</file>