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2272" w:rsidRPr="00672272" w:rsidRDefault="00672272" w:rsidP="00672272">
      <w:pPr>
        <w:shd w:val="clear" w:color="auto" w:fill="D4E6FC"/>
        <w:spacing w:after="0" w:line="240" w:lineRule="auto"/>
        <w:rPr>
          <w:rFonts w:ascii="Arial" w:eastAsia="Times New Roman" w:hAnsi="Arial" w:cs="Arial"/>
          <w:b/>
          <w:bCs/>
          <w:smallCaps/>
          <w:color w:val="222222"/>
          <w:sz w:val="27"/>
          <w:szCs w:val="27"/>
          <w:lang w:eastAsia="nl-NL"/>
        </w:rPr>
      </w:pPr>
      <w:r w:rsidRPr="00672272">
        <w:rPr>
          <w:rFonts w:ascii="Arial" w:eastAsia="Times New Roman" w:hAnsi="Arial" w:cs="Arial"/>
          <w:b/>
          <w:bCs/>
          <w:smallCaps/>
          <w:color w:val="222222"/>
          <w:sz w:val="27"/>
          <w:szCs w:val="27"/>
          <w:lang w:eastAsia="nl-NL"/>
        </w:rPr>
        <w:t>request for expression of interest for selection # 1259967</w:t>
      </w:r>
    </w:p>
    <w:p w:rsidR="00672272" w:rsidRDefault="00672272" w:rsidP="00672272">
      <w:pPr>
        <w:spacing w:after="0" w:line="240" w:lineRule="auto"/>
        <w:rPr>
          <w:rFonts w:ascii="Arial" w:eastAsia="Times New Roman" w:hAnsi="Arial" w:cs="Arial"/>
          <w:color w:val="CA0002"/>
          <w:sz w:val="20"/>
          <w:szCs w:val="20"/>
          <w:lang w:eastAsia="nl-NL"/>
        </w:rPr>
      </w:pPr>
    </w:p>
    <w:p w:rsidR="00672272" w:rsidRPr="00672272" w:rsidRDefault="00672272" w:rsidP="00672272">
      <w:pPr>
        <w:spacing w:after="0" w:line="240" w:lineRule="auto"/>
        <w:rPr>
          <w:rFonts w:ascii="Arial" w:eastAsia="Times New Roman" w:hAnsi="Arial" w:cs="Arial"/>
          <w:b/>
          <w:bCs/>
          <w:color w:val="222222"/>
          <w:sz w:val="18"/>
          <w:szCs w:val="18"/>
          <w:lang w:eastAsia="nl-NL"/>
        </w:rPr>
      </w:pPr>
      <w:r w:rsidRPr="00672272">
        <w:rPr>
          <w:rFonts w:ascii="Arial" w:eastAsia="Times New Roman" w:hAnsi="Arial" w:cs="Arial"/>
          <w:b/>
          <w:bCs/>
          <w:color w:val="222222"/>
          <w:sz w:val="18"/>
          <w:szCs w:val="18"/>
          <w:lang w:eastAsia="nl-NL"/>
        </w:rPr>
        <w:t>Assignment Title</w:t>
      </w:r>
    </w:p>
    <w:p w:rsidR="00672272" w:rsidRDefault="00672272" w:rsidP="00672272">
      <w:pPr>
        <w:spacing w:after="0" w:line="240" w:lineRule="auto"/>
        <w:rPr>
          <w:rFonts w:ascii="Arial" w:eastAsia="Times New Roman" w:hAnsi="Arial" w:cs="Arial"/>
          <w:color w:val="222222"/>
          <w:sz w:val="18"/>
          <w:szCs w:val="18"/>
          <w:lang w:eastAsia="nl-NL"/>
        </w:rPr>
      </w:pPr>
      <w:bookmarkStart w:id="0" w:name="_GoBack"/>
      <w:r w:rsidRPr="00672272">
        <w:rPr>
          <w:rFonts w:ascii="Arial" w:eastAsia="Times New Roman" w:hAnsi="Arial" w:cs="Arial"/>
          <w:color w:val="222222"/>
          <w:sz w:val="18"/>
          <w:szCs w:val="18"/>
          <w:lang w:eastAsia="nl-NL"/>
        </w:rPr>
        <w:t>TECHNICAL ASSISTANCE TO STRENGTHEN THE EARLY WARNING SYSTEM FOR FOOD INSECURITY IN ETHIOPIA AND ITS LINKS TO A SCALABLE RURAL PRODUCTIVE SAFETY NET PROGRAMME</w:t>
      </w:r>
    </w:p>
    <w:bookmarkEnd w:id="0"/>
    <w:p w:rsidR="00672272" w:rsidRPr="00672272" w:rsidRDefault="00672272" w:rsidP="00672272">
      <w:pPr>
        <w:spacing w:after="0" w:line="240" w:lineRule="auto"/>
        <w:rPr>
          <w:rFonts w:ascii="Arial" w:eastAsia="Times New Roman" w:hAnsi="Arial" w:cs="Arial"/>
          <w:color w:val="222222"/>
          <w:sz w:val="18"/>
          <w:szCs w:val="18"/>
          <w:lang w:eastAsia="nl-NL"/>
        </w:rPr>
      </w:pPr>
    </w:p>
    <w:p w:rsidR="00672272" w:rsidRPr="00672272" w:rsidRDefault="00672272" w:rsidP="00672272">
      <w:pPr>
        <w:spacing w:after="0" w:line="240" w:lineRule="auto"/>
        <w:rPr>
          <w:rFonts w:ascii="Arial" w:eastAsia="Times New Roman" w:hAnsi="Arial" w:cs="Arial"/>
          <w:b/>
          <w:bCs/>
          <w:color w:val="222222"/>
          <w:sz w:val="18"/>
          <w:szCs w:val="18"/>
          <w:lang w:eastAsia="nl-NL"/>
        </w:rPr>
      </w:pPr>
      <w:r w:rsidRPr="00672272">
        <w:rPr>
          <w:rFonts w:ascii="Arial" w:eastAsia="Times New Roman" w:hAnsi="Arial" w:cs="Arial"/>
          <w:b/>
          <w:bCs/>
          <w:color w:val="222222"/>
          <w:sz w:val="18"/>
          <w:szCs w:val="18"/>
          <w:lang w:eastAsia="nl-NL"/>
        </w:rPr>
        <w:t>Publication Date</w:t>
      </w:r>
    </w:p>
    <w:p w:rsid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12-Nov-2018</w:t>
      </w:r>
    </w:p>
    <w:p w:rsidR="00672272" w:rsidRPr="00672272" w:rsidRDefault="00672272" w:rsidP="00672272">
      <w:pPr>
        <w:spacing w:after="0" w:line="240" w:lineRule="auto"/>
        <w:rPr>
          <w:rFonts w:ascii="Arial" w:eastAsia="Times New Roman" w:hAnsi="Arial" w:cs="Arial"/>
          <w:color w:val="222222"/>
          <w:sz w:val="18"/>
          <w:szCs w:val="18"/>
          <w:lang w:eastAsia="nl-NL"/>
        </w:rPr>
      </w:pPr>
    </w:p>
    <w:p w:rsidR="00672272" w:rsidRPr="00672272" w:rsidRDefault="00672272" w:rsidP="00672272">
      <w:pPr>
        <w:spacing w:after="0" w:line="240" w:lineRule="auto"/>
        <w:rPr>
          <w:rFonts w:ascii="Arial" w:eastAsia="Times New Roman" w:hAnsi="Arial" w:cs="Arial"/>
          <w:b/>
          <w:bCs/>
          <w:color w:val="222222"/>
          <w:sz w:val="18"/>
          <w:szCs w:val="18"/>
          <w:lang w:eastAsia="nl-NL"/>
        </w:rPr>
      </w:pPr>
      <w:r w:rsidRPr="00672272">
        <w:rPr>
          <w:rFonts w:ascii="Arial" w:eastAsia="Times New Roman" w:hAnsi="Arial" w:cs="Arial"/>
          <w:b/>
          <w:bCs/>
          <w:color w:val="222222"/>
          <w:sz w:val="18"/>
          <w:szCs w:val="18"/>
          <w:lang w:eastAsia="nl-NL"/>
        </w:rPr>
        <w:t>Expression of Interest Deadline</w:t>
      </w:r>
    </w:p>
    <w:p w:rsid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03-Dec-2018 at 11:59:59 PM (Eastern Time – Washington D.C.)</w:t>
      </w:r>
    </w:p>
    <w:p w:rsidR="00672272" w:rsidRPr="00672272" w:rsidRDefault="00672272" w:rsidP="00672272">
      <w:pPr>
        <w:spacing w:after="0" w:line="240" w:lineRule="auto"/>
        <w:rPr>
          <w:rFonts w:ascii="Arial" w:eastAsia="Times New Roman" w:hAnsi="Arial" w:cs="Arial"/>
          <w:color w:val="222222"/>
          <w:sz w:val="18"/>
          <w:szCs w:val="18"/>
          <w:lang w:eastAsia="nl-NL"/>
        </w:rPr>
      </w:pPr>
    </w:p>
    <w:p w:rsidR="00672272" w:rsidRPr="00672272" w:rsidRDefault="00672272" w:rsidP="00672272">
      <w:pPr>
        <w:spacing w:after="0" w:line="240" w:lineRule="auto"/>
        <w:rPr>
          <w:rFonts w:ascii="Arial" w:eastAsia="Times New Roman" w:hAnsi="Arial" w:cs="Arial"/>
          <w:b/>
          <w:bCs/>
          <w:vanish/>
          <w:color w:val="222222"/>
          <w:sz w:val="18"/>
          <w:szCs w:val="18"/>
          <w:lang w:val="nl-NL" w:eastAsia="nl-NL"/>
        </w:rPr>
      </w:pPr>
      <w:r w:rsidRPr="00672272">
        <w:rPr>
          <w:rFonts w:ascii="Arial" w:eastAsia="Times New Roman" w:hAnsi="Arial" w:cs="Arial"/>
          <w:b/>
          <w:bCs/>
          <w:vanish/>
          <w:color w:val="222222"/>
          <w:sz w:val="18"/>
          <w:szCs w:val="18"/>
          <w:lang w:val="nl-NL" w:eastAsia="nl-NL"/>
        </w:rPr>
        <w:t>Contact Name</w:t>
      </w:r>
    </w:p>
    <w:p w:rsidR="00672272" w:rsidRPr="00672272" w:rsidRDefault="00672272" w:rsidP="00672272">
      <w:pPr>
        <w:spacing w:after="0" w:line="240" w:lineRule="auto"/>
        <w:rPr>
          <w:rFonts w:ascii="Arial" w:eastAsia="Times New Roman" w:hAnsi="Arial" w:cs="Arial"/>
          <w:vanish/>
          <w:color w:val="222222"/>
          <w:sz w:val="18"/>
          <w:szCs w:val="18"/>
          <w:lang w:val="nl-NL" w:eastAsia="nl-NL"/>
        </w:rPr>
      </w:pPr>
      <w:r w:rsidRPr="00672272">
        <w:rPr>
          <w:rFonts w:ascii="Arial" w:eastAsia="Times New Roman" w:hAnsi="Arial" w:cs="Arial"/>
          <w:vanish/>
          <w:color w:val="222222"/>
          <w:sz w:val="18"/>
          <w:szCs w:val="18"/>
          <w:lang w:val="nl-NL" w:eastAsia="nl-NL"/>
        </w:rPr>
        <w:t> </w:t>
      </w:r>
    </w:p>
    <w:p w:rsidR="00672272" w:rsidRPr="00672272" w:rsidRDefault="00672272" w:rsidP="00672272">
      <w:pPr>
        <w:spacing w:after="0" w:line="240" w:lineRule="auto"/>
        <w:rPr>
          <w:rFonts w:ascii="Arial" w:eastAsia="Times New Roman" w:hAnsi="Arial" w:cs="Arial"/>
          <w:b/>
          <w:bCs/>
          <w:vanish/>
          <w:color w:val="222222"/>
          <w:sz w:val="18"/>
          <w:szCs w:val="18"/>
          <w:lang w:val="nl-NL" w:eastAsia="nl-NL"/>
        </w:rPr>
      </w:pPr>
      <w:r w:rsidRPr="00672272">
        <w:rPr>
          <w:rFonts w:ascii="Arial" w:eastAsia="Times New Roman" w:hAnsi="Arial" w:cs="Arial"/>
          <w:b/>
          <w:bCs/>
          <w:vanish/>
          <w:color w:val="222222"/>
          <w:sz w:val="18"/>
          <w:szCs w:val="18"/>
          <w:lang w:val="nl-NL" w:eastAsia="nl-NL"/>
        </w:rPr>
        <w:t>Contact Email</w:t>
      </w:r>
    </w:p>
    <w:p w:rsidR="00672272" w:rsidRPr="00672272" w:rsidRDefault="00672272" w:rsidP="00672272">
      <w:pPr>
        <w:spacing w:after="0" w:line="240" w:lineRule="auto"/>
        <w:rPr>
          <w:rFonts w:ascii="Arial" w:eastAsia="Times New Roman" w:hAnsi="Arial" w:cs="Arial"/>
          <w:vanish/>
          <w:color w:val="222222"/>
          <w:sz w:val="18"/>
          <w:szCs w:val="18"/>
          <w:lang w:val="nl-NL" w:eastAsia="nl-NL"/>
        </w:rPr>
      </w:pPr>
      <w:r w:rsidRPr="00672272">
        <w:rPr>
          <w:rFonts w:ascii="Arial" w:eastAsia="Times New Roman" w:hAnsi="Arial" w:cs="Arial"/>
          <w:vanish/>
          <w:color w:val="222222"/>
          <w:sz w:val="18"/>
          <w:szCs w:val="18"/>
          <w:lang w:val="nl-NL" w:eastAsia="nl-NL"/>
        </w:rPr>
        <w:t> </w:t>
      </w:r>
    </w:p>
    <w:p w:rsidR="00672272" w:rsidRPr="00672272" w:rsidRDefault="00672272" w:rsidP="00672272">
      <w:pPr>
        <w:spacing w:after="0" w:line="240" w:lineRule="auto"/>
        <w:rPr>
          <w:rFonts w:ascii="Arial" w:eastAsia="Times New Roman" w:hAnsi="Arial" w:cs="Arial"/>
          <w:b/>
          <w:bCs/>
          <w:vanish/>
          <w:color w:val="222222"/>
          <w:sz w:val="18"/>
          <w:szCs w:val="18"/>
          <w:lang w:val="nl-NL" w:eastAsia="nl-NL"/>
        </w:rPr>
      </w:pPr>
      <w:r w:rsidRPr="00672272">
        <w:rPr>
          <w:rFonts w:ascii="Arial" w:eastAsia="Times New Roman" w:hAnsi="Arial" w:cs="Arial"/>
          <w:b/>
          <w:bCs/>
          <w:vanish/>
          <w:color w:val="222222"/>
          <w:sz w:val="18"/>
          <w:szCs w:val="18"/>
          <w:lang w:val="nl-NL" w:eastAsia="nl-NL"/>
        </w:rPr>
        <w:t>Contact Phone</w:t>
      </w:r>
    </w:p>
    <w:p w:rsidR="00672272" w:rsidRPr="00672272" w:rsidRDefault="00672272" w:rsidP="00672272">
      <w:pPr>
        <w:spacing w:after="0" w:line="240" w:lineRule="auto"/>
        <w:rPr>
          <w:rFonts w:ascii="Arial" w:eastAsia="Times New Roman" w:hAnsi="Arial" w:cs="Arial"/>
          <w:vanish/>
          <w:color w:val="222222"/>
          <w:sz w:val="18"/>
          <w:szCs w:val="18"/>
          <w:lang w:val="nl-NL" w:eastAsia="nl-NL"/>
        </w:rPr>
      </w:pPr>
      <w:r w:rsidRPr="00672272">
        <w:rPr>
          <w:rFonts w:ascii="Arial" w:eastAsia="Times New Roman" w:hAnsi="Arial" w:cs="Arial"/>
          <w:vanish/>
          <w:color w:val="222222"/>
          <w:sz w:val="18"/>
          <w:szCs w:val="18"/>
          <w:lang w:val="nl-NL" w:eastAsia="nl-NL"/>
        </w:rPr>
        <w:t> </w:t>
      </w:r>
    </w:p>
    <w:p w:rsidR="00672272" w:rsidRPr="00672272" w:rsidRDefault="00672272" w:rsidP="00672272">
      <w:pPr>
        <w:spacing w:after="0" w:line="240" w:lineRule="auto"/>
        <w:rPr>
          <w:rFonts w:ascii="Arial" w:eastAsia="Times New Roman" w:hAnsi="Arial" w:cs="Arial"/>
          <w:b/>
          <w:bCs/>
          <w:vanish/>
          <w:color w:val="222222"/>
          <w:sz w:val="18"/>
          <w:szCs w:val="18"/>
          <w:lang w:val="nl-NL" w:eastAsia="nl-NL"/>
        </w:rPr>
      </w:pPr>
      <w:r w:rsidRPr="00672272">
        <w:rPr>
          <w:rFonts w:ascii="Arial" w:eastAsia="Times New Roman" w:hAnsi="Arial" w:cs="Arial"/>
          <w:b/>
          <w:bCs/>
          <w:vanish/>
          <w:color w:val="222222"/>
          <w:sz w:val="18"/>
          <w:szCs w:val="18"/>
          <w:lang w:val="nl-NL" w:eastAsia="nl-NL"/>
        </w:rPr>
        <w:t>Contact Fax</w:t>
      </w:r>
    </w:p>
    <w:p w:rsidR="00672272" w:rsidRPr="00672272" w:rsidRDefault="00672272" w:rsidP="00672272">
      <w:pPr>
        <w:spacing w:after="0" w:line="240" w:lineRule="auto"/>
        <w:rPr>
          <w:rFonts w:ascii="Arial" w:eastAsia="Times New Roman" w:hAnsi="Arial" w:cs="Arial"/>
          <w:vanish/>
          <w:color w:val="222222"/>
          <w:sz w:val="18"/>
          <w:szCs w:val="18"/>
          <w:lang w:val="nl-NL" w:eastAsia="nl-NL"/>
        </w:rPr>
      </w:pPr>
      <w:r w:rsidRPr="00672272">
        <w:rPr>
          <w:rFonts w:ascii="Arial" w:eastAsia="Times New Roman" w:hAnsi="Arial" w:cs="Arial"/>
          <w:vanish/>
          <w:color w:val="222222"/>
          <w:sz w:val="18"/>
          <w:szCs w:val="18"/>
          <w:lang w:val="nl-NL" w:eastAsia="nl-NL"/>
        </w:rPr>
        <w:t> </w:t>
      </w:r>
    </w:p>
    <w:p w:rsidR="00672272" w:rsidRPr="00672272" w:rsidRDefault="00672272" w:rsidP="00672272">
      <w:pPr>
        <w:spacing w:after="0" w:line="240" w:lineRule="auto"/>
        <w:rPr>
          <w:rFonts w:ascii="Arial" w:eastAsia="Times New Roman" w:hAnsi="Arial" w:cs="Arial"/>
          <w:b/>
          <w:bCs/>
          <w:color w:val="222222"/>
          <w:sz w:val="18"/>
          <w:szCs w:val="18"/>
          <w:lang w:eastAsia="nl-NL"/>
        </w:rPr>
      </w:pPr>
      <w:r w:rsidRPr="00672272">
        <w:rPr>
          <w:rFonts w:ascii="Arial" w:eastAsia="Times New Roman" w:hAnsi="Arial" w:cs="Arial"/>
          <w:b/>
          <w:bCs/>
          <w:color w:val="222222"/>
          <w:sz w:val="18"/>
          <w:szCs w:val="18"/>
          <w:lang w:eastAsia="nl-NL"/>
        </w:rPr>
        <w:t>Language of Notice</w:t>
      </w:r>
    </w:p>
    <w:p w:rsidR="00672272" w:rsidRP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English</w:t>
      </w:r>
    </w:p>
    <w:p w:rsid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xml:space="preserve">Selection Notice </w:t>
      </w:r>
    </w:p>
    <w:p w:rsidR="00672272" w:rsidRPr="00672272" w:rsidRDefault="00672272" w:rsidP="00672272">
      <w:pPr>
        <w:spacing w:after="0" w:line="240" w:lineRule="auto"/>
        <w:rPr>
          <w:rFonts w:ascii="Arial" w:eastAsia="Times New Roman" w:hAnsi="Arial" w:cs="Arial"/>
          <w:color w:val="222222"/>
          <w:sz w:val="18"/>
          <w:szCs w:val="18"/>
          <w:lang w:eastAsia="nl-NL"/>
        </w:rPr>
      </w:pPr>
    </w:p>
    <w:p w:rsidR="00672272" w:rsidRPr="00672272" w:rsidRDefault="00672272" w:rsidP="00672272">
      <w:pPr>
        <w:spacing w:after="0" w:line="240" w:lineRule="auto"/>
        <w:rPr>
          <w:rFonts w:ascii="Arial" w:eastAsia="Times New Roman" w:hAnsi="Arial" w:cs="Arial"/>
          <w:b/>
          <w:bCs/>
          <w:color w:val="222222"/>
          <w:sz w:val="18"/>
          <w:szCs w:val="18"/>
          <w:lang w:val="nl-NL" w:eastAsia="nl-NL"/>
        </w:rPr>
      </w:pPr>
      <w:proofErr w:type="spellStart"/>
      <w:r w:rsidRPr="00672272">
        <w:rPr>
          <w:rFonts w:ascii="Arial" w:eastAsia="Times New Roman" w:hAnsi="Arial" w:cs="Arial"/>
          <w:b/>
          <w:bCs/>
          <w:color w:val="222222"/>
          <w:sz w:val="18"/>
          <w:szCs w:val="18"/>
          <w:lang w:val="nl-NL" w:eastAsia="nl-NL"/>
        </w:rPr>
        <w:t>Assignment</w:t>
      </w:r>
      <w:proofErr w:type="spellEnd"/>
      <w:r w:rsidRPr="00672272">
        <w:rPr>
          <w:rFonts w:ascii="Arial" w:eastAsia="Times New Roman" w:hAnsi="Arial" w:cs="Arial"/>
          <w:b/>
          <w:bCs/>
          <w:color w:val="222222"/>
          <w:sz w:val="18"/>
          <w:szCs w:val="18"/>
          <w:lang w:val="nl-NL" w:eastAsia="nl-NL"/>
        </w:rPr>
        <w:t xml:space="preserve"> Country</w:t>
      </w:r>
    </w:p>
    <w:p w:rsidR="00672272" w:rsidRPr="00672272" w:rsidRDefault="00672272" w:rsidP="0067227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color w:val="222222"/>
          <w:sz w:val="18"/>
          <w:szCs w:val="18"/>
          <w:lang w:val="nl-NL" w:eastAsia="nl-NL"/>
        </w:rPr>
        <w:t>ET - Ethiopia</w:t>
      </w:r>
    </w:p>
    <w:p w:rsidR="00672272" w:rsidRPr="00672272" w:rsidRDefault="00672272" w:rsidP="00672272">
      <w:pPr>
        <w:spacing w:after="0" w:line="240" w:lineRule="auto"/>
        <w:rPr>
          <w:rFonts w:ascii="Arial" w:eastAsia="Times New Roman" w:hAnsi="Arial" w:cs="Arial"/>
          <w:b/>
          <w:bCs/>
          <w:color w:val="222222"/>
          <w:sz w:val="18"/>
          <w:szCs w:val="18"/>
          <w:lang w:val="nl-NL" w:eastAsia="nl-NL"/>
        </w:rPr>
      </w:pPr>
      <w:proofErr w:type="spellStart"/>
      <w:r w:rsidRPr="00672272">
        <w:rPr>
          <w:rFonts w:ascii="Arial" w:eastAsia="Times New Roman" w:hAnsi="Arial" w:cs="Arial"/>
          <w:b/>
          <w:bCs/>
          <w:color w:val="222222"/>
          <w:sz w:val="18"/>
          <w:szCs w:val="18"/>
          <w:lang w:val="nl-NL" w:eastAsia="nl-NL"/>
        </w:rPr>
        <w:t>Funding</w:t>
      </w:r>
      <w:proofErr w:type="spellEnd"/>
      <w:r w:rsidRPr="00672272">
        <w:rPr>
          <w:rFonts w:ascii="Arial" w:eastAsia="Times New Roman" w:hAnsi="Arial" w:cs="Arial"/>
          <w:b/>
          <w:bCs/>
          <w:color w:val="222222"/>
          <w:sz w:val="18"/>
          <w:szCs w:val="18"/>
          <w:lang w:val="nl-NL" w:eastAsia="nl-NL"/>
        </w:rPr>
        <w:t xml:space="preserve"> Sources</w:t>
      </w:r>
    </w:p>
    <w:p w:rsidR="00672272" w:rsidRP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xml:space="preserve">The World Bank Group intends to finance the assignment/services under: </w:t>
      </w:r>
    </w:p>
    <w:p w:rsidR="00672272" w:rsidRPr="00672272" w:rsidRDefault="00672272" w:rsidP="0067227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color w:val="222222"/>
          <w:sz w:val="18"/>
          <w:szCs w:val="18"/>
          <w:lang w:val="nl-NL" w:eastAsia="nl-NL"/>
        </w:rPr>
        <w:t>BB - BANK BUDGET</w:t>
      </w:r>
    </w:p>
    <w:p w:rsidR="00672272" w:rsidRPr="00672272" w:rsidRDefault="00672272" w:rsidP="0067227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color w:val="222222"/>
          <w:sz w:val="18"/>
          <w:szCs w:val="18"/>
          <w:lang w:val="nl-NL" w:eastAsia="nl-NL"/>
        </w:rPr>
        <w:t>TF0A1675 - PSNP 4 Partnership - DFID</w:t>
      </w:r>
    </w:p>
    <w:p w:rsidR="00672272" w:rsidRPr="00672272" w:rsidRDefault="00672272" w:rsidP="0067227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TF0A4586 - PSNP 4 Partnership - USAID (Parallel)</w:t>
      </w:r>
    </w:p>
    <w:p w:rsidR="00672272" w:rsidRPr="00672272" w:rsidRDefault="00672272" w:rsidP="00672272">
      <w:pPr>
        <w:spacing w:after="0" w:line="240" w:lineRule="auto"/>
        <w:rPr>
          <w:rFonts w:ascii="Arial" w:eastAsia="Times New Roman" w:hAnsi="Arial" w:cs="Arial"/>
          <w:b/>
          <w:bCs/>
          <w:color w:val="222222"/>
          <w:sz w:val="18"/>
          <w:szCs w:val="18"/>
          <w:lang w:eastAsia="nl-NL"/>
        </w:rPr>
      </w:pPr>
      <w:r w:rsidRPr="00672272">
        <w:rPr>
          <w:rFonts w:ascii="Arial" w:eastAsia="Times New Roman" w:hAnsi="Arial" w:cs="Arial"/>
          <w:b/>
          <w:bCs/>
          <w:color w:val="222222"/>
          <w:sz w:val="18"/>
          <w:szCs w:val="18"/>
          <w:lang w:eastAsia="nl-NL"/>
        </w:rPr>
        <w:t>Individual/Firm</w:t>
      </w:r>
    </w:p>
    <w:p w:rsid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vanish/>
          <w:color w:val="222222"/>
          <w:sz w:val="18"/>
          <w:szCs w:val="18"/>
          <w:lang w:eastAsia="nl-NL"/>
        </w:rPr>
        <w:t>The consultant will be an individual.</w:t>
      </w:r>
      <w:r w:rsidRPr="00672272">
        <w:rPr>
          <w:rFonts w:ascii="Arial" w:eastAsia="Times New Roman" w:hAnsi="Arial" w:cs="Arial"/>
          <w:color w:val="222222"/>
          <w:sz w:val="18"/>
          <w:szCs w:val="18"/>
          <w:lang w:eastAsia="nl-NL"/>
        </w:rPr>
        <w:t xml:space="preserve"> The consultant will be a firm.</w:t>
      </w:r>
    </w:p>
    <w:p w:rsidR="00672272" w:rsidRPr="00672272" w:rsidRDefault="00672272" w:rsidP="00672272">
      <w:pPr>
        <w:spacing w:after="0" w:line="240" w:lineRule="auto"/>
        <w:rPr>
          <w:rFonts w:ascii="Arial" w:eastAsia="Times New Roman" w:hAnsi="Arial" w:cs="Arial"/>
          <w:color w:val="222222"/>
          <w:sz w:val="18"/>
          <w:szCs w:val="18"/>
          <w:lang w:eastAsia="nl-NL"/>
        </w:rPr>
      </w:pPr>
      <w:r w:rsidRPr="00672272">
        <w:rPr>
          <w:rFonts w:ascii="Arial" w:eastAsia="Times New Roman" w:hAnsi="Arial" w:cs="Arial"/>
          <w:color w:val="222222"/>
          <w:sz w:val="18"/>
          <w:szCs w:val="18"/>
          <w:lang w:eastAsia="nl-NL"/>
        </w:rPr>
        <w:t xml:space="preserve"> </w:t>
      </w:r>
    </w:p>
    <w:p w:rsidR="00672272" w:rsidRPr="00672272" w:rsidRDefault="00672272" w:rsidP="00672272">
      <w:pPr>
        <w:spacing w:after="0" w:line="240" w:lineRule="auto"/>
        <w:rPr>
          <w:rFonts w:ascii="Arial" w:eastAsia="Times New Roman" w:hAnsi="Arial" w:cs="Arial"/>
          <w:color w:val="222222"/>
          <w:sz w:val="18"/>
          <w:szCs w:val="18"/>
          <w:lang w:val="nl-NL" w:eastAsia="nl-NL"/>
        </w:rPr>
      </w:pPr>
      <w:proofErr w:type="spellStart"/>
      <w:r w:rsidRPr="00672272">
        <w:rPr>
          <w:rFonts w:ascii="Arial" w:eastAsia="Times New Roman" w:hAnsi="Arial" w:cs="Arial"/>
          <w:color w:val="222222"/>
          <w:sz w:val="18"/>
          <w:szCs w:val="18"/>
          <w:lang w:val="nl-NL" w:eastAsia="nl-NL"/>
        </w:rPr>
        <w:t>Assignment</w:t>
      </w:r>
      <w:proofErr w:type="spellEnd"/>
      <w:r w:rsidRPr="00672272">
        <w:rPr>
          <w:rFonts w:ascii="Arial" w:eastAsia="Times New Roman" w:hAnsi="Arial" w:cs="Arial"/>
          <w:color w:val="222222"/>
          <w:sz w:val="18"/>
          <w:szCs w:val="18"/>
          <w:lang w:val="nl-NL" w:eastAsia="nl-NL"/>
        </w:rPr>
        <w:t xml:space="preserve"> </w:t>
      </w:r>
      <w:proofErr w:type="spellStart"/>
      <w:r w:rsidRPr="00672272">
        <w:rPr>
          <w:rFonts w:ascii="Arial" w:eastAsia="Times New Roman" w:hAnsi="Arial" w:cs="Arial"/>
          <w:color w:val="222222"/>
          <w:sz w:val="18"/>
          <w:szCs w:val="18"/>
          <w:lang w:val="nl-NL" w:eastAsia="nl-NL"/>
        </w:rPr>
        <w:t>Description</w:t>
      </w:r>
      <w:proofErr w:type="spellEnd"/>
      <w:r w:rsidRPr="00672272">
        <w:rPr>
          <w:rFonts w:ascii="Arial" w:eastAsia="Times New Roman" w:hAnsi="Arial" w:cs="Arial"/>
          <w:color w:val="222222"/>
          <w:sz w:val="18"/>
          <w:szCs w:val="18"/>
          <w:lang w:val="nl-NL" w:eastAsia="nl-NL"/>
        </w:rPr>
        <w:t xml:space="preserve"> </w:t>
      </w:r>
    </w:p>
    <w:p w:rsidR="00672272" w:rsidRPr="00672272" w:rsidRDefault="00672272" w:rsidP="00672272">
      <w:pPr>
        <w:spacing w:after="0" w:line="240" w:lineRule="auto"/>
        <w:rPr>
          <w:rFonts w:ascii="Arial" w:eastAsia="Times New Roman" w:hAnsi="Arial" w:cs="Arial"/>
          <w:color w:val="222222"/>
          <w:sz w:val="17"/>
          <w:szCs w:val="17"/>
          <w:lang w:eastAsia="nl-NL"/>
        </w:rPr>
      </w:pPr>
      <w:r w:rsidRPr="00672272">
        <w:rPr>
          <w:rFonts w:ascii="Arial" w:eastAsia="Times New Roman" w:hAnsi="Arial" w:cs="Arial"/>
          <w:color w:val="222222"/>
          <w:sz w:val="17"/>
          <w:szCs w:val="17"/>
          <w:lang w:eastAsia="nl-NL"/>
        </w:rPr>
        <w:t>SELECTION FOR CONSULTANTS BY THE WORLD BANK GROUP</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REQUEST FOR EXPRESSIONS OF INTEREST</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Electronic Submissions through World Bank Group eConsultant2</w:t>
      </w:r>
      <w:r w:rsidRPr="00672272">
        <w:rPr>
          <w:rFonts w:ascii="Arial" w:eastAsia="Times New Roman" w:hAnsi="Arial" w:cs="Arial"/>
          <w:color w:val="222222"/>
          <w:sz w:val="17"/>
          <w:szCs w:val="17"/>
          <w:lang w:eastAsia="nl-NL"/>
        </w:rPr>
        <w:br/>
        <w:t>https://wbgeconsult2.worldbank.org/wbgec/index.html</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ASSIGNMENT OVERVIEW</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Assignment Title: 1259967 - TECHNICAL ASSISTANCE TO STRENGTHEN THE EARLY WARNING SYSTEM FOR FOOD INSECURITY IN ETHIOPIA AND ITS LINKS TO A SCALABLE RURAL PRODUCTIVE SAFETY NET PROGRAMME</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Assignment Countries:</w:t>
      </w:r>
      <w:r w:rsidRPr="00672272">
        <w:rPr>
          <w:rFonts w:ascii="Arial" w:eastAsia="Times New Roman" w:hAnsi="Arial" w:cs="Arial"/>
          <w:color w:val="222222"/>
          <w:sz w:val="17"/>
          <w:szCs w:val="17"/>
          <w:lang w:eastAsia="nl-NL"/>
        </w:rPr>
        <w:br/>
        <w:t>- Ethiopia</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ASSIGNMENT DESCRIPTION</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The main objectives of this consultancy assignment are to (1) conduct a review on the design and operation of early warning systems operating in Ethiopia which are used to trigger and inform food and cash support to drought affected households; (2) advise on improved protocols and monitoring systems and tools for alert triggering; and (3) provide concrete options for the design of an enhanced and scalable social safety net system based on early warning information.</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The findings of the assignment are expected to be used to: (</w:t>
      </w:r>
      <w:proofErr w:type="spellStart"/>
      <w:r w:rsidRPr="00672272">
        <w:rPr>
          <w:rFonts w:ascii="Arial" w:eastAsia="Times New Roman" w:hAnsi="Arial" w:cs="Arial"/>
          <w:color w:val="222222"/>
          <w:sz w:val="17"/>
          <w:szCs w:val="17"/>
          <w:lang w:eastAsia="nl-NL"/>
        </w:rPr>
        <w:t>i</w:t>
      </w:r>
      <w:proofErr w:type="spellEnd"/>
      <w:r w:rsidRPr="00672272">
        <w:rPr>
          <w:rFonts w:ascii="Arial" w:eastAsia="Times New Roman" w:hAnsi="Arial" w:cs="Arial"/>
          <w:color w:val="222222"/>
          <w:sz w:val="17"/>
          <w:szCs w:val="17"/>
          <w:lang w:eastAsia="nl-NL"/>
        </w:rPr>
        <w:t xml:space="preserve">) enhance the understanding of </w:t>
      </w:r>
      <w:proofErr w:type="spellStart"/>
      <w:r w:rsidRPr="00672272">
        <w:rPr>
          <w:rFonts w:ascii="Arial" w:eastAsia="Times New Roman" w:hAnsi="Arial" w:cs="Arial"/>
          <w:color w:val="222222"/>
          <w:sz w:val="17"/>
          <w:szCs w:val="17"/>
          <w:lang w:eastAsia="nl-NL"/>
        </w:rPr>
        <w:t>GoE</w:t>
      </w:r>
      <w:proofErr w:type="spellEnd"/>
      <w:r w:rsidRPr="00672272">
        <w:rPr>
          <w:rFonts w:ascii="Arial" w:eastAsia="Times New Roman" w:hAnsi="Arial" w:cs="Arial"/>
          <w:color w:val="222222"/>
          <w:sz w:val="17"/>
          <w:szCs w:val="17"/>
          <w:lang w:eastAsia="nl-NL"/>
        </w:rPr>
        <w:t xml:space="preserve">, humanitarian organizations, NGOs and development partners regarding the process of triggering and informing humanitarian response in Ethiopia; (ii) increase understanding of the key decision points and processes, and identify key bottle necks and steps which tend to cause delays to appropriate and early action; (iii) provide recommendations for the World Bank and development and humanitarian partners to discuss with the </w:t>
      </w:r>
      <w:proofErr w:type="spellStart"/>
      <w:r w:rsidRPr="00672272">
        <w:rPr>
          <w:rFonts w:ascii="Arial" w:eastAsia="Times New Roman" w:hAnsi="Arial" w:cs="Arial"/>
          <w:color w:val="222222"/>
          <w:sz w:val="17"/>
          <w:szCs w:val="17"/>
          <w:lang w:eastAsia="nl-NL"/>
        </w:rPr>
        <w:t>GoE</w:t>
      </w:r>
      <w:proofErr w:type="spellEnd"/>
      <w:r w:rsidRPr="00672272">
        <w:rPr>
          <w:rFonts w:ascii="Arial" w:eastAsia="Times New Roman" w:hAnsi="Arial" w:cs="Arial"/>
          <w:color w:val="222222"/>
          <w:sz w:val="17"/>
          <w:szCs w:val="17"/>
          <w:lang w:eastAsia="nl-NL"/>
        </w:rPr>
        <w:t xml:space="preserve"> how to make the early warning system which triggers and informs a food or cash response more efficient, including suggested investments and improvements of protocols.</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INDIVIDUAL / FIRM PROFILE</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lastRenderedPageBreak/>
        <w:t xml:space="preserve">The consultant will be a firm. </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SUBMISSION REQUIREMENTS</w:t>
      </w:r>
      <w:r w:rsidRPr="00672272">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Interested firms are hereby invited to submit expressions of interest.</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NOTES</w:t>
      </w:r>
      <w:r w:rsidRPr="0067227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72272">
        <w:rPr>
          <w:rFonts w:ascii="Arial" w:eastAsia="Times New Roman" w:hAnsi="Arial" w:cs="Arial"/>
          <w:color w:val="222222"/>
          <w:sz w:val="17"/>
          <w:szCs w:val="17"/>
          <w:lang w:eastAsia="nl-NL"/>
        </w:rPr>
        <w:br/>
      </w:r>
      <w:r w:rsidRPr="0067227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72272" w:rsidRPr="00672272" w:rsidRDefault="00672272" w:rsidP="00672272">
      <w:pPr>
        <w:spacing w:after="0" w:line="240" w:lineRule="auto"/>
        <w:rPr>
          <w:rFonts w:ascii="Arial" w:eastAsia="Times New Roman" w:hAnsi="Arial" w:cs="Arial"/>
          <w:color w:val="222222"/>
          <w:sz w:val="18"/>
          <w:szCs w:val="18"/>
          <w:lang w:val="nl-NL" w:eastAsia="nl-NL"/>
        </w:rPr>
      </w:pPr>
      <w:proofErr w:type="spellStart"/>
      <w:r w:rsidRPr="00672272">
        <w:rPr>
          <w:rFonts w:ascii="Arial" w:eastAsia="Times New Roman" w:hAnsi="Arial" w:cs="Arial"/>
          <w:color w:val="222222"/>
          <w:sz w:val="18"/>
          <w:szCs w:val="18"/>
          <w:lang w:val="nl-NL" w:eastAsia="nl-NL"/>
        </w:rPr>
        <w:t>Qualification</w:t>
      </w:r>
      <w:proofErr w:type="spellEnd"/>
      <w:r w:rsidRPr="00672272">
        <w:rPr>
          <w:rFonts w:ascii="Arial" w:eastAsia="Times New Roman" w:hAnsi="Arial" w:cs="Arial"/>
          <w:color w:val="222222"/>
          <w:sz w:val="18"/>
          <w:szCs w:val="18"/>
          <w:lang w:val="nl-NL" w:eastAsia="nl-NL"/>
        </w:rPr>
        <w:t xml:space="preserve"> Criteria </w:t>
      </w:r>
    </w:p>
    <w:p w:rsidR="00672272" w:rsidRPr="00672272" w:rsidRDefault="00672272" w:rsidP="006722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b/>
          <w:bCs/>
          <w:color w:val="222222"/>
          <w:sz w:val="18"/>
          <w:szCs w:val="18"/>
          <w:lang w:eastAsia="nl-NL"/>
        </w:rPr>
        <w:t>1.</w:t>
      </w:r>
      <w:r w:rsidRPr="00672272">
        <w:rPr>
          <w:rFonts w:ascii="Arial" w:eastAsia="Times New Roman" w:hAnsi="Arial" w:cs="Arial"/>
          <w:color w:val="222222"/>
          <w:sz w:val="18"/>
          <w:szCs w:val="18"/>
          <w:lang w:eastAsia="nl-NL"/>
        </w:rPr>
        <w:t xml:space="preserve"> Provide information showing that they are qualified in the field of the assignment. </w:t>
      </w:r>
      <w:r w:rsidRPr="00672272">
        <w:rPr>
          <w:rFonts w:ascii="Arial" w:eastAsia="Times New Roman" w:hAnsi="Arial" w:cs="Arial"/>
          <w:color w:val="CA0002"/>
          <w:sz w:val="18"/>
          <w:szCs w:val="18"/>
          <w:lang w:val="nl-NL" w:eastAsia="nl-NL"/>
        </w:rPr>
        <w:t>*</w:t>
      </w:r>
    </w:p>
    <w:p w:rsidR="00672272" w:rsidRPr="00672272" w:rsidRDefault="00672272" w:rsidP="006722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b/>
          <w:bCs/>
          <w:color w:val="222222"/>
          <w:sz w:val="18"/>
          <w:szCs w:val="18"/>
          <w:lang w:eastAsia="nl-NL"/>
        </w:rPr>
        <w:t>2.</w:t>
      </w:r>
      <w:r w:rsidRPr="00672272">
        <w:rPr>
          <w:rFonts w:ascii="Arial" w:eastAsia="Times New Roman" w:hAnsi="Arial" w:cs="Arial"/>
          <w:color w:val="222222"/>
          <w:sz w:val="18"/>
          <w:szCs w:val="18"/>
          <w:lang w:eastAsia="nl-NL"/>
        </w:rPr>
        <w:t xml:space="preserve"> Provide information on the technical and managerial capabilities of the firm. </w:t>
      </w:r>
      <w:r w:rsidRPr="00672272">
        <w:rPr>
          <w:rFonts w:ascii="Arial" w:eastAsia="Times New Roman" w:hAnsi="Arial" w:cs="Arial"/>
          <w:color w:val="CA0002"/>
          <w:sz w:val="18"/>
          <w:szCs w:val="18"/>
          <w:lang w:val="nl-NL" w:eastAsia="nl-NL"/>
        </w:rPr>
        <w:t>*</w:t>
      </w:r>
    </w:p>
    <w:p w:rsidR="00672272" w:rsidRPr="00672272" w:rsidRDefault="00672272" w:rsidP="006722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b/>
          <w:bCs/>
          <w:color w:val="222222"/>
          <w:sz w:val="18"/>
          <w:szCs w:val="18"/>
          <w:lang w:eastAsia="nl-NL"/>
        </w:rPr>
        <w:t>3.</w:t>
      </w:r>
      <w:r w:rsidRPr="00672272">
        <w:rPr>
          <w:rFonts w:ascii="Arial" w:eastAsia="Times New Roman" w:hAnsi="Arial" w:cs="Arial"/>
          <w:color w:val="222222"/>
          <w:sz w:val="18"/>
          <w:szCs w:val="18"/>
          <w:lang w:eastAsia="nl-NL"/>
        </w:rPr>
        <w:t xml:space="preserve"> Provide information on their core business and years in business. </w:t>
      </w:r>
      <w:r w:rsidRPr="00672272">
        <w:rPr>
          <w:rFonts w:ascii="Arial" w:eastAsia="Times New Roman" w:hAnsi="Arial" w:cs="Arial"/>
          <w:color w:val="CA0002"/>
          <w:sz w:val="18"/>
          <w:szCs w:val="18"/>
          <w:lang w:val="nl-NL" w:eastAsia="nl-NL"/>
        </w:rPr>
        <w:t>*</w:t>
      </w:r>
    </w:p>
    <w:p w:rsidR="00672272" w:rsidRPr="00672272" w:rsidRDefault="00672272" w:rsidP="006722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672272">
        <w:rPr>
          <w:rFonts w:ascii="Arial" w:eastAsia="Times New Roman" w:hAnsi="Arial" w:cs="Arial"/>
          <w:b/>
          <w:bCs/>
          <w:color w:val="222222"/>
          <w:sz w:val="18"/>
          <w:szCs w:val="18"/>
          <w:lang w:eastAsia="nl-NL"/>
        </w:rPr>
        <w:t>4.</w:t>
      </w:r>
      <w:r w:rsidRPr="00672272">
        <w:rPr>
          <w:rFonts w:ascii="Arial" w:eastAsia="Times New Roman" w:hAnsi="Arial" w:cs="Arial"/>
          <w:color w:val="222222"/>
          <w:sz w:val="18"/>
          <w:szCs w:val="18"/>
          <w:lang w:eastAsia="nl-NL"/>
        </w:rPr>
        <w:t xml:space="preserve"> Provide information on the qualifications of key staff. </w:t>
      </w:r>
      <w:r w:rsidRPr="00672272">
        <w:rPr>
          <w:rFonts w:ascii="Arial" w:eastAsia="Times New Roman" w:hAnsi="Arial" w:cs="Arial"/>
          <w:color w:val="CA0002"/>
          <w:sz w:val="18"/>
          <w:szCs w:val="18"/>
          <w:lang w:val="nl-NL" w:eastAsia="nl-NL"/>
        </w:rPr>
        <w:t>*</w:t>
      </w:r>
    </w:p>
    <w:p w:rsidR="00672272" w:rsidRPr="00672272" w:rsidRDefault="00672272" w:rsidP="00672272">
      <w:pPr>
        <w:spacing w:after="0" w:line="240" w:lineRule="auto"/>
        <w:rPr>
          <w:rFonts w:ascii="Arial" w:eastAsia="Times New Roman" w:hAnsi="Arial" w:cs="Arial"/>
          <w:i/>
          <w:iCs/>
          <w:color w:val="222222"/>
          <w:sz w:val="16"/>
          <w:szCs w:val="16"/>
          <w:lang w:val="nl-NL" w:eastAsia="nl-NL"/>
        </w:rPr>
      </w:pPr>
      <w:r w:rsidRPr="00672272">
        <w:rPr>
          <w:rFonts w:ascii="Arial" w:eastAsia="Times New Roman" w:hAnsi="Arial" w:cs="Arial"/>
          <w:i/>
          <w:iCs/>
          <w:color w:val="CA0002"/>
          <w:sz w:val="16"/>
          <w:szCs w:val="16"/>
          <w:lang w:val="nl-NL" w:eastAsia="nl-NL"/>
        </w:rPr>
        <w:t xml:space="preserve">* - </w:t>
      </w:r>
      <w:proofErr w:type="spellStart"/>
      <w:r w:rsidRPr="00672272">
        <w:rPr>
          <w:rFonts w:ascii="Arial" w:eastAsia="Times New Roman" w:hAnsi="Arial" w:cs="Arial"/>
          <w:i/>
          <w:iCs/>
          <w:color w:val="CA0002"/>
          <w:sz w:val="16"/>
          <w:szCs w:val="16"/>
          <w:lang w:val="nl-NL" w:eastAsia="nl-NL"/>
        </w:rPr>
        <w:t>Mandatory</w:t>
      </w:r>
      <w:proofErr w:type="spellEnd"/>
    </w:p>
    <w:p w:rsidR="00672272" w:rsidRPr="00672272" w:rsidRDefault="00672272" w:rsidP="00672272">
      <w:pPr>
        <w:spacing w:after="0" w:line="240" w:lineRule="auto"/>
        <w:rPr>
          <w:rFonts w:ascii="Arial" w:eastAsia="Times New Roman" w:hAnsi="Arial" w:cs="Arial"/>
          <w:color w:val="222222"/>
          <w:sz w:val="18"/>
          <w:szCs w:val="18"/>
          <w:lang w:val="nl-NL" w:eastAsia="nl-NL"/>
        </w:rPr>
      </w:pPr>
      <w:r w:rsidRPr="00672272">
        <w:rPr>
          <w:rFonts w:ascii="Arial" w:eastAsia="Times New Roman" w:hAnsi="Arial" w:cs="Arial"/>
          <w:color w:val="222222"/>
          <w:sz w:val="18"/>
          <w:szCs w:val="18"/>
          <w:lang w:val="nl-NL" w:eastAsia="nl-NL"/>
        </w:rPr>
        <w:t xml:space="preserve">Notification </w:t>
      </w:r>
      <w:proofErr w:type="spellStart"/>
      <w:r w:rsidRPr="00672272">
        <w:rPr>
          <w:rFonts w:ascii="Arial" w:eastAsia="Times New Roman" w:hAnsi="Arial" w:cs="Arial"/>
          <w:color w:val="222222"/>
          <w:sz w:val="18"/>
          <w:szCs w:val="18"/>
          <w:lang w:val="nl-NL" w:eastAsia="nl-NL"/>
        </w:rPr>
        <w:t>Attachments</w:t>
      </w:r>
      <w:proofErr w:type="spellEnd"/>
      <w:r w:rsidRPr="00672272">
        <w:rPr>
          <w:rFonts w:ascii="Arial" w:eastAsia="Times New Roman" w:hAnsi="Arial" w:cs="Arial"/>
          <w:color w:val="222222"/>
          <w:sz w:val="18"/>
          <w:szCs w:val="18"/>
          <w:lang w:val="nl-NL" w:eastAsia="nl-NL"/>
        </w:rPr>
        <w:t xml:space="preserve"> </w:t>
      </w:r>
    </w:p>
    <w:p w:rsidR="00672272" w:rsidRPr="00672272" w:rsidRDefault="00672272" w:rsidP="00672272">
      <w:pPr>
        <w:spacing w:after="0" w:line="240" w:lineRule="auto"/>
        <w:rPr>
          <w:rFonts w:ascii="Arial" w:eastAsia="Times New Roman" w:hAnsi="Arial" w:cs="Arial"/>
          <w:b/>
          <w:bCs/>
          <w:color w:val="222222"/>
          <w:sz w:val="18"/>
          <w:szCs w:val="18"/>
          <w:lang w:val="nl-NL" w:eastAsia="nl-NL"/>
        </w:rPr>
      </w:pPr>
      <w:r w:rsidRPr="00672272">
        <w:rPr>
          <w:rFonts w:ascii="Arial" w:eastAsia="Times New Roman" w:hAnsi="Arial" w:cs="Arial"/>
          <w:b/>
          <w:bCs/>
          <w:color w:val="222222"/>
          <w:sz w:val="18"/>
          <w:szCs w:val="18"/>
          <w:lang w:val="nl-NL" w:eastAsia="nl-NL"/>
        </w:rPr>
        <w:t> </w:t>
      </w:r>
    </w:p>
    <w:p w:rsidR="00672272" w:rsidRPr="00672272" w:rsidRDefault="00672272" w:rsidP="00672272">
      <w:pPr>
        <w:spacing w:after="0" w:line="240" w:lineRule="auto"/>
        <w:rPr>
          <w:rFonts w:ascii="Arial" w:eastAsia="Times New Roman" w:hAnsi="Arial" w:cs="Arial"/>
          <w:color w:val="222222"/>
          <w:sz w:val="18"/>
          <w:szCs w:val="18"/>
          <w:lang w:val="nl-NL" w:eastAsia="nl-NL"/>
        </w:rPr>
      </w:pP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B5B5D"/>
    <w:multiLevelType w:val="multilevel"/>
    <w:tmpl w:val="B4F6F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825ACE"/>
    <w:multiLevelType w:val="multilevel"/>
    <w:tmpl w:val="BBDA2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FD49C0"/>
    <w:multiLevelType w:val="multilevel"/>
    <w:tmpl w:val="425C0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272"/>
    <w:rsid w:val="0067227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D3D4B"/>
  <w15:chartTrackingRefBased/>
  <w15:docId w15:val="{B3DDE4A0-20C5-4C86-95C0-F4BB29403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4196623">
      <w:bodyDiv w:val="1"/>
      <w:marLeft w:val="0"/>
      <w:marRight w:val="0"/>
      <w:marTop w:val="0"/>
      <w:marBottom w:val="0"/>
      <w:divBdr>
        <w:top w:val="none" w:sz="0" w:space="0" w:color="auto"/>
        <w:left w:val="none" w:sz="0" w:space="0" w:color="auto"/>
        <w:bottom w:val="none" w:sz="0" w:space="0" w:color="auto"/>
        <w:right w:val="none" w:sz="0" w:space="0" w:color="auto"/>
      </w:divBdr>
      <w:divsChild>
        <w:div w:id="2127582749">
          <w:marLeft w:val="0"/>
          <w:marRight w:val="0"/>
          <w:marTop w:val="0"/>
          <w:marBottom w:val="0"/>
          <w:divBdr>
            <w:top w:val="none" w:sz="0" w:space="0" w:color="auto"/>
            <w:left w:val="none" w:sz="0" w:space="0" w:color="auto"/>
            <w:bottom w:val="none" w:sz="0" w:space="0" w:color="auto"/>
            <w:right w:val="none" w:sz="0" w:space="0" w:color="auto"/>
          </w:divBdr>
          <w:divsChild>
            <w:div w:id="1838568807">
              <w:marLeft w:val="0"/>
              <w:marRight w:val="0"/>
              <w:marTop w:val="0"/>
              <w:marBottom w:val="0"/>
              <w:divBdr>
                <w:top w:val="none" w:sz="0" w:space="0" w:color="auto"/>
                <w:left w:val="none" w:sz="0" w:space="0" w:color="auto"/>
                <w:bottom w:val="none" w:sz="0" w:space="0" w:color="auto"/>
                <w:right w:val="none" w:sz="0" w:space="0" w:color="auto"/>
              </w:divBdr>
              <w:divsChild>
                <w:div w:id="1824085034">
                  <w:marLeft w:val="0"/>
                  <w:marRight w:val="0"/>
                  <w:marTop w:val="0"/>
                  <w:marBottom w:val="0"/>
                  <w:divBdr>
                    <w:top w:val="none" w:sz="0" w:space="0" w:color="auto"/>
                    <w:left w:val="none" w:sz="0" w:space="0" w:color="auto"/>
                    <w:bottom w:val="none" w:sz="0" w:space="0" w:color="auto"/>
                    <w:right w:val="none" w:sz="0" w:space="0" w:color="auto"/>
                  </w:divBdr>
                  <w:divsChild>
                    <w:div w:id="2145657674">
                      <w:marLeft w:val="0"/>
                      <w:marRight w:val="0"/>
                      <w:marTop w:val="0"/>
                      <w:marBottom w:val="0"/>
                      <w:divBdr>
                        <w:top w:val="single" w:sz="6" w:space="6" w:color="999999"/>
                        <w:left w:val="single" w:sz="6" w:space="30" w:color="999999"/>
                        <w:bottom w:val="single" w:sz="6" w:space="0" w:color="999999"/>
                        <w:right w:val="single" w:sz="6" w:space="0" w:color="999999"/>
                      </w:divBdr>
                    </w:div>
                    <w:div w:id="1628657953">
                      <w:marLeft w:val="0"/>
                      <w:marRight w:val="0"/>
                      <w:marTop w:val="300"/>
                      <w:marBottom w:val="0"/>
                      <w:divBdr>
                        <w:top w:val="none" w:sz="0" w:space="0" w:color="auto"/>
                        <w:left w:val="none" w:sz="0" w:space="0" w:color="auto"/>
                        <w:bottom w:val="none" w:sz="0" w:space="0" w:color="auto"/>
                        <w:right w:val="none" w:sz="0" w:space="0" w:color="auto"/>
                      </w:divBdr>
                      <w:divsChild>
                        <w:div w:id="92407283">
                          <w:marLeft w:val="0"/>
                          <w:marRight w:val="0"/>
                          <w:marTop w:val="0"/>
                          <w:marBottom w:val="0"/>
                          <w:divBdr>
                            <w:top w:val="none" w:sz="0" w:space="0" w:color="auto"/>
                            <w:left w:val="none" w:sz="0" w:space="0" w:color="auto"/>
                            <w:bottom w:val="none" w:sz="0" w:space="0" w:color="auto"/>
                            <w:right w:val="none" w:sz="0" w:space="0" w:color="auto"/>
                          </w:divBdr>
                          <w:divsChild>
                            <w:div w:id="1752655449">
                              <w:marLeft w:val="0"/>
                              <w:marRight w:val="0"/>
                              <w:marTop w:val="0"/>
                              <w:marBottom w:val="0"/>
                              <w:divBdr>
                                <w:top w:val="none" w:sz="0" w:space="0" w:color="auto"/>
                                <w:left w:val="none" w:sz="0" w:space="0" w:color="auto"/>
                                <w:bottom w:val="none" w:sz="0" w:space="0" w:color="auto"/>
                                <w:right w:val="none" w:sz="0" w:space="0" w:color="auto"/>
                              </w:divBdr>
                            </w:div>
                          </w:divsChild>
                        </w:div>
                        <w:div w:id="904880867">
                          <w:marLeft w:val="0"/>
                          <w:marRight w:val="0"/>
                          <w:marTop w:val="0"/>
                          <w:marBottom w:val="0"/>
                          <w:divBdr>
                            <w:top w:val="none" w:sz="0" w:space="0" w:color="auto"/>
                            <w:left w:val="none" w:sz="0" w:space="0" w:color="auto"/>
                            <w:bottom w:val="none" w:sz="0" w:space="0" w:color="auto"/>
                            <w:right w:val="none" w:sz="0" w:space="0" w:color="auto"/>
                          </w:divBdr>
                          <w:divsChild>
                            <w:div w:id="883516708">
                              <w:marLeft w:val="0"/>
                              <w:marRight w:val="0"/>
                              <w:marTop w:val="0"/>
                              <w:marBottom w:val="0"/>
                              <w:divBdr>
                                <w:top w:val="none" w:sz="0" w:space="0" w:color="auto"/>
                                <w:left w:val="none" w:sz="0" w:space="0" w:color="auto"/>
                                <w:bottom w:val="none" w:sz="0" w:space="0" w:color="auto"/>
                                <w:right w:val="none" w:sz="0" w:space="0" w:color="auto"/>
                              </w:divBdr>
                            </w:div>
                          </w:divsChild>
                        </w:div>
                        <w:div w:id="1848516664">
                          <w:marLeft w:val="0"/>
                          <w:marRight w:val="0"/>
                          <w:marTop w:val="0"/>
                          <w:marBottom w:val="0"/>
                          <w:divBdr>
                            <w:top w:val="none" w:sz="0" w:space="0" w:color="auto"/>
                            <w:left w:val="none" w:sz="0" w:space="0" w:color="auto"/>
                            <w:bottom w:val="none" w:sz="0" w:space="0" w:color="auto"/>
                            <w:right w:val="none" w:sz="0" w:space="0" w:color="auto"/>
                          </w:divBdr>
                          <w:divsChild>
                            <w:div w:id="938292697">
                              <w:marLeft w:val="0"/>
                              <w:marRight w:val="0"/>
                              <w:marTop w:val="0"/>
                              <w:marBottom w:val="0"/>
                              <w:divBdr>
                                <w:top w:val="none" w:sz="0" w:space="0" w:color="auto"/>
                                <w:left w:val="none" w:sz="0" w:space="0" w:color="auto"/>
                                <w:bottom w:val="none" w:sz="0" w:space="0" w:color="auto"/>
                                <w:right w:val="none" w:sz="0" w:space="0" w:color="auto"/>
                              </w:divBdr>
                            </w:div>
                          </w:divsChild>
                        </w:div>
                        <w:div w:id="1044521907">
                          <w:marLeft w:val="0"/>
                          <w:marRight w:val="0"/>
                          <w:marTop w:val="0"/>
                          <w:marBottom w:val="0"/>
                          <w:divBdr>
                            <w:top w:val="none" w:sz="0" w:space="0" w:color="auto"/>
                            <w:left w:val="none" w:sz="0" w:space="0" w:color="auto"/>
                            <w:bottom w:val="none" w:sz="0" w:space="0" w:color="auto"/>
                            <w:right w:val="none" w:sz="0" w:space="0" w:color="auto"/>
                          </w:divBdr>
                          <w:divsChild>
                            <w:div w:id="310906632">
                              <w:marLeft w:val="0"/>
                              <w:marRight w:val="0"/>
                              <w:marTop w:val="0"/>
                              <w:marBottom w:val="0"/>
                              <w:divBdr>
                                <w:top w:val="none" w:sz="0" w:space="0" w:color="auto"/>
                                <w:left w:val="none" w:sz="0" w:space="0" w:color="auto"/>
                                <w:bottom w:val="none" w:sz="0" w:space="0" w:color="auto"/>
                                <w:right w:val="none" w:sz="0" w:space="0" w:color="auto"/>
                              </w:divBdr>
                            </w:div>
                          </w:divsChild>
                        </w:div>
                        <w:div w:id="1403992067">
                          <w:marLeft w:val="0"/>
                          <w:marRight w:val="0"/>
                          <w:marTop w:val="0"/>
                          <w:marBottom w:val="0"/>
                          <w:divBdr>
                            <w:top w:val="none" w:sz="0" w:space="0" w:color="auto"/>
                            <w:left w:val="none" w:sz="0" w:space="0" w:color="auto"/>
                            <w:bottom w:val="none" w:sz="0" w:space="0" w:color="auto"/>
                            <w:right w:val="none" w:sz="0" w:space="0" w:color="auto"/>
                          </w:divBdr>
                          <w:divsChild>
                            <w:div w:id="394015920">
                              <w:marLeft w:val="0"/>
                              <w:marRight w:val="0"/>
                              <w:marTop w:val="0"/>
                              <w:marBottom w:val="0"/>
                              <w:divBdr>
                                <w:top w:val="none" w:sz="0" w:space="0" w:color="auto"/>
                                <w:left w:val="none" w:sz="0" w:space="0" w:color="auto"/>
                                <w:bottom w:val="none" w:sz="0" w:space="0" w:color="auto"/>
                                <w:right w:val="none" w:sz="0" w:space="0" w:color="auto"/>
                              </w:divBdr>
                            </w:div>
                          </w:divsChild>
                        </w:div>
                        <w:div w:id="1617592018">
                          <w:marLeft w:val="0"/>
                          <w:marRight w:val="0"/>
                          <w:marTop w:val="0"/>
                          <w:marBottom w:val="0"/>
                          <w:divBdr>
                            <w:top w:val="none" w:sz="0" w:space="0" w:color="auto"/>
                            <w:left w:val="none" w:sz="0" w:space="0" w:color="auto"/>
                            <w:bottom w:val="none" w:sz="0" w:space="0" w:color="auto"/>
                            <w:right w:val="none" w:sz="0" w:space="0" w:color="auto"/>
                          </w:divBdr>
                          <w:divsChild>
                            <w:div w:id="1827160711">
                              <w:marLeft w:val="0"/>
                              <w:marRight w:val="0"/>
                              <w:marTop w:val="0"/>
                              <w:marBottom w:val="0"/>
                              <w:divBdr>
                                <w:top w:val="none" w:sz="0" w:space="0" w:color="auto"/>
                                <w:left w:val="none" w:sz="0" w:space="0" w:color="auto"/>
                                <w:bottom w:val="none" w:sz="0" w:space="0" w:color="auto"/>
                                <w:right w:val="none" w:sz="0" w:space="0" w:color="auto"/>
                              </w:divBdr>
                            </w:div>
                          </w:divsChild>
                        </w:div>
                        <w:div w:id="1942565685">
                          <w:marLeft w:val="0"/>
                          <w:marRight w:val="0"/>
                          <w:marTop w:val="0"/>
                          <w:marBottom w:val="0"/>
                          <w:divBdr>
                            <w:top w:val="none" w:sz="0" w:space="0" w:color="auto"/>
                            <w:left w:val="none" w:sz="0" w:space="0" w:color="auto"/>
                            <w:bottom w:val="none" w:sz="0" w:space="0" w:color="auto"/>
                            <w:right w:val="none" w:sz="0" w:space="0" w:color="auto"/>
                          </w:divBdr>
                          <w:divsChild>
                            <w:div w:id="1761367042">
                              <w:marLeft w:val="0"/>
                              <w:marRight w:val="0"/>
                              <w:marTop w:val="0"/>
                              <w:marBottom w:val="0"/>
                              <w:divBdr>
                                <w:top w:val="none" w:sz="0" w:space="0" w:color="auto"/>
                                <w:left w:val="none" w:sz="0" w:space="0" w:color="auto"/>
                                <w:bottom w:val="none" w:sz="0" w:space="0" w:color="auto"/>
                                <w:right w:val="none" w:sz="0" w:space="0" w:color="auto"/>
                              </w:divBdr>
                            </w:div>
                          </w:divsChild>
                        </w:div>
                        <w:div w:id="932396258">
                          <w:marLeft w:val="0"/>
                          <w:marRight w:val="0"/>
                          <w:marTop w:val="0"/>
                          <w:marBottom w:val="0"/>
                          <w:divBdr>
                            <w:top w:val="none" w:sz="0" w:space="0" w:color="auto"/>
                            <w:left w:val="none" w:sz="0" w:space="0" w:color="auto"/>
                            <w:bottom w:val="none" w:sz="0" w:space="0" w:color="auto"/>
                            <w:right w:val="none" w:sz="0" w:space="0" w:color="auto"/>
                          </w:divBdr>
                          <w:divsChild>
                            <w:div w:id="2112049773">
                              <w:marLeft w:val="0"/>
                              <w:marRight w:val="0"/>
                              <w:marTop w:val="0"/>
                              <w:marBottom w:val="0"/>
                              <w:divBdr>
                                <w:top w:val="none" w:sz="0" w:space="0" w:color="auto"/>
                                <w:left w:val="none" w:sz="0" w:space="0" w:color="auto"/>
                                <w:bottom w:val="none" w:sz="0" w:space="0" w:color="auto"/>
                                <w:right w:val="none" w:sz="0" w:space="0" w:color="auto"/>
                              </w:divBdr>
                            </w:div>
                          </w:divsChild>
                        </w:div>
                        <w:div w:id="1355381779">
                          <w:marLeft w:val="0"/>
                          <w:marRight w:val="0"/>
                          <w:marTop w:val="0"/>
                          <w:marBottom w:val="0"/>
                          <w:divBdr>
                            <w:top w:val="none" w:sz="0" w:space="0" w:color="auto"/>
                            <w:left w:val="none" w:sz="0" w:space="0" w:color="auto"/>
                            <w:bottom w:val="none" w:sz="0" w:space="0" w:color="auto"/>
                            <w:right w:val="none" w:sz="0" w:space="0" w:color="auto"/>
                          </w:divBdr>
                          <w:divsChild>
                            <w:div w:id="1196892364">
                              <w:marLeft w:val="0"/>
                              <w:marRight w:val="0"/>
                              <w:marTop w:val="0"/>
                              <w:marBottom w:val="0"/>
                              <w:divBdr>
                                <w:top w:val="none" w:sz="0" w:space="0" w:color="auto"/>
                                <w:left w:val="none" w:sz="0" w:space="0" w:color="auto"/>
                                <w:bottom w:val="none" w:sz="0" w:space="0" w:color="auto"/>
                                <w:right w:val="none" w:sz="0" w:space="0" w:color="auto"/>
                              </w:divBdr>
                            </w:div>
                          </w:divsChild>
                        </w:div>
                        <w:div w:id="1549806499">
                          <w:marLeft w:val="0"/>
                          <w:marRight w:val="0"/>
                          <w:marTop w:val="0"/>
                          <w:marBottom w:val="0"/>
                          <w:divBdr>
                            <w:top w:val="none" w:sz="0" w:space="0" w:color="auto"/>
                            <w:left w:val="none" w:sz="0" w:space="0" w:color="auto"/>
                            <w:bottom w:val="none" w:sz="0" w:space="0" w:color="auto"/>
                            <w:right w:val="none" w:sz="0" w:space="0" w:color="auto"/>
                          </w:divBdr>
                          <w:divsChild>
                            <w:div w:id="334916127">
                              <w:marLeft w:val="0"/>
                              <w:marRight w:val="0"/>
                              <w:marTop w:val="0"/>
                              <w:marBottom w:val="0"/>
                              <w:divBdr>
                                <w:top w:val="none" w:sz="0" w:space="0" w:color="auto"/>
                                <w:left w:val="none" w:sz="0" w:space="0" w:color="auto"/>
                                <w:bottom w:val="none" w:sz="0" w:space="0" w:color="auto"/>
                                <w:right w:val="none" w:sz="0" w:space="0" w:color="auto"/>
                              </w:divBdr>
                            </w:div>
                          </w:divsChild>
                        </w:div>
                        <w:div w:id="133067301">
                          <w:marLeft w:val="0"/>
                          <w:marRight w:val="0"/>
                          <w:marTop w:val="0"/>
                          <w:marBottom w:val="0"/>
                          <w:divBdr>
                            <w:top w:val="none" w:sz="0" w:space="0" w:color="auto"/>
                            <w:left w:val="none" w:sz="0" w:space="0" w:color="auto"/>
                            <w:bottom w:val="none" w:sz="0" w:space="0" w:color="auto"/>
                            <w:right w:val="none" w:sz="0" w:space="0" w:color="auto"/>
                          </w:divBdr>
                          <w:divsChild>
                            <w:div w:id="1283028283">
                              <w:marLeft w:val="0"/>
                              <w:marRight w:val="0"/>
                              <w:marTop w:val="0"/>
                              <w:marBottom w:val="0"/>
                              <w:divBdr>
                                <w:top w:val="none" w:sz="0" w:space="0" w:color="auto"/>
                                <w:left w:val="none" w:sz="0" w:space="0" w:color="auto"/>
                                <w:bottom w:val="none" w:sz="0" w:space="0" w:color="auto"/>
                                <w:right w:val="none" w:sz="0" w:space="0" w:color="auto"/>
                              </w:divBdr>
                            </w:div>
                          </w:divsChild>
                        </w:div>
                        <w:div w:id="245844347">
                          <w:marLeft w:val="0"/>
                          <w:marRight w:val="0"/>
                          <w:marTop w:val="0"/>
                          <w:marBottom w:val="0"/>
                          <w:divBdr>
                            <w:top w:val="none" w:sz="0" w:space="0" w:color="auto"/>
                            <w:left w:val="none" w:sz="0" w:space="0" w:color="auto"/>
                            <w:bottom w:val="none" w:sz="0" w:space="0" w:color="auto"/>
                            <w:right w:val="none" w:sz="0" w:space="0" w:color="auto"/>
                          </w:divBdr>
                          <w:divsChild>
                            <w:div w:id="512039921">
                              <w:marLeft w:val="0"/>
                              <w:marRight w:val="0"/>
                              <w:marTop w:val="0"/>
                              <w:marBottom w:val="0"/>
                              <w:divBdr>
                                <w:top w:val="none" w:sz="0" w:space="0" w:color="auto"/>
                                <w:left w:val="none" w:sz="0" w:space="0" w:color="auto"/>
                                <w:bottom w:val="none" w:sz="0" w:space="0" w:color="auto"/>
                                <w:right w:val="none" w:sz="0" w:space="0" w:color="auto"/>
                              </w:divBdr>
                            </w:div>
                          </w:divsChild>
                        </w:div>
                        <w:div w:id="580024179">
                          <w:marLeft w:val="0"/>
                          <w:marRight w:val="0"/>
                          <w:marTop w:val="0"/>
                          <w:marBottom w:val="0"/>
                          <w:divBdr>
                            <w:top w:val="none" w:sz="0" w:space="0" w:color="auto"/>
                            <w:left w:val="none" w:sz="0" w:space="0" w:color="auto"/>
                            <w:bottom w:val="none" w:sz="0" w:space="0" w:color="auto"/>
                            <w:right w:val="none" w:sz="0" w:space="0" w:color="auto"/>
                          </w:divBdr>
                        </w:div>
                        <w:div w:id="187180025">
                          <w:marLeft w:val="0"/>
                          <w:marRight w:val="0"/>
                          <w:marTop w:val="0"/>
                          <w:marBottom w:val="0"/>
                          <w:divBdr>
                            <w:top w:val="none" w:sz="0" w:space="0" w:color="auto"/>
                            <w:left w:val="none" w:sz="0" w:space="0" w:color="auto"/>
                            <w:bottom w:val="none" w:sz="0" w:space="0" w:color="auto"/>
                            <w:right w:val="none" w:sz="0" w:space="0" w:color="auto"/>
                          </w:divBdr>
                          <w:divsChild>
                            <w:div w:id="1685786072">
                              <w:marLeft w:val="0"/>
                              <w:marRight w:val="0"/>
                              <w:marTop w:val="0"/>
                              <w:marBottom w:val="0"/>
                              <w:divBdr>
                                <w:top w:val="none" w:sz="0" w:space="0" w:color="auto"/>
                                <w:left w:val="none" w:sz="0" w:space="0" w:color="auto"/>
                                <w:bottom w:val="none" w:sz="0" w:space="0" w:color="auto"/>
                                <w:right w:val="none" w:sz="0" w:space="0" w:color="auto"/>
                              </w:divBdr>
                            </w:div>
                            <w:div w:id="281038460">
                              <w:marLeft w:val="0"/>
                              <w:marRight w:val="0"/>
                              <w:marTop w:val="0"/>
                              <w:marBottom w:val="0"/>
                              <w:divBdr>
                                <w:top w:val="none" w:sz="0" w:space="0" w:color="auto"/>
                                <w:left w:val="none" w:sz="0" w:space="0" w:color="auto"/>
                                <w:bottom w:val="none" w:sz="0" w:space="0" w:color="auto"/>
                                <w:right w:val="none" w:sz="0" w:space="0" w:color="auto"/>
                              </w:divBdr>
                            </w:div>
                          </w:divsChild>
                        </w:div>
                        <w:div w:id="62281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4374372F</Template>
  <TotalTime>2</TotalTime>
  <Pages>2</Pages>
  <Words>616</Words>
  <Characters>3390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2018-11-13T14:25:00Z</dcterms:created>
  <dcterms:modified xsi:type="dcterms:W3CDTF">2018-11-13T14:32:00Z</dcterms:modified>
</cp:coreProperties>
</file>