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567" w:rsidRPr="00B14567" w:rsidRDefault="00B14567" w:rsidP="00B14567">
      <w:pPr>
        <w:shd w:val="clear" w:color="auto" w:fill="D4E6FC"/>
        <w:spacing w:after="0" w:line="240" w:lineRule="auto"/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</w:pPr>
      <w:r w:rsidRPr="00B14567">
        <w:rPr>
          <w:rFonts w:ascii="Arial" w:eastAsia="Times New Roman" w:hAnsi="Arial" w:cs="Arial"/>
          <w:b/>
          <w:bCs/>
          <w:smallCaps/>
          <w:color w:val="222222"/>
          <w:sz w:val="27"/>
          <w:szCs w:val="27"/>
          <w:lang w:eastAsia="nl-NL"/>
        </w:rPr>
        <w:t>request for expression of interest for selection # 1259283</w:t>
      </w:r>
    </w:p>
    <w:p w:rsidR="00B14567" w:rsidRDefault="00B14567" w:rsidP="00B14567">
      <w:pPr>
        <w:spacing w:after="0" w:line="240" w:lineRule="auto"/>
        <w:rPr>
          <w:rFonts w:ascii="Arial" w:eastAsia="Times New Roman" w:hAnsi="Arial" w:cs="Arial"/>
          <w:color w:val="CA0002"/>
          <w:sz w:val="20"/>
          <w:szCs w:val="20"/>
          <w:lang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bookmarkStart w:id="0" w:name="_GoBack"/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Water footprint assessment for clients in India MAS agribusiness advisory</w:t>
      </w:r>
    </w:p>
    <w:bookmarkEnd w:id="0"/>
    <w:p w:rsid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27-Sep-2018</w:t>
      </w:r>
    </w:p>
    <w:p w:rsid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09-Oct-2018 at 11:59:59 PM (Eastern Time – Washington D.C.)</w:t>
      </w:r>
    </w:p>
    <w:p w:rsid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Selection Notice </w:t>
      </w:r>
    </w:p>
    <w:p w:rsid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B14567" w:rsidRPr="00B14567" w:rsidRDefault="00B14567" w:rsidP="00B145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IN - India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Funding Sources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B14567" w:rsidRPr="00B14567" w:rsidRDefault="00B14567" w:rsidP="00B145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TF0A5858 - GBIP for Climate Agriculture in SA (MAS)</w:t>
      </w:r>
    </w:p>
    <w:p w:rsidR="00B14567" w:rsidRPr="00B14567" w:rsidRDefault="00B14567" w:rsidP="00B145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Individual</w:t>
      </w:r>
      <w:proofErr w:type="spellEnd"/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/</w:t>
      </w:r>
      <w:proofErr w:type="spellStart"/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Firm</w:t>
      </w:r>
      <w:proofErr w:type="spellEnd"/>
    </w:p>
    <w:p w:rsid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Assignment Description 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B1456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IFC is seeking to recruit a specialist agency for conducting water footprint assessment in the value chains of three companies in India under the IFC MAS South Asia agribusiness advisory projects.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Attachments</w:t>
      </w:r>
      <w:proofErr w:type="spellEnd"/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</w:p>
    <w:p w:rsidR="00B14567" w:rsidRPr="00B14567" w:rsidRDefault="00B14567" w:rsidP="00B145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B1456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B1456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Qualification</w:t>
      </w:r>
      <w:proofErr w:type="spellEnd"/>
      <w:r w:rsidRPr="00B1456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Criteria </w:t>
      </w:r>
    </w:p>
    <w:p w:rsidR="00B14567" w:rsidRPr="00B14567" w:rsidRDefault="00B14567" w:rsidP="00B145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showing that they are qualified in the field of the assignment.</w:t>
      </w:r>
    </w:p>
    <w:p w:rsidR="00B14567" w:rsidRPr="00B14567" w:rsidRDefault="00B14567" w:rsidP="00B145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technical and managerial capabilities of the firm.</w:t>
      </w:r>
    </w:p>
    <w:p w:rsidR="00B14567" w:rsidRPr="00B14567" w:rsidRDefault="00B14567" w:rsidP="00B145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business.</w:t>
      </w:r>
    </w:p>
    <w:p w:rsidR="00B14567" w:rsidRPr="00B14567" w:rsidRDefault="00B14567" w:rsidP="00B145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B1456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B1456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of key staff.</w:t>
      </w:r>
    </w:p>
    <w:p w:rsidR="00B14567" w:rsidRPr="00B14567" w:rsidRDefault="00B14567" w:rsidP="00B14567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B1456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B1456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B14567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0521F"/>
    <w:multiLevelType w:val="multilevel"/>
    <w:tmpl w:val="89F27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6D5FAA"/>
    <w:multiLevelType w:val="multilevel"/>
    <w:tmpl w:val="7B6AF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485D7B"/>
    <w:multiLevelType w:val="multilevel"/>
    <w:tmpl w:val="2954F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C87D6D"/>
    <w:multiLevelType w:val="multilevel"/>
    <w:tmpl w:val="42368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7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567"/>
    <w:rsid w:val="0066177F"/>
    <w:rsid w:val="00895661"/>
    <w:rsid w:val="00B14567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09EF"/>
  <w15:chartTrackingRefBased/>
  <w15:docId w15:val="{E8913BCF-F7C6-4BB3-BD5F-32FA6616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3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1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2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5536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205877073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9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369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39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8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087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530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651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88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110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76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840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53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581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48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14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097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953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13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05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04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719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02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2330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431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5643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983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2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93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41581f31-f250-4e0b-b851-582d7fd4774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41533BBC</Template>
  <TotalTime>57</TotalTime>
  <Pages>1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2018-09-27T13:18:00Z</dcterms:created>
  <dcterms:modified xsi:type="dcterms:W3CDTF">2018-09-27T15:28:00Z</dcterms:modified>
</cp:coreProperties>
</file>