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00C8" w:rsidRPr="00E500C8" w:rsidRDefault="00E500C8" w:rsidP="00E500C8">
      <w:pPr>
        <w:spacing w:after="0" w:line="240" w:lineRule="auto"/>
        <w:rPr>
          <w:rFonts w:ascii="Arial" w:eastAsia="Times New Roman" w:hAnsi="Arial" w:cs="Arial"/>
          <w:b/>
          <w:color w:val="222222"/>
          <w:szCs w:val="18"/>
          <w:lang w:eastAsia="nl-NL"/>
        </w:rPr>
      </w:pPr>
      <w:r w:rsidRPr="00E500C8">
        <w:rPr>
          <w:rFonts w:ascii="Arial" w:eastAsia="Times New Roman" w:hAnsi="Arial" w:cs="Arial"/>
          <w:b/>
          <w:color w:val="222222"/>
          <w:szCs w:val="18"/>
          <w:lang w:eastAsia="nl-NL"/>
        </w:rPr>
        <w:t>Action Planning for Social Inclusion in Disaster Risk Management Portfolio in South Asia</w:t>
      </w:r>
      <w:r w:rsidRPr="00E500C8">
        <w:rPr>
          <w:rFonts w:ascii="Arial" w:eastAsia="Times New Roman" w:hAnsi="Arial" w:cs="Arial"/>
          <w:b/>
          <w:color w:val="222222"/>
          <w:szCs w:val="18"/>
          <w:lang w:eastAsia="nl-NL"/>
        </w:rPr>
        <w:t xml:space="preserve"> #</w:t>
      </w:r>
      <w:r w:rsidRPr="00E500C8">
        <w:rPr>
          <w:b/>
          <w:sz w:val="28"/>
        </w:rPr>
        <w:t xml:space="preserve"> </w:t>
      </w:r>
      <w:r w:rsidRPr="00E500C8">
        <w:rPr>
          <w:rFonts w:ascii="Arial" w:eastAsia="Times New Roman" w:hAnsi="Arial" w:cs="Arial"/>
          <w:b/>
          <w:color w:val="222222"/>
          <w:szCs w:val="18"/>
          <w:lang w:eastAsia="nl-NL"/>
        </w:rPr>
        <w:t>1258332</w:t>
      </w:r>
      <w:bookmarkStart w:id="0" w:name="_GoBack"/>
      <w:bookmarkEnd w:id="0"/>
    </w:p>
    <w:p w:rsidR="00E500C8" w:rsidRDefault="00E500C8" w:rsidP="00E500C8">
      <w:pPr>
        <w:spacing w:after="0" w:line="240" w:lineRule="auto"/>
        <w:rPr>
          <w:rFonts w:ascii="Arial" w:eastAsia="Times New Roman" w:hAnsi="Arial" w:cs="Arial"/>
          <w:b/>
          <w:bCs/>
          <w:color w:val="222222"/>
          <w:sz w:val="18"/>
          <w:szCs w:val="18"/>
          <w:lang w:eastAsia="nl-NL"/>
        </w:rPr>
      </w:pPr>
    </w:p>
    <w:p w:rsidR="00E500C8" w:rsidRPr="00E500C8" w:rsidRDefault="00E500C8" w:rsidP="00E500C8">
      <w:pPr>
        <w:spacing w:after="0" w:line="240" w:lineRule="auto"/>
        <w:rPr>
          <w:rFonts w:ascii="Arial" w:eastAsia="Times New Roman" w:hAnsi="Arial" w:cs="Arial"/>
          <w:b/>
          <w:bCs/>
          <w:color w:val="222222"/>
          <w:sz w:val="18"/>
          <w:szCs w:val="18"/>
          <w:lang w:eastAsia="nl-NL"/>
        </w:rPr>
      </w:pPr>
      <w:r w:rsidRPr="00E500C8">
        <w:rPr>
          <w:rFonts w:ascii="Arial" w:eastAsia="Times New Roman" w:hAnsi="Arial" w:cs="Arial"/>
          <w:b/>
          <w:bCs/>
          <w:color w:val="222222"/>
          <w:sz w:val="18"/>
          <w:szCs w:val="18"/>
          <w:lang w:eastAsia="nl-NL"/>
        </w:rPr>
        <w:t>Assignment Title</w:t>
      </w:r>
    </w:p>
    <w:p w:rsidR="00E500C8" w:rsidRPr="00E500C8" w:rsidRDefault="00E500C8" w:rsidP="00E500C8">
      <w:pPr>
        <w:spacing w:after="0" w:line="240" w:lineRule="auto"/>
        <w:rPr>
          <w:rFonts w:ascii="Arial" w:eastAsia="Times New Roman" w:hAnsi="Arial" w:cs="Arial"/>
          <w:color w:val="222222"/>
          <w:sz w:val="18"/>
          <w:szCs w:val="18"/>
          <w:lang w:eastAsia="nl-NL"/>
        </w:rPr>
      </w:pPr>
      <w:r w:rsidRPr="00E500C8">
        <w:rPr>
          <w:rFonts w:ascii="Arial" w:eastAsia="Times New Roman" w:hAnsi="Arial" w:cs="Arial"/>
          <w:color w:val="222222"/>
          <w:sz w:val="18"/>
          <w:szCs w:val="18"/>
          <w:lang w:eastAsia="nl-NL"/>
        </w:rPr>
        <w:t>Action Planning for Social Inclusion in Disaster Risk Management Portfolio in South Asia</w:t>
      </w:r>
    </w:p>
    <w:p w:rsidR="00E500C8" w:rsidRDefault="00E500C8" w:rsidP="00E500C8">
      <w:pPr>
        <w:spacing w:after="0" w:line="240" w:lineRule="auto"/>
        <w:rPr>
          <w:rFonts w:ascii="Arial" w:eastAsia="Times New Roman" w:hAnsi="Arial" w:cs="Arial"/>
          <w:b/>
          <w:bCs/>
          <w:color w:val="222222"/>
          <w:sz w:val="18"/>
          <w:szCs w:val="18"/>
          <w:lang w:eastAsia="nl-NL"/>
        </w:rPr>
      </w:pPr>
    </w:p>
    <w:p w:rsidR="00E500C8" w:rsidRPr="00E500C8" w:rsidRDefault="00E500C8" w:rsidP="00E500C8">
      <w:pPr>
        <w:spacing w:after="0" w:line="240" w:lineRule="auto"/>
        <w:rPr>
          <w:rFonts w:ascii="Arial" w:eastAsia="Times New Roman" w:hAnsi="Arial" w:cs="Arial"/>
          <w:b/>
          <w:bCs/>
          <w:color w:val="222222"/>
          <w:sz w:val="18"/>
          <w:szCs w:val="18"/>
          <w:lang w:eastAsia="nl-NL"/>
        </w:rPr>
      </w:pPr>
      <w:r w:rsidRPr="00E500C8">
        <w:rPr>
          <w:rFonts w:ascii="Arial" w:eastAsia="Times New Roman" w:hAnsi="Arial" w:cs="Arial"/>
          <w:b/>
          <w:bCs/>
          <w:color w:val="222222"/>
          <w:sz w:val="18"/>
          <w:szCs w:val="18"/>
          <w:lang w:eastAsia="nl-NL"/>
        </w:rPr>
        <w:t>Publication Date</w:t>
      </w:r>
    </w:p>
    <w:p w:rsidR="00E500C8" w:rsidRPr="00E500C8" w:rsidRDefault="00E500C8" w:rsidP="00E500C8">
      <w:pPr>
        <w:spacing w:after="0" w:line="240" w:lineRule="auto"/>
        <w:rPr>
          <w:rFonts w:ascii="Arial" w:eastAsia="Times New Roman" w:hAnsi="Arial" w:cs="Arial"/>
          <w:color w:val="222222"/>
          <w:sz w:val="18"/>
          <w:szCs w:val="18"/>
          <w:lang w:eastAsia="nl-NL"/>
        </w:rPr>
      </w:pPr>
      <w:r w:rsidRPr="00E500C8">
        <w:rPr>
          <w:rFonts w:ascii="Arial" w:eastAsia="Times New Roman" w:hAnsi="Arial" w:cs="Arial"/>
          <w:color w:val="222222"/>
          <w:sz w:val="18"/>
          <w:szCs w:val="18"/>
          <w:lang w:eastAsia="nl-NL"/>
        </w:rPr>
        <w:t> 12-Jul-2018</w:t>
      </w:r>
    </w:p>
    <w:p w:rsidR="00E500C8" w:rsidRDefault="00E500C8" w:rsidP="00E500C8">
      <w:pPr>
        <w:spacing w:after="0" w:line="240" w:lineRule="auto"/>
        <w:rPr>
          <w:rFonts w:ascii="Arial" w:eastAsia="Times New Roman" w:hAnsi="Arial" w:cs="Arial"/>
          <w:b/>
          <w:bCs/>
          <w:color w:val="222222"/>
          <w:sz w:val="18"/>
          <w:szCs w:val="18"/>
          <w:lang w:eastAsia="nl-NL"/>
        </w:rPr>
      </w:pPr>
    </w:p>
    <w:p w:rsidR="00E500C8" w:rsidRPr="00E500C8" w:rsidRDefault="00E500C8" w:rsidP="00E500C8">
      <w:pPr>
        <w:spacing w:after="0" w:line="240" w:lineRule="auto"/>
        <w:rPr>
          <w:rFonts w:ascii="Arial" w:eastAsia="Times New Roman" w:hAnsi="Arial" w:cs="Arial"/>
          <w:b/>
          <w:bCs/>
          <w:color w:val="222222"/>
          <w:sz w:val="18"/>
          <w:szCs w:val="18"/>
          <w:lang w:eastAsia="nl-NL"/>
        </w:rPr>
      </w:pPr>
      <w:r w:rsidRPr="00E500C8">
        <w:rPr>
          <w:rFonts w:ascii="Arial" w:eastAsia="Times New Roman" w:hAnsi="Arial" w:cs="Arial"/>
          <w:b/>
          <w:bCs/>
          <w:color w:val="222222"/>
          <w:sz w:val="18"/>
          <w:szCs w:val="18"/>
          <w:lang w:eastAsia="nl-NL"/>
        </w:rPr>
        <w:t>Expression of Interest Deadline</w:t>
      </w:r>
    </w:p>
    <w:p w:rsidR="00E500C8" w:rsidRPr="00E500C8" w:rsidRDefault="00E500C8" w:rsidP="00E500C8">
      <w:pPr>
        <w:spacing w:after="0" w:line="240" w:lineRule="auto"/>
        <w:rPr>
          <w:rFonts w:ascii="Arial" w:eastAsia="Times New Roman" w:hAnsi="Arial" w:cs="Arial"/>
          <w:color w:val="222222"/>
          <w:sz w:val="18"/>
          <w:szCs w:val="18"/>
          <w:lang w:eastAsia="nl-NL"/>
        </w:rPr>
      </w:pPr>
      <w:r w:rsidRPr="00E500C8">
        <w:rPr>
          <w:rFonts w:ascii="Arial" w:eastAsia="Times New Roman" w:hAnsi="Arial" w:cs="Arial"/>
          <w:color w:val="222222"/>
          <w:sz w:val="18"/>
          <w:szCs w:val="18"/>
          <w:lang w:eastAsia="nl-NL"/>
        </w:rPr>
        <w:t> 22-Jul-2018 at 11:59:59 PM (Eastern Time – Washington D.C.)</w:t>
      </w:r>
    </w:p>
    <w:p w:rsidR="00E500C8" w:rsidRDefault="00E500C8" w:rsidP="00E500C8">
      <w:pPr>
        <w:spacing w:after="0" w:line="240" w:lineRule="auto"/>
        <w:rPr>
          <w:rFonts w:ascii="Arial" w:eastAsia="Times New Roman" w:hAnsi="Arial" w:cs="Arial"/>
          <w:b/>
          <w:bCs/>
          <w:color w:val="222222"/>
          <w:sz w:val="18"/>
          <w:szCs w:val="18"/>
          <w:lang w:val="nl-NL" w:eastAsia="nl-NL"/>
        </w:rPr>
      </w:pPr>
    </w:p>
    <w:p w:rsidR="00E500C8" w:rsidRPr="00E500C8" w:rsidRDefault="00E500C8" w:rsidP="00E500C8">
      <w:pPr>
        <w:spacing w:after="0" w:line="240" w:lineRule="auto"/>
        <w:rPr>
          <w:rFonts w:ascii="Arial" w:eastAsia="Times New Roman" w:hAnsi="Arial" w:cs="Arial"/>
          <w:b/>
          <w:bCs/>
          <w:vanish/>
          <w:color w:val="222222"/>
          <w:sz w:val="18"/>
          <w:szCs w:val="18"/>
          <w:lang w:val="nl-NL" w:eastAsia="nl-NL"/>
        </w:rPr>
      </w:pPr>
      <w:r w:rsidRPr="00E500C8">
        <w:rPr>
          <w:rFonts w:ascii="Arial" w:eastAsia="Times New Roman" w:hAnsi="Arial" w:cs="Arial"/>
          <w:b/>
          <w:bCs/>
          <w:vanish/>
          <w:color w:val="222222"/>
          <w:sz w:val="18"/>
          <w:szCs w:val="18"/>
          <w:lang w:val="nl-NL" w:eastAsia="nl-NL"/>
        </w:rPr>
        <w:t>Contact Name</w:t>
      </w:r>
    </w:p>
    <w:p w:rsidR="00E500C8" w:rsidRPr="00E500C8" w:rsidRDefault="00E500C8" w:rsidP="00E500C8">
      <w:pPr>
        <w:spacing w:after="0" w:line="240" w:lineRule="auto"/>
        <w:rPr>
          <w:rFonts w:ascii="Arial" w:eastAsia="Times New Roman" w:hAnsi="Arial" w:cs="Arial"/>
          <w:vanish/>
          <w:color w:val="222222"/>
          <w:sz w:val="18"/>
          <w:szCs w:val="18"/>
          <w:lang w:val="nl-NL" w:eastAsia="nl-NL"/>
        </w:rPr>
      </w:pPr>
      <w:r w:rsidRPr="00E500C8">
        <w:rPr>
          <w:rFonts w:ascii="Arial" w:eastAsia="Times New Roman" w:hAnsi="Arial" w:cs="Arial"/>
          <w:vanish/>
          <w:color w:val="222222"/>
          <w:sz w:val="18"/>
          <w:szCs w:val="18"/>
          <w:lang w:val="nl-NL" w:eastAsia="nl-NL"/>
        </w:rPr>
        <w:t> </w:t>
      </w:r>
    </w:p>
    <w:p w:rsidR="00E500C8" w:rsidRPr="00E500C8" w:rsidRDefault="00E500C8" w:rsidP="00E500C8">
      <w:pPr>
        <w:spacing w:after="0" w:line="240" w:lineRule="auto"/>
        <w:rPr>
          <w:rFonts w:ascii="Arial" w:eastAsia="Times New Roman" w:hAnsi="Arial" w:cs="Arial"/>
          <w:b/>
          <w:bCs/>
          <w:vanish/>
          <w:color w:val="222222"/>
          <w:sz w:val="18"/>
          <w:szCs w:val="18"/>
          <w:lang w:val="nl-NL" w:eastAsia="nl-NL"/>
        </w:rPr>
      </w:pPr>
      <w:r w:rsidRPr="00E500C8">
        <w:rPr>
          <w:rFonts w:ascii="Arial" w:eastAsia="Times New Roman" w:hAnsi="Arial" w:cs="Arial"/>
          <w:b/>
          <w:bCs/>
          <w:vanish/>
          <w:color w:val="222222"/>
          <w:sz w:val="18"/>
          <w:szCs w:val="18"/>
          <w:lang w:val="nl-NL" w:eastAsia="nl-NL"/>
        </w:rPr>
        <w:t>Contact Email</w:t>
      </w:r>
    </w:p>
    <w:p w:rsidR="00E500C8" w:rsidRPr="00E500C8" w:rsidRDefault="00E500C8" w:rsidP="00E500C8">
      <w:pPr>
        <w:spacing w:after="0" w:line="240" w:lineRule="auto"/>
        <w:rPr>
          <w:rFonts w:ascii="Arial" w:eastAsia="Times New Roman" w:hAnsi="Arial" w:cs="Arial"/>
          <w:vanish/>
          <w:color w:val="222222"/>
          <w:sz w:val="18"/>
          <w:szCs w:val="18"/>
          <w:lang w:val="nl-NL" w:eastAsia="nl-NL"/>
        </w:rPr>
      </w:pPr>
      <w:r w:rsidRPr="00E500C8">
        <w:rPr>
          <w:rFonts w:ascii="Arial" w:eastAsia="Times New Roman" w:hAnsi="Arial" w:cs="Arial"/>
          <w:vanish/>
          <w:color w:val="222222"/>
          <w:sz w:val="18"/>
          <w:szCs w:val="18"/>
          <w:lang w:val="nl-NL" w:eastAsia="nl-NL"/>
        </w:rPr>
        <w:t> </w:t>
      </w:r>
    </w:p>
    <w:p w:rsidR="00E500C8" w:rsidRPr="00E500C8" w:rsidRDefault="00E500C8" w:rsidP="00E500C8">
      <w:pPr>
        <w:spacing w:after="0" w:line="240" w:lineRule="auto"/>
        <w:rPr>
          <w:rFonts w:ascii="Arial" w:eastAsia="Times New Roman" w:hAnsi="Arial" w:cs="Arial"/>
          <w:b/>
          <w:bCs/>
          <w:vanish/>
          <w:color w:val="222222"/>
          <w:sz w:val="18"/>
          <w:szCs w:val="18"/>
          <w:lang w:val="nl-NL" w:eastAsia="nl-NL"/>
        </w:rPr>
      </w:pPr>
      <w:r w:rsidRPr="00E500C8">
        <w:rPr>
          <w:rFonts w:ascii="Arial" w:eastAsia="Times New Roman" w:hAnsi="Arial" w:cs="Arial"/>
          <w:b/>
          <w:bCs/>
          <w:vanish/>
          <w:color w:val="222222"/>
          <w:sz w:val="18"/>
          <w:szCs w:val="18"/>
          <w:lang w:val="nl-NL" w:eastAsia="nl-NL"/>
        </w:rPr>
        <w:t>Contact Phone</w:t>
      </w:r>
    </w:p>
    <w:p w:rsidR="00E500C8" w:rsidRPr="00E500C8" w:rsidRDefault="00E500C8" w:rsidP="00E500C8">
      <w:pPr>
        <w:spacing w:after="0" w:line="240" w:lineRule="auto"/>
        <w:rPr>
          <w:rFonts w:ascii="Arial" w:eastAsia="Times New Roman" w:hAnsi="Arial" w:cs="Arial"/>
          <w:vanish/>
          <w:color w:val="222222"/>
          <w:sz w:val="18"/>
          <w:szCs w:val="18"/>
          <w:lang w:val="nl-NL" w:eastAsia="nl-NL"/>
        </w:rPr>
      </w:pPr>
      <w:r w:rsidRPr="00E500C8">
        <w:rPr>
          <w:rFonts w:ascii="Arial" w:eastAsia="Times New Roman" w:hAnsi="Arial" w:cs="Arial"/>
          <w:vanish/>
          <w:color w:val="222222"/>
          <w:sz w:val="18"/>
          <w:szCs w:val="18"/>
          <w:lang w:val="nl-NL" w:eastAsia="nl-NL"/>
        </w:rPr>
        <w:t> </w:t>
      </w:r>
    </w:p>
    <w:p w:rsidR="00E500C8" w:rsidRPr="00E500C8" w:rsidRDefault="00E500C8" w:rsidP="00E500C8">
      <w:pPr>
        <w:spacing w:after="0" w:line="240" w:lineRule="auto"/>
        <w:rPr>
          <w:rFonts w:ascii="Arial" w:eastAsia="Times New Roman" w:hAnsi="Arial" w:cs="Arial"/>
          <w:b/>
          <w:bCs/>
          <w:vanish/>
          <w:color w:val="222222"/>
          <w:sz w:val="18"/>
          <w:szCs w:val="18"/>
          <w:lang w:val="nl-NL" w:eastAsia="nl-NL"/>
        </w:rPr>
      </w:pPr>
      <w:r w:rsidRPr="00E500C8">
        <w:rPr>
          <w:rFonts w:ascii="Arial" w:eastAsia="Times New Roman" w:hAnsi="Arial" w:cs="Arial"/>
          <w:b/>
          <w:bCs/>
          <w:vanish/>
          <w:color w:val="222222"/>
          <w:sz w:val="18"/>
          <w:szCs w:val="18"/>
          <w:lang w:val="nl-NL" w:eastAsia="nl-NL"/>
        </w:rPr>
        <w:t>Contact Fax</w:t>
      </w:r>
    </w:p>
    <w:p w:rsidR="00E500C8" w:rsidRPr="00E500C8" w:rsidRDefault="00E500C8" w:rsidP="00E500C8">
      <w:pPr>
        <w:spacing w:after="0" w:line="240" w:lineRule="auto"/>
        <w:rPr>
          <w:rFonts w:ascii="Arial" w:eastAsia="Times New Roman" w:hAnsi="Arial" w:cs="Arial"/>
          <w:vanish/>
          <w:color w:val="222222"/>
          <w:sz w:val="18"/>
          <w:szCs w:val="18"/>
          <w:lang w:val="nl-NL" w:eastAsia="nl-NL"/>
        </w:rPr>
      </w:pPr>
      <w:r w:rsidRPr="00E500C8">
        <w:rPr>
          <w:rFonts w:ascii="Arial" w:eastAsia="Times New Roman" w:hAnsi="Arial" w:cs="Arial"/>
          <w:vanish/>
          <w:color w:val="222222"/>
          <w:sz w:val="18"/>
          <w:szCs w:val="18"/>
          <w:lang w:val="nl-NL" w:eastAsia="nl-NL"/>
        </w:rPr>
        <w:t> </w:t>
      </w:r>
    </w:p>
    <w:p w:rsidR="00E500C8" w:rsidRPr="00E500C8" w:rsidRDefault="00E500C8" w:rsidP="00E500C8">
      <w:pPr>
        <w:spacing w:after="0" w:line="240" w:lineRule="auto"/>
        <w:rPr>
          <w:rFonts w:ascii="Arial" w:eastAsia="Times New Roman" w:hAnsi="Arial" w:cs="Arial"/>
          <w:b/>
          <w:bCs/>
          <w:color w:val="222222"/>
          <w:sz w:val="18"/>
          <w:szCs w:val="18"/>
          <w:lang w:eastAsia="nl-NL"/>
        </w:rPr>
      </w:pPr>
      <w:r w:rsidRPr="00E500C8">
        <w:rPr>
          <w:rFonts w:ascii="Arial" w:eastAsia="Times New Roman" w:hAnsi="Arial" w:cs="Arial"/>
          <w:b/>
          <w:bCs/>
          <w:color w:val="222222"/>
          <w:sz w:val="18"/>
          <w:szCs w:val="18"/>
          <w:lang w:eastAsia="nl-NL"/>
        </w:rPr>
        <w:t>Language of Notice</w:t>
      </w:r>
    </w:p>
    <w:p w:rsidR="00E500C8" w:rsidRPr="00E500C8" w:rsidRDefault="00E500C8" w:rsidP="00E500C8">
      <w:pPr>
        <w:spacing w:after="0" w:line="240" w:lineRule="auto"/>
        <w:rPr>
          <w:rFonts w:ascii="Arial" w:eastAsia="Times New Roman" w:hAnsi="Arial" w:cs="Arial"/>
          <w:color w:val="222222"/>
          <w:sz w:val="18"/>
          <w:szCs w:val="18"/>
          <w:lang w:eastAsia="nl-NL"/>
        </w:rPr>
      </w:pPr>
      <w:r w:rsidRPr="00E500C8">
        <w:rPr>
          <w:rFonts w:ascii="Arial" w:eastAsia="Times New Roman" w:hAnsi="Arial" w:cs="Arial"/>
          <w:color w:val="222222"/>
          <w:sz w:val="18"/>
          <w:szCs w:val="18"/>
          <w:lang w:eastAsia="nl-NL"/>
        </w:rPr>
        <w:t> English</w:t>
      </w:r>
    </w:p>
    <w:p w:rsidR="00E500C8" w:rsidRDefault="00E500C8" w:rsidP="00E500C8">
      <w:pPr>
        <w:spacing w:after="0" w:line="240" w:lineRule="auto"/>
        <w:rPr>
          <w:rFonts w:ascii="Arial" w:eastAsia="Times New Roman" w:hAnsi="Arial" w:cs="Arial"/>
          <w:b/>
          <w:bCs/>
          <w:color w:val="222222"/>
          <w:sz w:val="18"/>
          <w:szCs w:val="18"/>
          <w:lang w:val="nl-NL" w:eastAsia="nl-NL"/>
        </w:rPr>
      </w:pPr>
    </w:p>
    <w:p w:rsidR="00E500C8" w:rsidRPr="00E500C8" w:rsidRDefault="00E500C8" w:rsidP="00E500C8">
      <w:pPr>
        <w:spacing w:after="0" w:line="240" w:lineRule="auto"/>
        <w:rPr>
          <w:rFonts w:ascii="Arial" w:eastAsia="Times New Roman" w:hAnsi="Arial" w:cs="Arial"/>
          <w:b/>
          <w:bCs/>
          <w:color w:val="222222"/>
          <w:sz w:val="18"/>
          <w:szCs w:val="18"/>
          <w:lang w:val="nl-NL" w:eastAsia="nl-NL"/>
        </w:rPr>
      </w:pPr>
      <w:proofErr w:type="spellStart"/>
      <w:r w:rsidRPr="00E500C8">
        <w:rPr>
          <w:rFonts w:ascii="Arial" w:eastAsia="Times New Roman" w:hAnsi="Arial" w:cs="Arial"/>
          <w:b/>
          <w:bCs/>
          <w:color w:val="222222"/>
          <w:sz w:val="18"/>
          <w:szCs w:val="18"/>
          <w:lang w:val="nl-NL" w:eastAsia="nl-NL"/>
        </w:rPr>
        <w:t>Assignment</w:t>
      </w:r>
      <w:proofErr w:type="spellEnd"/>
      <w:r w:rsidRPr="00E500C8">
        <w:rPr>
          <w:rFonts w:ascii="Arial" w:eastAsia="Times New Roman" w:hAnsi="Arial" w:cs="Arial"/>
          <w:b/>
          <w:bCs/>
          <w:color w:val="222222"/>
          <w:sz w:val="18"/>
          <w:szCs w:val="18"/>
          <w:lang w:val="nl-NL" w:eastAsia="nl-NL"/>
        </w:rPr>
        <w:t xml:space="preserve"> Country</w:t>
      </w:r>
    </w:p>
    <w:p w:rsidR="00E500C8" w:rsidRPr="00E500C8" w:rsidRDefault="00E500C8" w:rsidP="00E500C8">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E500C8">
        <w:rPr>
          <w:rFonts w:ascii="Arial" w:eastAsia="Times New Roman" w:hAnsi="Arial" w:cs="Arial"/>
          <w:color w:val="222222"/>
          <w:sz w:val="18"/>
          <w:szCs w:val="18"/>
          <w:lang w:val="nl-NL" w:eastAsia="nl-NL"/>
        </w:rPr>
        <w:t>AF - Afghanistan</w:t>
      </w:r>
    </w:p>
    <w:p w:rsidR="00E500C8" w:rsidRPr="00E500C8" w:rsidRDefault="00E500C8" w:rsidP="00E500C8">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E500C8">
        <w:rPr>
          <w:rFonts w:ascii="Arial" w:eastAsia="Times New Roman" w:hAnsi="Arial" w:cs="Arial"/>
          <w:color w:val="222222"/>
          <w:sz w:val="18"/>
          <w:szCs w:val="18"/>
          <w:lang w:val="nl-NL" w:eastAsia="nl-NL"/>
        </w:rPr>
        <w:t>BD - Bangladesh</w:t>
      </w:r>
    </w:p>
    <w:p w:rsidR="00E500C8" w:rsidRPr="00E500C8" w:rsidRDefault="00E500C8" w:rsidP="00E500C8">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E500C8">
        <w:rPr>
          <w:rFonts w:ascii="Arial" w:eastAsia="Times New Roman" w:hAnsi="Arial" w:cs="Arial"/>
          <w:color w:val="222222"/>
          <w:sz w:val="18"/>
          <w:szCs w:val="18"/>
          <w:lang w:val="nl-NL" w:eastAsia="nl-NL"/>
        </w:rPr>
        <w:t>BT - Bhutan</w:t>
      </w:r>
    </w:p>
    <w:p w:rsidR="00E500C8" w:rsidRPr="00E500C8" w:rsidRDefault="00E500C8" w:rsidP="00E500C8">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E500C8">
        <w:rPr>
          <w:rFonts w:ascii="Arial" w:eastAsia="Times New Roman" w:hAnsi="Arial" w:cs="Arial"/>
          <w:color w:val="222222"/>
          <w:sz w:val="18"/>
          <w:szCs w:val="18"/>
          <w:lang w:val="nl-NL" w:eastAsia="nl-NL"/>
        </w:rPr>
        <w:t>IN - India</w:t>
      </w:r>
    </w:p>
    <w:p w:rsidR="00E500C8" w:rsidRPr="00E500C8" w:rsidRDefault="00E500C8" w:rsidP="00E500C8">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E500C8">
        <w:rPr>
          <w:rFonts w:ascii="Arial" w:eastAsia="Times New Roman" w:hAnsi="Arial" w:cs="Arial"/>
          <w:color w:val="222222"/>
          <w:sz w:val="18"/>
          <w:szCs w:val="18"/>
          <w:lang w:val="nl-NL" w:eastAsia="nl-NL"/>
        </w:rPr>
        <w:t>MV - Maldives</w:t>
      </w:r>
    </w:p>
    <w:p w:rsidR="00E500C8" w:rsidRPr="00E500C8" w:rsidRDefault="00E500C8" w:rsidP="00E500C8">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E500C8">
        <w:rPr>
          <w:rFonts w:ascii="Arial" w:eastAsia="Times New Roman" w:hAnsi="Arial" w:cs="Arial"/>
          <w:color w:val="222222"/>
          <w:sz w:val="18"/>
          <w:szCs w:val="18"/>
          <w:lang w:val="nl-NL" w:eastAsia="nl-NL"/>
        </w:rPr>
        <w:t>NP - Nepal</w:t>
      </w:r>
    </w:p>
    <w:p w:rsidR="00E500C8" w:rsidRPr="00E500C8" w:rsidRDefault="00E500C8" w:rsidP="00E500C8">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proofErr w:type="gramStart"/>
      <w:r w:rsidRPr="00E500C8">
        <w:rPr>
          <w:rFonts w:ascii="Arial" w:eastAsia="Times New Roman" w:hAnsi="Arial" w:cs="Arial"/>
          <w:color w:val="222222"/>
          <w:sz w:val="18"/>
          <w:szCs w:val="18"/>
          <w:lang w:val="nl-NL" w:eastAsia="nl-NL"/>
        </w:rPr>
        <w:t>PK - Pakistan</w:t>
      </w:r>
      <w:proofErr w:type="gramEnd"/>
    </w:p>
    <w:p w:rsidR="00E500C8" w:rsidRPr="00E500C8" w:rsidRDefault="00E500C8" w:rsidP="00E500C8">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E500C8">
        <w:rPr>
          <w:rFonts w:ascii="Arial" w:eastAsia="Times New Roman" w:hAnsi="Arial" w:cs="Arial"/>
          <w:color w:val="222222"/>
          <w:sz w:val="18"/>
          <w:szCs w:val="18"/>
          <w:lang w:val="nl-NL" w:eastAsia="nl-NL"/>
        </w:rPr>
        <w:t>LK - Sri Lanka</w:t>
      </w:r>
    </w:p>
    <w:p w:rsidR="00E500C8" w:rsidRPr="00E500C8" w:rsidRDefault="00E500C8" w:rsidP="00E500C8">
      <w:pPr>
        <w:spacing w:after="0" w:line="240" w:lineRule="auto"/>
        <w:rPr>
          <w:rFonts w:ascii="Arial" w:eastAsia="Times New Roman" w:hAnsi="Arial" w:cs="Arial"/>
          <w:b/>
          <w:bCs/>
          <w:color w:val="222222"/>
          <w:sz w:val="18"/>
          <w:szCs w:val="18"/>
          <w:lang w:val="nl-NL" w:eastAsia="nl-NL"/>
        </w:rPr>
      </w:pPr>
      <w:proofErr w:type="spellStart"/>
      <w:r w:rsidRPr="00E500C8">
        <w:rPr>
          <w:rFonts w:ascii="Arial" w:eastAsia="Times New Roman" w:hAnsi="Arial" w:cs="Arial"/>
          <w:b/>
          <w:bCs/>
          <w:color w:val="222222"/>
          <w:sz w:val="18"/>
          <w:szCs w:val="18"/>
          <w:lang w:val="nl-NL" w:eastAsia="nl-NL"/>
        </w:rPr>
        <w:t>Funding</w:t>
      </w:r>
      <w:proofErr w:type="spellEnd"/>
      <w:r w:rsidRPr="00E500C8">
        <w:rPr>
          <w:rFonts w:ascii="Arial" w:eastAsia="Times New Roman" w:hAnsi="Arial" w:cs="Arial"/>
          <w:b/>
          <w:bCs/>
          <w:color w:val="222222"/>
          <w:sz w:val="18"/>
          <w:szCs w:val="18"/>
          <w:lang w:val="nl-NL" w:eastAsia="nl-NL"/>
        </w:rPr>
        <w:t xml:space="preserve"> Sources</w:t>
      </w:r>
    </w:p>
    <w:p w:rsidR="00E500C8" w:rsidRPr="00E500C8" w:rsidRDefault="00E500C8" w:rsidP="00E500C8">
      <w:pPr>
        <w:spacing w:after="0" w:line="240" w:lineRule="auto"/>
        <w:rPr>
          <w:rFonts w:ascii="Arial" w:eastAsia="Times New Roman" w:hAnsi="Arial" w:cs="Arial"/>
          <w:color w:val="222222"/>
          <w:sz w:val="18"/>
          <w:szCs w:val="18"/>
          <w:lang w:eastAsia="nl-NL"/>
        </w:rPr>
      </w:pPr>
      <w:r w:rsidRPr="00E500C8">
        <w:rPr>
          <w:rFonts w:ascii="Arial" w:eastAsia="Times New Roman" w:hAnsi="Arial" w:cs="Arial"/>
          <w:color w:val="222222"/>
          <w:sz w:val="18"/>
          <w:szCs w:val="18"/>
          <w:lang w:eastAsia="nl-NL"/>
        </w:rPr>
        <w:t xml:space="preserve">The World Bank Group intends to finance the assignment/services under: </w:t>
      </w:r>
    </w:p>
    <w:p w:rsidR="00E500C8" w:rsidRPr="00E500C8" w:rsidRDefault="00E500C8" w:rsidP="00E500C8">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E500C8">
        <w:rPr>
          <w:rFonts w:ascii="Arial" w:eastAsia="Times New Roman" w:hAnsi="Arial" w:cs="Arial"/>
          <w:color w:val="222222"/>
          <w:sz w:val="18"/>
          <w:szCs w:val="18"/>
          <w:lang w:val="nl-NL" w:eastAsia="nl-NL"/>
        </w:rPr>
        <w:t>BB - BANK BUDGET</w:t>
      </w:r>
    </w:p>
    <w:p w:rsidR="00E500C8" w:rsidRPr="00E500C8" w:rsidRDefault="00E500C8" w:rsidP="00E500C8">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E500C8">
        <w:rPr>
          <w:rFonts w:ascii="Arial" w:eastAsia="Times New Roman" w:hAnsi="Arial" w:cs="Arial"/>
          <w:color w:val="222222"/>
          <w:sz w:val="18"/>
          <w:szCs w:val="18"/>
          <w:lang w:eastAsia="nl-NL"/>
        </w:rPr>
        <w:t>TF0A7502 - Mainstreaming Inclusive Resilience in South Asia</w:t>
      </w:r>
    </w:p>
    <w:p w:rsidR="00E500C8" w:rsidRPr="00E500C8" w:rsidRDefault="00E500C8" w:rsidP="00E500C8">
      <w:pPr>
        <w:spacing w:after="0" w:line="240" w:lineRule="auto"/>
        <w:rPr>
          <w:rFonts w:ascii="Arial" w:eastAsia="Times New Roman" w:hAnsi="Arial" w:cs="Arial"/>
          <w:b/>
          <w:bCs/>
          <w:color w:val="222222"/>
          <w:sz w:val="18"/>
          <w:szCs w:val="18"/>
          <w:lang w:eastAsia="nl-NL"/>
        </w:rPr>
      </w:pPr>
      <w:r w:rsidRPr="00E500C8">
        <w:rPr>
          <w:rFonts w:ascii="Arial" w:eastAsia="Times New Roman" w:hAnsi="Arial" w:cs="Arial"/>
          <w:b/>
          <w:bCs/>
          <w:color w:val="222222"/>
          <w:sz w:val="18"/>
          <w:szCs w:val="18"/>
          <w:lang w:eastAsia="nl-NL"/>
        </w:rPr>
        <w:t>Individual/Firm</w:t>
      </w:r>
    </w:p>
    <w:p w:rsidR="00E500C8" w:rsidRPr="00E500C8" w:rsidRDefault="00E500C8" w:rsidP="00E500C8">
      <w:pPr>
        <w:spacing w:after="0" w:line="240" w:lineRule="auto"/>
        <w:rPr>
          <w:rFonts w:ascii="Arial" w:eastAsia="Times New Roman" w:hAnsi="Arial" w:cs="Arial"/>
          <w:color w:val="222222"/>
          <w:sz w:val="18"/>
          <w:szCs w:val="18"/>
          <w:lang w:eastAsia="nl-NL"/>
        </w:rPr>
      </w:pPr>
      <w:r w:rsidRPr="00E500C8">
        <w:rPr>
          <w:rFonts w:ascii="Arial" w:eastAsia="Times New Roman" w:hAnsi="Arial" w:cs="Arial"/>
          <w:vanish/>
          <w:color w:val="222222"/>
          <w:sz w:val="18"/>
          <w:szCs w:val="18"/>
          <w:lang w:eastAsia="nl-NL"/>
        </w:rPr>
        <w:t>The consultant will be an individual.</w:t>
      </w:r>
      <w:r w:rsidRPr="00E500C8">
        <w:rPr>
          <w:rFonts w:ascii="Arial" w:eastAsia="Times New Roman" w:hAnsi="Arial" w:cs="Arial"/>
          <w:color w:val="222222"/>
          <w:sz w:val="18"/>
          <w:szCs w:val="18"/>
          <w:lang w:eastAsia="nl-NL"/>
        </w:rPr>
        <w:t xml:space="preserve"> The consultant will be a firm. </w:t>
      </w:r>
    </w:p>
    <w:p w:rsidR="00E500C8" w:rsidRDefault="00E500C8" w:rsidP="00E500C8">
      <w:pPr>
        <w:spacing w:after="0" w:line="240" w:lineRule="auto"/>
        <w:rPr>
          <w:rFonts w:ascii="Arial" w:eastAsia="Times New Roman" w:hAnsi="Arial" w:cs="Arial"/>
          <w:color w:val="222222"/>
          <w:sz w:val="18"/>
          <w:szCs w:val="18"/>
          <w:lang w:val="nl-NL" w:eastAsia="nl-NL"/>
        </w:rPr>
      </w:pPr>
    </w:p>
    <w:p w:rsidR="00E500C8" w:rsidRPr="00E500C8" w:rsidRDefault="00E500C8" w:rsidP="00E500C8">
      <w:pPr>
        <w:spacing w:after="0" w:line="240" w:lineRule="auto"/>
        <w:rPr>
          <w:rFonts w:ascii="Arial" w:eastAsia="Times New Roman" w:hAnsi="Arial" w:cs="Arial"/>
          <w:b/>
          <w:color w:val="222222"/>
          <w:sz w:val="18"/>
          <w:szCs w:val="18"/>
          <w:lang w:eastAsia="nl-NL"/>
        </w:rPr>
      </w:pPr>
      <w:r w:rsidRPr="00E500C8">
        <w:rPr>
          <w:rFonts w:ascii="Arial" w:eastAsia="Times New Roman" w:hAnsi="Arial" w:cs="Arial"/>
          <w:b/>
          <w:color w:val="222222"/>
          <w:sz w:val="18"/>
          <w:szCs w:val="18"/>
          <w:lang w:eastAsia="nl-NL"/>
        </w:rPr>
        <w:t xml:space="preserve">Assignment Description </w:t>
      </w:r>
    </w:p>
    <w:p w:rsidR="00E500C8" w:rsidRDefault="00E500C8" w:rsidP="00E500C8">
      <w:pPr>
        <w:spacing w:after="0" w:line="240" w:lineRule="auto"/>
        <w:rPr>
          <w:rFonts w:ascii="Arial" w:eastAsia="Times New Roman" w:hAnsi="Arial" w:cs="Arial"/>
          <w:color w:val="222222"/>
          <w:sz w:val="17"/>
          <w:szCs w:val="17"/>
          <w:lang w:eastAsia="nl-NL"/>
        </w:rPr>
      </w:pPr>
      <w:r w:rsidRPr="00E500C8">
        <w:rPr>
          <w:rFonts w:ascii="Arial" w:eastAsia="Times New Roman" w:hAnsi="Arial" w:cs="Arial"/>
          <w:color w:val="222222"/>
          <w:sz w:val="17"/>
          <w:szCs w:val="17"/>
          <w:lang w:eastAsia="nl-NL"/>
        </w:rPr>
        <w:t xml:space="preserve">The World Banks South Asia Disaster Risk Management (DRM) team has commenced a new regional Technical Assistance (TA): Mainstreaming Inclusive Resilience in South Asia (P167456), </w:t>
      </w:r>
      <w:proofErr w:type="gramStart"/>
      <w:r w:rsidRPr="00E500C8">
        <w:rPr>
          <w:rFonts w:ascii="Arial" w:eastAsia="Times New Roman" w:hAnsi="Arial" w:cs="Arial"/>
          <w:color w:val="222222"/>
          <w:sz w:val="17"/>
          <w:szCs w:val="17"/>
          <w:lang w:eastAsia="nl-NL"/>
        </w:rPr>
        <w:t>to proactively incorporate</w:t>
      </w:r>
      <w:proofErr w:type="gramEnd"/>
      <w:r w:rsidRPr="00E500C8">
        <w:rPr>
          <w:rFonts w:ascii="Arial" w:eastAsia="Times New Roman" w:hAnsi="Arial" w:cs="Arial"/>
          <w:color w:val="222222"/>
          <w:sz w:val="17"/>
          <w:szCs w:val="17"/>
          <w:lang w:eastAsia="nl-NL"/>
        </w:rPr>
        <w:t xml:space="preserve"> social inclusion in the existing and new DRM lending portfolio. The objectives of this assignment are: (a) to develop action plans for five pilot projects, that are either new or existing, to better address social inclusion in the project design/implementation stage; and (b) to design and deliver training workshops that help government counterparts and World Bank's DRM and Social Development specialists, to design more socially inclusive DRM projects. Under this assignment, two activities are planned: (</w:t>
      </w:r>
      <w:proofErr w:type="spellStart"/>
      <w:r w:rsidRPr="00E500C8">
        <w:rPr>
          <w:rFonts w:ascii="Arial" w:eastAsia="Times New Roman" w:hAnsi="Arial" w:cs="Arial"/>
          <w:color w:val="222222"/>
          <w:sz w:val="17"/>
          <w:szCs w:val="17"/>
          <w:lang w:eastAsia="nl-NL"/>
        </w:rPr>
        <w:t>i</w:t>
      </w:r>
      <w:proofErr w:type="spellEnd"/>
      <w:r w:rsidRPr="00E500C8">
        <w:rPr>
          <w:rFonts w:ascii="Arial" w:eastAsia="Times New Roman" w:hAnsi="Arial" w:cs="Arial"/>
          <w:color w:val="222222"/>
          <w:sz w:val="17"/>
          <w:szCs w:val="17"/>
          <w:lang w:eastAsia="nl-NL"/>
        </w:rPr>
        <w:t>) action planning to identify practical entry points for more robust social inclusion elements in the five pilot projects; (ii</w:t>
      </w:r>
      <w:proofErr w:type="gramStart"/>
      <w:r w:rsidRPr="00E500C8">
        <w:rPr>
          <w:rFonts w:ascii="Arial" w:eastAsia="Times New Roman" w:hAnsi="Arial" w:cs="Arial"/>
          <w:color w:val="222222"/>
          <w:sz w:val="17"/>
          <w:szCs w:val="17"/>
          <w:lang w:eastAsia="nl-NL"/>
        </w:rPr>
        <w:t>)training</w:t>
      </w:r>
      <w:proofErr w:type="gramEnd"/>
      <w:r w:rsidRPr="00E500C8">
        <w:rPr>
          <w:rFonts w:ascii="Arial" w:eastAsia="Times New Roman" w:hAnsi="Arial" w:cs="Arial"/>
          <w:color w:val="222222"/>
          <w:sz w:val="17"/>
          <w:szCs w:val="17"/>
          <w:lang w:eastAsia="nl-NL"/>
        </w:rPr>
        <w:t xml:space="preserve"> workshop for consultation and learning opportunities.</w:t>
      </w:r>
      <w:r w:rsidRPr="00E500C8">
        <w:rPr>
          <w:rFonts w:ascii="Arial" w:eastAsia="Times New Roman" w:hAnsi="Arial" w:cs="Arial"/>
          <w:color w:val="222222"/>
          <w:sz w:val="17"/>
          <w:szCs w:val="17"/>
          <w:lang w:eastAsia="nl-NL"/>
        </w:rPr>
        <w:br/>
      </w:r>
      <w:r w:rsidRPr="00E500C8">
        <w:rPr>
          <w:rFonts w:ascii="Arial" w:eastAsia="Times New Roman" w:hAnsi="Arial" w:cs="Arial"/>
          <w:color w:val="222222"/>
          <w:sz w:val="17"/>
          <w:szCs w:val="17"/>
          <w:lang w:eastAsia="nl-NL"/>
        </w:rPr>
        <w:br/>
      </w:r>
      <w:r w:rsidRPr="00E500C8">
        <w:rPr>
          <w:rFonts w:ascii="Arial" w:eastAsia="Times New Roman" w:hAnsi="Arial" w:cs="Arial"/>
          <w:b/>
          <w:color w:val="222222"/>
          <w:sz w:val="17"/>
          <w:szCs w:val="17"/>
          <w:lang w:eastAsia="nl-NL"/>
        </w:rPr>
        <w:t>ELIGIBILITY</w:t>
      </w:r>
      <w:r w:rsidRPr="00E500C8">
        <w:rPr>
          <w:rFonts w:ascii="Arial" w:eastAsia="Times New Roman" w:hAnsi="Arial" w:cs="Arial"/>
          <w:b/>
          <w:color w:val="222222"/>
          <w:sz w:val="17"/>
          <w:szCs w:val="17"/>
          <w:lang w:eastAsia="nl-NL"/>
        </w:rPr>
        <w:br/>
      </w:r>
      <w:proofErr w:type="spellStart"/>
      <w:r w:rsidRPr="00E500C8">
        <w:rPr>
          <w:rFonts w:ascii="Arial" w:eastAsia="Times New Roman" w:hAnsi="Arial" w:cs="Arial"/>
          <w:color w:val="222222"/>
          <w:sz w:val="17"/>
          <w:szCs w:val="17"/>
          <w:lang w:eastAsia="nl-NL"/>
        </w:rPr>
        <w:t>Eligibility</w:t>
      </w:r>
      <w:proofErr w:type="spellEnd"/>
      <w:r w:rsidRPr="00E500C8">
        <w:rPr>
          <w:rFonts w:ascii="Arial" w:eastAsia="Times New Roman" w:hAnsi="Arial" w:cs="Arial"/>
          <w:color w:val="222222"/>
          <w:sz w:val="17"/>
          <w:szCs w:val="17"/>
          <w:lang w:eastAsia="nl-NL"/>
        </w:rPr>
        <w:t xml:space="preserve"> restrictions apply</w:t>
      </w:r>
      <w:proofErr w:type="gramStart"/>
      <w:r w:rsidRPr="00E500C8">
        <w:rPr>
          <w:rFonts w:ascii="Arial" w:eastAsia="Times New Roman" w:hAnsi="Arial" w:cs="Arial"/>
          <w:color w:val="222222"/>
          <w:sz w:val="17"/>
          <w:szCs w:val="17"/>
          <w:lang w:eastAsia="nl-NL"/>
        </w:rPr>
        <w:t>:</w:t>
      </w:r>
      <w:proofErr w:type="gramEnd"/>
      <w:r w:rsidRPr="00E500C8">
        <w:rPr>
          <w:rFonts w:ascii="Arial" w:eastAsia="Times New Roman" w:hAnsi="Arial" w:cs="Arial"/>
          <w:color w:val="222222"/>
          <w:sz w:val="17"/>
          <w:szCs w:val="17"/>
          <w:lang w:eastAsia="nl-NL"/>
        </w:rPr>
        <w:br/>
        <w:t>[Please type list of restrictions]</w:t>
      </w:r>
      <w:r w:rsidRPr="00E500C8">
        <w:rPr>
          <w:rFonts w:ascii="Arial" w:eastAsia="Times New Roman" w:hAnsi="Arial" w:cs="Arial"/>
          <w:color w:val="222222"/>
          <w:sz w:val="17"/>
          <w:szCs w:val="17"/>
          <w:lang w:eastAsia="nl-NL"/>
        </w:rPr>
        <w:br/>
      </w:r>
    </w:p>
    <w:p w:rsidR="00E500C8" w:rsidRDefault="00E500C8" w:rsidP="00E500C8">
      <w:pPr>
        <w:spacing w:after="0" w:line="240" w:lineRule="auto"/>
        <w:rPr>
          <w:rFonts w:ascii="Arial" w:eastAsia="Times New Roman" w:hAnsi="Arial" w:cs="Arial"/>
          <w:color w:val="222222"/>
          <w:sz w:val="17"/>
          <w:szCs w:val="17"/>
          <w:lang w:eastAsia="nl-NL"/>
        </w:rPr>
      </w:pPr>
      <w:r w:rsidRPr="00E500C8">
        <w:rPr>
          <w:rFonts w:ascii="Arial" w:eastAsia="Times New Roman" w:hAnsi="Arial" w:cs="Arial"/>
          <w:b/>
          <w:color w:val="222222"/>
          <w:sz w:val="17"/>
          <w:szCs w:val="17"/>
          <w:lang w:eastAsia="nl-NL"/>
        </w:rPr>
        <w:t>SUBMISSION REQUIREMENTS</w:t>
      </w:r>
      <w:r w:rsidRPr="00E500C8">
        <w:rPr>
          <w:rFonts w:ascii="Arial" w:eastAsia="Times New Roman" w:hAnsi="Arial" w:cs="Arial"/>
          <w:b/>
          <w:color w:val="222222"/>
          <w:sz w:val="17"/>
          <w:szCs w:val="17"/>
          <w:lang w:eastAsia="nl-NL"/>
        </w:rPr>
        <w:br/>
      </w:r>
      <w:r w:rsidRPr="00E500C8">
        <w:rPr>
          <w:rFonts w:ascii="Arial" w:eastAsia="Times New Roman" w:hAnsi="Arial" w:cs="Arial"/>
          <w:color w:val="222222"/>
          <w:sz w:val="17"/>
          <w:szCs w:val="17"/>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E500C8">
        <w:rPr>
          <w:rFonts w:ascii="Arial" w:eastAsia="Times New Roman" w:hAnsi="Arial" w:cs="Arial"/>
          <w:color w:val="222222"/>
          <w:sz w:val="17"/>
          <w:szCs w:val="17"/>
          <w:lang w:eastAsia="nl-NL"/>
        </w:rPr>
        <w:br/>
      </w:r>
      <w:r w:rsidRPr="00E500C8">
        <w:rPr>
          <w:rFonts w:ascii="Arial" w:eastAsia="Times New Roman" w:hAnsi="Arial" w:cs="Arial"/>
          <w:color w:val="222222"/>
          <w:sz w:val="17"/>
          <w:szCs w:val="17"/>
          <w:lang w:eastAsia="nl-NL"/>
        </w:rPr>
        <w:br/>
        <w:t xml:space="preserve">Interested firms </w:t>
      </w:r>
      <w:proofErr w:type="gramStart"/>
      <w:r w:rsidRPr="00E500C8">
        <w:rPr>
          <w:rFonts w:ascii="Arial" w:eastAsia="Times New Roman" w:hAnsi="Arial" w:cs="Arial"/>
          <w:color w:val="222222"/>
          <w:sz w:val="17"/>
          <w:szCs w:val="17"/>
          <w:lang w:eastAsia="nl-NL"/>
        </w:rPr>
        <w:t>are hereby invited</w:t>
      </w:r>
      <w:proofErr w:type="gramEnd"/>
      <w:r w:rsidRPr="00E500C8">
        <w:rPr>
          <w:rFonts w:ascii="Arial" w:eastAsia="Times New Roman" w:hAnsi="Arial" w:cs="Arial"/>
          <w:color w:val="222222"/>
          <w:sz w:val="17"/>
          <w:szCs w:val="17"/>
          <w:lang w:eastAsia="nl-NL"/>
        </w:rPr>
        <w:t xml:space="preserve"> to submit expressions of interest.</w:t>
      </w:r>
      <w:r w:rsidRPr="00E500C8">
        <w:rPr>
          <w:rFonts w:ascii="Arial" w:eastAsia="Times New Roman" w:hAnsi="Arial" w:cs="Arial"/>
          <w:color w:val="222222"/>
          <w:sz w:val="17"/>
          <w:szCs w:val="17"/>
          <w:lang w:eastAsia="nl-NL"/>
        </w:rPr>
        <w:br/>
      </w:r>
      <w:r w:rsidRPr="00E500C8">
        <w:rPr>
          <w:rFonts w:ascii="Arial" w:eastAsia="Times New Roman" w:hAnsi="Arial" w:cs="Arial"/>
          <w:color w:val="222222"/>
          <w:sz w:val="17"/>
          <w:szCs w:val="17"/>
          <w:lang w:eastAsia="nl-NL"/>
        </w:rPr>
        <w:br/>
        <w:t xml:space="preserve">Expressions of Interest </w:t>
      </w:r>
      <w:proofErr w:type="gramStart"/>
      <w:r w:rsidRPr="00E500C8">
        <w:rPr>
          <w:rFonts w:ascii="Arial" w:eastAsia="Times New Roman" w:hAnsi="Arial" w:cs="Arial"/>
          <w:color w:val="222222"/>
          <w:sz w:val="17"/>
          <w:szCs w:val="17"/>
          <w:lang w:eastAsia="nl-NL"/>
        </w:rPr>
        <w:t>should be submitted</w:t>
      </w:r>
      <w:proofErr w:type="gramEnd"/>
      <w:r w:rsidRPr="00E500C8">
        <w:rPr>
          <w:rFonts w:ascii="Arial" w:eastAsia="Times New Roman" w:hAnsi="Arial" w:cs="Arial"/>
          <w:color w:val="222222"/>
          <w:sz w:val="17"/>
          <w:szCs w:val="17"/>
          <w:lang w:eastAsia="nl-NL"/>
        </w:rPr>
        <w:t>, in English, electronically through World Bank Group eConsultant2 (https://wbgeconsult2.worldbank.org/wbgec/index.html)</w:t>
      </w:r>
      <w:r w:rsidRPr="00E500C8">
        <w:rPr>
          <w:rFonts w:ascii="Arial" w:eastAsia="Times New Roman" w:hAnsi="Arial" w:cs="Arial"/>
          <w:color w:val="222222"/>
          <w:sz w:val="17"/>
          <w:szCs w:val="17"/>
          <w:lang w:eastAsia="nl-NL"/>
        </w:rPr>
        <w:br/>
      </w:r>
      <w:r w:rsidRPr="00E500C8">
        <w:rPr>
          <w:rFonts w:ascii="Arial" w:eastAsia="Times New Roman" w:hAnsi="Arial" w:cs="Arial"/>
          <w:color w:val="222222"/>
          <w:sz w:val="17"/>
          <w:szCs w:val="17"/>
          <w:lang w:eastAsia="nl-NL"/>
        </w:rPr>
        <w:lastRenderedPageBreak/>
        <w:br/>
      </w:r>
    </w:p>
    <w:p w:rsidR="00E500C8" w:rsidRPr="00E500C8" w:rsidRDefault="00E500C8" w:rsidP="00E500C8">
      <w:pPr>
        <w:spacing w:after="0" w:line="240" w:lineRule="auto"/>
        <w:rPr>
          <w:rFonts w:ascii="Arial" w:eastAsia="Times New Roman" w:hAnsi="Arial" w:cs="Arial"/>
          <w:color w:val="222222"/>
          <w:sz w:val="17"/>
          <w:szCs w:val="17"/>
          <w:lang w:eastAsia="nl-NL"/>
        </w:rPr>
      </w:pPr>
      <w:r w:rsidRPr="00E500C8">
        <w:rPr>
          <w:rFonts w:ascii="Arial" w:eastAsia="Times New Roman" w:hAnsi="Arial" w:cs="Arial"/>
          <w:b/>
          <w:color w:val="222222"/>
          <w:sz w:val="17"/>
          <w:szCs w:val="17"/>
          <w:lang w:eastAsia="nl-NL"/>
        </w:rPr>
        <w:t>NOTES</w:t>
      </w:r>
      <w:r w:rsidRPr="00E500C8">
        <w:rPr>
          <w:rFonts w:ascii="Arial" w:eastAsia="Times New Roman" w:hAnsi="Arial" w:cs="Arial"/>
          <w:b/>
          <w:color w:val="222222"/>
          <w:sz w:val="17"/>
          <w:szCs w:val="17"/>
          <w:lang w:eastAsia="nl-NL"/>
        </w:rPr>
        <w:br/>
      </w:r>
      <w:proofErr w:type="gramStart"/>
      <w:r w:rsidRPr="00E500C8">
        <w:rPr>
          <w:rFonts w:ascii="Arial" w:eastAsia="Times New Roman" w:hAnsi="Arial" w:cs="Arial"/>
          <w:color w:val="222222"/>
          <w:sz w:val="17"/>
          <w:szCs w:val="17"/>
          <w:lang w:eastAsia="nl-NL"/>
        </w:rPr>
        <w:t>Following</w:t>
      </w:r>
      <w:proofErr w:type="gramEnd"/>
      <w:r w:rsidRPr="00E500C8">
        <w:rPr>
          <w:rFonts w:ascii="Arial" w:eastAsia="Times New Roman" w:hAnsi="Arial" w:cs="Arial"/>
          <w:color w:val="222222"/>
          <w:sz w:val="17"/>
          <w:szCs w:val="17"/>
          <w:lang w:eastAsia="nl-NL"/>
        </w:rPr>
        <w:t xml:space="preserve"> this invitation for Expression of Interest, a shortlist of qualified firms will be formally invited to submit proposals. Shortlisting and selection will be subject to the availability of funding.</w:t>
      </w:r>
      <w:r w:rsidRPr="00E500C8">
        <w:rPr>
          <w:rFonts w:ascii="Arial" w:eastAsia="Times New Roman" w:hAnsi="Arial" w:cs="Arial"/>
          <w:color w:val="222222"/>
          <w:sz w:val="17"/>
          <w:szCs w:val="17"/>
          <w:lang w:eastAsia="nl-NL"/>
        </w:rPr>
        <w:br/>
      </w:r>
      <w:r w:rsidRPr="00E500C8">
        <w:rPr>
          <w:rFonts w:ascii="Arial" w:eastAsia="Times New Roman" w:hAnsi="Arial" w:cs="Arial"/>
          <w:color w:val="222222"/>
          <w:sz w:val="17"/>
          <w:szCs w:val="17"/>
          <w:lang w:eastAsia="nl-NL"/>
        </w:rPr>
        <w:br/>
        <w:t xml:space="preserve">Only those </w:t>
      </w:r>
      <w:proofErr w:type="gramStart"/>
      <w:r w:rsidRPr="00E500C8">
        <w:rPr>
          <w:rFonts w:ascii="Arial" w:eastAsia="Times New Roman" w:hAnsi="Arial" w:cs="Arial"/>
          <w:color w:val="222222"/>
          <w:sz w:val="17"/>
          <w:szCs w:val="17"/>
          <w:lang w:eastAsia="nl-NL"/>
        </w:rPr>
        <w:t>firms which have been shortlisted</w:t>
      </w:r>
      <w:proofErr w:type="gramEnd"/>
      <w:r w:rsidRPr="00E500C8">
        <w:rPr>
          <w:rFonts w:ascii="Arial" w:eastAsia="Times New Roman" w:hAnsi="Arial" w:cs="Arial"/>
          <w:color w:val="222222"/>
          <w:sz w:val="17"/>
          <w:szCs w:val="17"/>
          <w:lang w:eastAsia="nl-NL"/>
        </w:rPr>
        <w:t xml:space="preserve"> will receive notification. No debrief will be provided to firms which have not been shortlisted.</w:t>
      </w:r>
    </w:p>
    <w:p w:rsidR="00E500C8" w:rsidRDefault="00E500C8" w:rsidP="00E500C8">
      <w:pPr>
        <w:spacing w:after="0" w:line="240" w:lineRule="auto"/>
        <w:rPr>
          <w:rFonts w:ascii="Arial" w:eastAsia="Times New Roman" w:hAnsi="Arial" w:cs="Arial"/>
          <w:color w:val="222222"/>
          <w:sz w:val="18"/>
          <w:szCs w:val="18"/>
          <w:lang w:val="nl-NL" w:eastAsia="nl-NL"/>
        </w:rPr>
      </w:pPr>
    </w:p>
    <w:p w:rsidR="00E500C8" w:rsidRPr="00E500C8" w:rsidRDefault="00E500C8" w:rsidP="00E500C8">
      <w:pPr>
        <w:spacing w:after="0" w:line="240" w:lineRule="auto"/>
        <w:rPr>
          <w:rFonts w:ascii="Arial" w:eastAsia="Times New Roman" w:hAnsi="Arial" w:cs="Arial"/>
          <w:b/>
          <w:color w:val="222222"/>
          <w:sz w:val="18"/>
          <w:szCs w:val="18"/>
          <w:lang w:val="nl-NL" w:eastAsia="nl-NL"/>
        </w:rPr>
      </w:pPr>
      <w:proofErr w:type="spellStart"/>
      <w:r w:rsidRPr="00E500C8">
        <w:rPr>
          <w:rFonts w:ascii="Arial" w:eastAsia="Times New Roman" w:hAnsi="Arial" w:cs="Arial"/>
          <w:b/>
          <w:color w:val="222222"/>
          <w:sz w:val="18"/>
          <w:szCs w:val="18"/>
          <w:lang w:val="nl-NL" w:eastAsia="nl-NL"/>
        </w:rPr>
        <w:t>Attachments</w:t>
      </w:r>
      <w:proofErr w:type="spellEnd"/>
      <w:r w:rsidRPr="00E500C8">
        <w:rPr>
          <w:rFonts w:ascii="Arial" w:eastAsia="Times New Roman" w:hAnsi="Arial" w:cs="Arial"/>
          <w:b/>
          <w:color w:val="222222"/>
          <w:sz w:val="18"/>
          <w:szCs w:val="18"/>
          <w:lang w:val="nl-NL" w:eastAsia="nl-NL"/>
        </w:rPr>
        <w:t xml:space="preserve"> </w:t>
      </w:r>
    </w:p>
    <w:p w:rsidR="00E500C8" w:rsidRPr="00E500C8" w:rsidRDefault="00E500C8" w:rsidP="00E500C8">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E500C8">
          <w:rPr>
            <w:rFonts w:ascii="Arial" w:eastAsia="Times New Roman" w:hAnsi="Arial" w:cs="Arial"/>
            <w:color w:val="004276"/>
            <w:sz w:val="18"/>
            <w:szCs w:val="18"/>
            <w:lang w:val="nl-NL" w:eastAsia="nl-NL"/>
          </w:rPr>
          <w:t>Optional</w:t>
        </w:r>
        <w:proofErr w:type="spellEnd"/>
        <w:r w:rsidRPr="00E500C8">
          <w:rPr>
            <w:rFonts w:ascii="Arial" w:eastAsia="Times New Roman" w:hAnsi="Arial" w:cs="Arial"/>
            <w:color w:val="004276"/>
            <w:sz w:val="18"/>
            <w:szCs w:val="18"/>
            <w:lang w:val="nl-NL" w:eastAsia="nl-NL"/>
          </w:rPr>
          <w:t xml:space="preserve"> TOR File</w:t>
        </w:r>
      </w:hyperlink>
    </w:p>
    <w:p w:rsidR="00E500C8" w:rsidRPr="00E500C8" w:rsidRDefault="00E500C8" w:rsidP="00E500C8">
      <w:pPr>
        <w:spacing w:after="0" w:line="240" w:lineRule="auto"/>
        <w:rPr>
          <w:rFonts w:ascii="Arial" w:eastAsia="Times New Roman" w:hAnsi="Arial" w:cs="Arial"/>
          <w:b/>
          <w:color w:val="222222"/>
          <w:sz w:val="18"/>
          <w:szCs w:val="18"/>
          <w:lang w:val="nl-NL" w:eastAsia="nl-NL"/>
        </w:rPr>
      </w:pPr>
      <w:proofErr w:type="spellStart"/>
      <w:r w:rsidRPr="00E500C8">
        <w:rPr>
          <w:rFonts w:ascii="Arial" w:eastAsia="Times New Roman" w:hAnsi="Arial" w:cs="Arial"/>
          <w:b/>
          <w:color w:val="222222"/>
          <w:sz w:val="18"/>
          <w:szCs w:val="18"/>
          <w:lang w:val="nl-NL" w:eastAsia="nl-NL"/>
        </w:rPr>
        <w:t>Qualification</w:t>
      </w:r>
      <w:proofErr w:type="spellEnd"/>
      <w:r w:rsidRPr="00E500C8">
        <w:rPr>
          <w:rFonts w:ascii="Arial" w:eastAsia="Times New Roman" w:hAnsi="Arial" w:cs="Arial"/>
          <w:b/>
          <w:color w:val="222222"/>
          <w:sz w:val="18"/>
          <w:szCs w:val="18"/>
          <w:lang w:val="nl-NL" w:eastAsia="nl-NL"/>
        </w:rPr>
        <w:t xml:space="preserve"> Criteria </w:t>
      </w:r>
    </w:p>
    <w:p w:rsidR="00E500C8" w:rsidRPr="00E500C8" w:rsidRDefault="00E500C8" w:rsidP="00E500C8">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E500C8">
        <w:rPr>
          <w:rFonts w:ascii="Arial" w:eastAsia="Times New Roman" w:hAnsi="Arial" w:cs="Arial"/>
          <w:b/>
          <w:bCs/>
          <w:color w:val="222222"/>
          <w:sz w:val="18"/>
          <w:szCs w:val="18"/>
          <w:lang w:eastAsia="nl-NL"/>
        </w:rPr>
        <w:t>1.</w:t>
      </w:r>
      <w:r w:rsidRPr="00E500C8">
        <w:rPr>
          <w:rFonts w:ascii="Arial" w:eastAsia="Times New Roman" w:hAnsi="Arial" w:cs="Arial"/>
          <w:color w:val="222222"/>
          <w:sz w:val="18"/>
          <w:szCs w:val="18"/>
          <w:lang w:eastAsia="nl-NL"/>
        </w:rPr>
        <w:t xml:space="preserve"> Provide information showing that they are qualified in the field of the assignment.</w:t>
      </w:r>
    </w:p>
    <w:p w:rsidR="00E500C8" w:rsidRPr="00E500C8" w:rsidRDefault="00E500C8" w:rsidP="00E500C8">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E500C8">
        <w:rPr>
          <w:rFonts w:ascii="Arial" w:eastAsia="Times New Roman" w:hAnsi="Arial" w:cs="Arial"/>
          <w:b/>
          <w:bCs/>
          <w:color w:val="222222"/>
          <w:sz w:val="18"/>
          <w:szCs w:val="18"/>
          <w:lang w:eastAsia="nl-NL"/>
        </w:rPr>
        <w:t>2.</w:t>
      </w:r>
      <w:r w:rsidRPr="00E500C8">
        <w:rPr>
          <w:rFonts w:ascii="Arial" w:eastAsia="Times New Roman" w:hAnsi="Arial" w:cs="Arial"/>
          <w:color w:val="222222"/>
          <w:sz w:val="18"/>
          <w:szCs w:val="18"/>
          <w:lang w:eastAsia="nl-NL"/>
        </w:rPr>
        <w:t xml:space="preserve"> Provide information on the technical and managerial capabilities of the firm.</w:t>
      </w:r>
    </w:p>
    <w:p w:rsidR="00E500C8" w:rsidRPr="00E500C8" w:rsidRDefault="00E500C8" w:rsidP="00E500C8">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E500C8">
        <w:rPr>
          <w:rFonts w:ascii="Arial" w:eastAsia="Times New Roman" w:hAnsi="Arial" w:cs="Arial"/>
          <w:b/>
          <w:bCs/>
          <w:color w:val="222222"/>
          <w:sz w:val="18"/>
          <w:szCs w:val="18"/>
          <w:lang w:eastAsia="nl-NL"/>
        </w:rPr>
        <w:t>3.</w:t>
      </w:r>
      <w:r w:rsidRPr="00E500C8">
        <w:rPr>
          <w:rFonts w:ascii="Arial" w:eastAsia="Times New Roman" w:hAnsi="Arial" w:cs="Arial"/>
          <w:color w:val="222222"/>
          <w:sz w:val="18"/>
          <w:szCs w:val="18"/>
          <w:lang w:eastAsia="nl-NL"/>
        </w:rPr>
        <w:t xml:space="preserve"> Provide information on the qualifications of key staff.</w:t>
      </w:r>
    </w:p>
    <w:p w:rsidR="00E500C8" w:rsidRPr="00E500C8" w:rsidRDefault="00E500C8" w:rsidP="00E500C8">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E500C8">
        <w:rPr>
          <w:rFonts w:ascii="Arial" w:eastAsia="Times New Roman" w:hAnsi="Arial" w:cs="Arial"/>
          <w:b/>
          <w:bCs/>
          <w:color w:val="222222"/>
          <w:sz w:val="18"/>
          <w:szCs w:val="18"/>
          <w:lang w:eastAsia="nl-NL"/>
        </w:rPr>
        <w:t>4.</w:t>
      </w:r>
      <w:r w:rsidRPr="00E500C8">
        <w:rPr>
          <w:rFonts w:ascii="Arial" w:eastAsia="Times New Roman" w:hAnsi="Arial" w:cs="Arial"/>
          <w:color w:val="222222"/>
          <w:sz w:val="18"/>
          <w:szCs w:val="18"/>
          <w:lang w:eastAsia="nl-NL"/>
        </w:rPr>
        <w:t xml:space="preserve"> Provide information on their core business and years in business.</w:t>
      </w:r>
    </w:p>
    <w:p w:rsidR="00E500C8" w:rsidRPr="00E500C8" w:rsidRDefault="00E500C8" w:rsidP="00E500C8">
      <w:pPr>
        <w:spacing w:after="0" w:line="240" w:lineRule="auto"/>
        <w:rPr>
          <w:rFonts w:ascii="Arial" w:eastAsia="Times New Roman" w:hAnsi="Arial" w:cs="Arial"/>
          <w:i/>
          <w:iCs/>
          <w:color w:val="222222"/>
          <w:sz w:val="16"/>
          <w:szCs w:val="16"/>
          <w:lang w:val="nl-NL" w:eastAsia="nl-NL"/>
        </w:rPr>
      </w:pPr>
      <w:r w:rsidRPr="00E500C8">
        <w:rPr>
          <w:rFonts w:ascii="Arial" w:eastAsia="Times New Roman" w:hAnsi="Arial" w:cs="Arial"/>
          <w:i/>
          <w:iCs/>
          <w:color w:val="CA0002"/>
          <w:sz w:val="16"/>
          <w:szCs w:val="16"/>
          <w:lang w:val="nl-NL" w:eastAsia="nl-NL"/>
        </w:rPr>
        <w:t xml:space="preserve">* - </w:t>
      </w:r>
      <w:proofErr w:type="spellStart"/>
      <w:r w:rsidRPr="00E500C8">
        <w:rPr>
          <w:rFonts w:ascii="Arial" w:eastAsia="Times New Roman" w:hAnsi="Arial" w:cs="Arial"/>
          <w:i/>
          <w:iCs/>
          <w:color w:val="CA0002"/>
          <w:sz w:val="16"/>
          <w:szCs w:val="16"/>
          <w:lang w:val="nl-NL" w:eastAsia="nl-NL"/>
        </w:rPr>
        <w:t>Mandatory</w:t>
      </w:r>
      <w:proofErr w:type="spellEnd"/>
    </w:p>
    <w:p w:rsidR="00895661" w:rsidRPr="00B902C5" w:rsidRDefault="00895661" w:rsidP="00E500C8">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435CF"/>
    <w:multiLevelType w:val="multilevel"/>
    <w:tmpl w:val="EE967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030A92"/>
    <w:multiLevelType w:val="multilevel"/>
    <w:tmpl w:val="47723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0AB326F"/>
    <w:multiLevelType w:val="multilevel"/>
    <w:tmpl w:val="EE420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C4A2EDA"/>
    <w:multiLevelType w:val="multilevel"/>
    <w:tmpl w:val="38465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00C8"/>
    <w:rsid w:val="00895661"/>
    <w:rsid w:val="00B902C5"/>
    <w:rsid w:val="00E500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97C36"/>
  <w15:chartTrackingRefBased/>
  <w15:docId w15:val="{45555125-8B3D-480E-B29E-D3D9A502E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500C8"/>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9384521">
      <w:bodyDiv w:val="1"/>
      <w:marLeft w:val="0"/>
      <w:marRight w:val="0"/>
      <w:marTop w:val="0"/>
      <w:marBottom w:val="0"/>
      <w:divBdr>
        <w:top w:val="none" w:sz="0" w:space="0" w:color="auto"/>
        <w:left w:val="none" w:sz="0" w:space="0" w:color="auto"/>
        <w:bottom w:val="none" w:sz="0" w:space="0" w:color="auto"/>
        <w:right w:val="none" w:sz="0" w:space="0" w:color="auto"/>
      </w:divBdr>
      <w:divsChild>
        <w:div w:id="1305433592">
          <w:marLeft w:val="0"/>
          <w:marRight w:val="0"/>
          <w:marTop w:val="0"/>
          <w:marBottom w:val="0"/>
          <w:divBdr>
            <w:top w:val="none" w:sz="0" w:space="0" w:color="auto"/>
            <w:left w:val="none" w:sz="0" w:space="0" w:color="auto"/>
            <w:bottom w:val="none" w:sz="0" w:space="0" w:color="auto"/>
            <w:right w:val="none" w:sz="0" w:space="0" w:color="auto"/>
          </w:divBdr>
          <w:divsChild>
            <w:div w:id="869993668">
              <w:marLeft w:val="0"/>
              <w:marRight w:val="0"/>
              <w:marTop w:val="0"/>
              <w:marBottom w:val="0"/>
              <w:divBdr>
                <w:top w:val="none" w:sz="0" w:space="0" w:color="auto"/>
                <w:left w:val="none" w:sz="0" w:space="0" w:color="auto"/>
                <w:bottom w:val="none" w:sz="0" w:space="0" w:color="auto"/>
                <w:right w:val="none" w:sz="0" w:space="0" w:color="auto"/>
              </w:divBdr>
              <w:divsChild>
                <w:div w:id="982469595">
                  <w:marLeft w:val="0"/>
                  <w:marRight w:val="0"/>
                  <w:marTop w:val="0"/>
                  <w:marBottom w:val="0"/>
                  <w:divBdr>
                    <w:top w:val="none" w:sz="0" w:space="0" w:color="auto"/>
                    <w:left w:val="none" w:sz="0" w:space="0" w:color="auto"/>
                    <w:bottom w:val="none" w:sz="0" w:space="0" w:color="auto"/>
                    <w:right w:val="none" w:sz="0" w:space="0" w:color="auto"/>
                  </w:divBdr>
                  <w:divsChild>
                    <w:div w:id="141889839">
                      <w:marLeft w:val="0"/>
                      <w:marRight w:val="0"/>
                      <w:marTop w:val="300"/>
                      <w:marBottom w:val="0"/>
                      <w:divBdr>
                        <w:top w:val="none" w:sz="0" w:space="0" w:color="auto"/>
                        <w:left w:val="none" w:sz="0" w:space="0" w:color="auto"/>
                        <w:bottom w:val="none" w:sz="0" w:space="0" w:color="auto"/>
                        <w:right w:val="none" w:sz="0" w:space="0" w:color="auto"/>
                      </w:divBdr>
                      <w:divsChild>
                        <w:div w:id="1403411703">
                          <w:marLeft w:val="0"/>
                          <w:marRight w:val="0"/>
                          <w:marTop w:val="0"/>
                          <w:marBottom w:val="0"/>
                          <w:divBdr>
                            <w:top w:val="none" w:sz="0" w:space="0" w:color="auto"/>
                            <w:left w:val="none" w:sz="0" w:space="0" w:color="auto"/>
                            <w:bottom w:val="none" w:sz="0" w:space="0" w:color="auto"/>
                            <w:right w:val="none" w:sz="0" w:space="0" w:color="auto"/>
                          </w:divBdr>
                          <w:divsChild>
                            <w:div w:id="1085346426">
                              <w:marLeft w:val="0"/>
                              <w:marRight w:val="0"/>
                              <w:marTop w:val="0"/>
                              <w:marBottom w:val="0"/>
                              <w:divBdr>
                                <w:top w:val="none" w:sz="0" w:space="0" w:color="auto"/>
                                <w:left w:val="none" w:sz="0" w:space="0" w:color="auto"/>
                                <w:bottom w:val="none" w:sz="0" w:space="0" w:color="auto"/>
                                <w:right w:val="none" w:sz="0" w:space="0" w:color="auto"/>
                              </w:divBdr>
                            </w:div>
                          </w:divsChild>
                        </w:div>
                        <w:div w:id="756291945">
                          <w:marLeft w:val="0"/>
                          <w:marRight w:val="0"/>
                          <w:marTop w:val="0"/>
                          <w:marBottom w:val="0"/>
                          <w:divBdr>
                            <w:top w:val="none" w:sz="0" w:space="0" w:color="auto"/>
                            <w:left w:val="none" w:sz="0" w:space="0" w:color="auto"/>
                            <w:bottom w:val="none" w:sz="0" w:space="0" w:color="auto"/>
                            <w:right w:val="none" w:sz="0" w:space="0" w:color="auto"/>
                          </w:divBdr>
                          <w:divsChild>
                            <w:div w:id="602425137">
                              <w:marLeft w:val="0"/>
                              <w:marRight w:val="0"/>
                              <w:marTop w:val="0"/>
                              <w:marBottom w:val="0"/>
                              <w:divBdr>
                                <w:top w:val="none" w:sz="0" w:space="0" w:color="auto"/>
                                <w:left w:val="none" w:sz="0" w:space="0" w:color="auto"/>
                                <w:bottom w:val="none" w:sz="0" w:space="0" w:color="auto"/>
                                <w:right w:val="none" w:sz="0" w:space="0" w:color="auto"/>
                              </w:divBdr>
                            </w:div>
                          </w:divsChild>
                        </w:div>
                        <w:div w:id="1711997600">
                          <w:marLeft w:val="0"/>
                          <w:marRight w:val="0"/>
                          <w:marTop w:val="0"/>
                          <w:marBottom w:val="0"/>
                          <w:divBdr>
                            <w:top w:val="none" w:sz="0" w:space="0" w:color="auto"/>
                            <w:left w:val="none" w:sz="0" w:space="0" w:color="auto"/>
                            <w:bottom w:val="none" w:sz="0" w:space="0" w:color="auto"/>
                            <w:right w:val="none" w:sz="0" w:space="0" w:color="auto"/>
                          </w:divBdr>
                          <w:divsChild>
                            <w:div w:id="1701200059">
                              <w:marLeft w:val="0"/>
                              <w:marRight w:val="0"/>
                              <w:marTop w:val="0"/>
                              <w:marBottom w:val="0"/>
                              <w:divBdr>
                                <w:top w:val="none" w:sz="0" w:space="0" w:color="auto"/>
                                <w:left w:val="none" w:sz="0" w:space="0" w:color="auto"/>
                                <w:bottom w:val="none" w:sz="0" w:space="0" w:color="auto"/>
                                <w:right w:val="none" w:sz="0" w:space="0" w:color="auto"/>
                              </w:divBdr>
                            </w:div>
                          </w:divsChild>
                        </w:div>
                        <w:div w:id="30615054">
                          <w:marLeft w:val="0"/>
                          <w:marRight w:val="0"/>
                          <w:marTop w:val="0"/>
                          <w:marBottom w:val="0"/>
                          <w:divBdr>
                            <w:top w:val="none" w:sz="0" w:space="0" w:color="auto"/>
                            <w:left w:val="none" w:sz="0" w:space="0" w:color="auto"/>
                            <w:bottom w:val="none" w:sz="0" w:space="0" w:color="auto"/>
                            <w:right w:val="none" w:sz="0" w:space="0" w:color="auto"/>
                          </w:divBdr>
                          <w:divsChild>
                            <w:div w:id="767428588">
                              <w:marLeft w:val="0"/>
                              <w:marRight w:val="0"/>
                              <w:marTop w:val="0"/>
                              <w:marBottom w:val="0"/>
                              <w:divBdr>
                                <w:top w:val="none" w:sz="0" w:space="0" w:color="auto"/>
                                <w:left w:val="none" w:sz="0" w:space="0" w:color="auto"/>
                                <w:bottom w:val="none" w:sz="0" w:space="0" w:color="auto"/>
                                <w:right w:val="none" w:sz="0" w:space="0" w:color="auto"/>
                              </w:divBdr>
                            </w:div>
                          </w:divsChild>
                        </w:div>
                        <w:div w:id="585917685">
                          <w:marLeft w:val="0"/>
                          <w:marRight w:val="0"/>
                          <w:marTop w:val="0"/>
                          <w:marBottom w:val="0"/>
                          <w:divBdr>
                            <w:top w:val="none" w:sz="0" w:space="0" w:color="auto"/>
                            <w:left w:val="none" w:sz="0" w:space="0" w:color="auto"/>
                            <w:bottom w:val="none" w:sz="0" w:space="0" w:color="auto"/>
                            <w:right w:val="none" w:sz="0" w:space="0" w:color="auto"/>
                          </w:divBdr>
                          <w:divsChild>
                            <w:div w:id="1859467429">
                              <w:marLeft w:val="0"/>
                              <w:marRight w:val="0"/>
                              <w:marTop w:val="0"/>
                              <w:marBottom w:val="0"/>
                              <w:divBdr>
                                <w:top w:val="none" w:sz="0" w:space="0" w:color="auto"/>
                                <w:left w:val="none" w:sz="0" w:space="0" w:color="auto"/>
                                <w:bottom w:val="none" w:sz="0" w:space="0" w:color="auto"/>
                                <w:right w:val="none" w:sz="0" w:space="0" w:color="auto"/>
                              </w:divBdr>
                            </w:div>
                          </w:divsChild>
                        </w:div>
                        <w:div w:id="111291760">
                          <w:marLeft w:val="0"/>
                          <w:marRight w:val="0"/>
                          <w:marTop w:val="0"/>
                          <w:marBottom w:val="0"/>
                          <w:divBdr>
                            <w:top w:val="none" w:sz="0" w:space="0" w:color="auto"/>
                            <w:left w:val="none" w:sz="0" w:space="0" w:color="auto"/>
                            <w:bottom w:val="none" w:sz="0" w:space="0" w:color="auto"/>
                            <w:right w:val="none" w:sz="0" w:space="0" w:color="auto"/>
                          </w:divBdr>
                          <w:divsChild>
                            <w:div w:id="581331679">
                              <w:marLeft w:val="0"/>
                              <w:marRight w:val="0"/>
                              <w:marTop w:val="0"/>
                              <w:marBottom w:val="0"/>
                              <w:divBdr>
                                <w:top w:val="none" w:sz="0" w:space="0" w:color="auto"/>
                                <w:left w:val="none" w:sz="0" w:space="0" w:color="auto"/>
                                <w:bottom w:val="none" w:sz="0" w:space="0" w:color="auto"/>
                                <w:right w:val="none" w:sz="0" w:space="0" w:color="auto"/>
                              </w:divBdr>
                            </w:div>
                          </w:divsChild>
                        </w:div>
                        <w:div w:id="864097002">
                          <w:marLeft w:val="0"/>
                          <w:marRight w:val="0"/>
                          <w:marTop w:val="0"/>
                          <w:marBottom w:val="0"/>
                          <w:divBdr>
                            <w:top w:val="none" w:sz="0" w:space="0" w:color="auto"/>
                            <w:left w:val="none" w:sz="0" w:space="0" w:color="auto"/>
                            <w:bottom w:val="none" w:sz="0" w:space="0" w:color="auto"/>
                            <w:right w:val="none" w:sz="0" w:space="0" w:color="auto"/>
                          </w:divBdr>
                          <w:divsChild>
                            <w:div w:id="1018118603">
                              <w:marLeft w:val="0"/>
                              <w:marRight w:val="0"/>
                              <w:marTop w:val="0"/>
                              <w:marBottom w:val="0"/>
                              <w:divBdr>
                                <w:top w:val="none" w:sz="0" w:space="0" w:color="auto"/>
                                <w:left w:val="none" w:sz="0" w:space="0" w:color="auto"/>
                                <w:bottom w:val="none" w:sz="0" w:space="0" w:color="auto"/>
                                <w:right w:val="none" w:sz="0" w:space="0" w:color="auto"/>
                              </w:divBdr>
                            </w:div>
                          </w:divsChild>
                        </w:div>
                        <w:div w:id="344596310">
                          <w:marLeft w:val="0"/>
                          <w:marRight w:val="0"/>
                          <w:marTop w:val="0"/>
                          <w:marBottom w:val="0"/>
                          <w:divBdr>
                            <w:top w:val="none" w:sz="0" w:space="0" w:color="auto"/>
                            <w:left w:val="none" w:sz="0" w:space="0" w:color="auto"/>
                            <w:bottom w:val="none" w:sz="0" w:space="0" w:color="auto"/>
                            <w:right w:val="none" w:sz="0" w:space="0" w:color="auto"/>
                          </w:divBdr>
                          <w:divsChild>
                            <w:div w:id="907570107">
                              <w:marLeft w:val="0"/>
                              <w:marRight w:val="0"/>
                              <w:marTop w:val="0"/>
                              <w:marBottom w:val="0"/>
                              <w:divBdr>
                                <w:top w:val="none" w:sz="0" w:space="0" w:color="auto"/>
                                <w:left w:val="none" w:sz="0" w:space="0" w:color="auto"/>
                                <w:bottom w:val="none" w:sz="0" w:space="0" w:color="auto"/>
                                <w:right w:val="none" w:sz="0" w:space="0" w:color="auto"/>
                              </w:divBdr>
                            </w:div>
                          </w:divsChild>
                        </w:div>
                        <w:div w:id="989869657">
                          <w:marLeft w:val="0"/>
                          <w:marRight w:val="0"/>
                          <w:marTop w:val="0"/>
                          <w:marBottom w:val="0"/>
                          <w:divBdr>
                            <w:top w:val="none" w:sz="0" w:space="0" w:color="auto"/>
                            <w:left w:val="none" w:sz="0" w:space="0" w:color="auto"/>
                            <w:bottom w:val="none" w:sz="0" w:space="0" w:color="auto"/>
                            <w:right w:val="none" w:sz="0" w:space="0" w:color="auto"/>
                          </w:divBdr>
                          <w:divsChild>
                            <w:div w:id="406348261">
                              <w:marLeft w:val="0"/>
                              <w:marRight w:val="0"/>
                              <w:marTop w:val="0"/>
                              <w:marBottom w:val="0"/>
                              <w:divBdr>
                                <w:top w:val="none" w:sz="0" w:space="0" w:color="auto"/>
                                <w:left w:val="none" w:sz="0" w:space="0" w:color="auto"/>
                                <w:bottom w:val="none" w:sz="0" w:space="0" w:color="auto"/>
                                <w:right w:val="none" w:sz="0" w:space="0" w:color="auto"/>
                              </w:divBdr>
                            </w:div>
                          </w:divsChild>
                        </w:div>
                        <w:div w:id="2113163188">
                          <w:marLeft w:val="0"/>
                          <w:marRight w:val="0"/>
                          <w:marTop w:val="0"/>
                          <w:marBottom w:val="0"/>
                          <w:divBdr>
                            <w:top w:val="none" w:sz="0" w:space="0" w:color="auto"/>
                            <w:left w:val="none" w:sz="0" w:space="0" w:color="auto"/>
                            <w:bottom w:val="none" w:sz="0" w:space="0" w:color="auto"/>
                            <w:right w:val="none" w:sz="0" w:space="0" w:color="auto"/>
                          </w:divBdr>
                          <w:divsChild>
                            <w:div w:id="1533305366">
                              <w:marLeft w:val="0"/>
                              <w:marRight w:val="0"/>
                              <w:marTop w:val="0"/>
                              <w:marBottom w:val="0"/>
                              <w:divBdr>
                                <w:top w:val="none" w:sz="0" w:space="0" w:color="auto"/>
                                <w:left w:val="none" w:sz="0" w:space="0" w:color="auto"/>
                                <w:bottom w:val="none" w:sz="0" w:space="0" w:color="auto"/>
                                <w:right w:val="none" w:sz="0" w:space="0" w:color="auto"/>
                              </w:divBdr>
                            </w:div>
                          </w:divsChild>
                        </w:div>
                        <w:div w:id="757597607">
                          <w:marLeft w:val="0"/>
                          <w:marRight w:val="0"/>
                          <w:marTop w:val="0"/>
                          <w:marBottom w:val="0"/>
                          <w:divBdr>
                            <w:top w:val="none" w:sz="0" w:space="0" w:color="auto"/>
                            <w:left w:val="none" w:sz="0" w:space="0" w:color="auto"/>
                            <w:bottom w:val="none" w:sz="0" w:space="0" w:color="auto"/>
                            <w:right w:val="none" w:sz="0" w:space="0" w:color="auto"/>
                          </w:divBdr>
                          <w:divsChild>
                            <w:div w:id="1179352341">
                              <w:marLeft w:val="0"/>
                              <w:marRight w:val="0"/>
                              <w:marTop w:val="0"/>
                              <w:marBottom w:val="0"/>
                              <w:divBdr>
                                <w:top w:val="none" w:sz="0" w:space="0" w:color="auto"/>
                                <w:left w:val="none" w:sz="0" w:space="0" w:color="auto"/>
                                <w:bottom w:val="none" w:sz="0" w:space="0" w:color="auto"/>
                                <w:right w:val="none" w:sz="0" w:space="0" w:color="auto"/>
                              </w:divBdr>
                            </w:div>
                          </w:divsChild>
                        </w:div>
                        <w:div w:id="1840537220">
                          <w:marLeft w:val="0"/>
                          <w:marRight w:val="0"/>
                          <w:marTop w:val="0"/>
                          <w:marBottom w:val="0"/>
                          <w:divBdr>
                            <w:top w:val="none" w:sz="0" w:space="0" w:color="auto"/>
                            <w:left w:val="none" w:sz="0" w:space="0" w:color="auto"/>
                            <w:bottom w:val="none" w:sz="0" w:space="0" w:color="auto"/>
                            <w:right w:val="none" w:sz="0" w:space="0" w:color="auto"/>
                          </w:divBdr>
                        </w:div>
                        <w:div w:id="1890189849">
                          <w:marLeft w:val="0"/>
                          <w:marRight w:val="0"/>
                          <w:marTop w:val="0"/>
                          <w:marBottom w:val="0"/>
                          <w:divBdr>
                            <w:top w:val="none" w:sz="0" w:space="0" w:color="auto"/>
                            <w:left w:val="none" w:sz="0" w:space="0" w:color="auto"/>
                            <w:bottom w:val="none" w:sz="0" w:space="0" w:color="auto"/>
                            <w:right w:val="none" w:sz="0" w:space="0" w:color="auto"/>
                          </w:divBdr>
                          <w:divsChild>
                            <w:div w:id="1870605908">
                              <w:marLeft w:val="0"/>
                              <w:marRight w:val="0"/>
                              <w:marTop w:val="0"/>
                              <w:marBottom w:val="0"/>
                              <w:divBdr>
                                <w:top w:val="none" w:sz="0" w:space="0" w:color="auto"/>
                                <w:left w:val="none" w:sz="0" w:space="0" w:color="auto"/>
                                <w:bottom w:val="none" w:sz="0" w:space="0" w:color="auto"/>
                                <w:right w:val="none" w:sz="0" w:space="0" w:color="auto"/>
                              </w:divBdr>
                            </w:div>
                            <w:div w:id="1388527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e1a0ae94-dd58-4fc5-b633-3b3392016a4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2EC145E8</Template>
  <TotalTime>2</TotalTime>
  <Pages>2</Pages>
  <Words>531</Words>
  <Characters>2921</Characters>
  <Application>Microsoft Office Word</Application>
  <DocSecurity>0</DocSecurity>
  <Lines>24</Lines>
  <Paragraphs>6</Paragraphs>
  <ScaleCrop>false</ScaleCrop>
  <Company>Ministerie van Buitenlandse Zaken</Company>
  <LinksUpToDate>false</LinksUpToDate>
  <CharactersWithSpaces>3446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2018-07-12T15:26:00Z</dcterms:created>
  <dcterms:modified xsi:type="dcterms:W3CDTF">2018-07-12T15:28:00Z</dcterms:modified>
</cp:coreProperties>
</file>