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5FA5" w:rsidRPr="00965FA5" w:rsidRDefault="00965FA5" w:rsidP="00965FA5">
      <w:pPr>
        <w:shd w:val="clear" w:color="auto" w:fill="D4E6FC"/>
        <w:spacing w:after="0" w:line="240" w:lineRule="auto"/>
        <w:rPr>
          <w:rFonts w:ascii="Arial" w:eastAsia="Times New Roman" w:hAnsi="Arial" w:cs="Arial"/>
          <w:b/>
          <w:bCs/>
          <w:smallCaps/>
          <w:color w:val="222222"/>
          <w:sz w:val="27"/>
          <w:szCs w:val="27"/>
          <w:lang w:eastAsia="nl-NL"/>
        </w:rPr>
      </w:pPr>
      <w:r w:rsidRPr="00965FA5">
        <w:rPr>
          <w:rFonts w:ascii="Arial" w:eastAsia="Times New Roman" w:hAnsi="Arial" w:cs="Arial"/>
          <w:b/>
          <w:bCs/>
          <w:smallCaps/>
          <w:color w:val="222222"/>
          <w:sz w:val="27"/>
          <w:szCs w:val="27"/>
          <w:lang w:eastAsia="nl-NL"/>
        </w:rPr>
        <w:t>request for expression of interest for selection # 1257996</w:t>
      </w:r>
    </w:p>
    <w:p w:rsidR="00965FA5" w:rsidRDefault="00965FA5" w:rsidP="00965FA5">
      <w:pPr>
        <w:spacing w:after="0" w:line="240" w:lineRule="auto"/>
        <w:rPr>
          <w:rFonts w:ascii="Arial" w:eastAsia="Times New Roman" w:hAnsi="Arial" w:cs="Arial"/>
          <w:color w:val="CA0002"/>
          <w:sz w:val="20"/>
          <w:szCs w:val="20"/>
          <w:lang w:eastAsia="nl-NL"/>
        </w:rPr>
      </w:pPr>
    </w:p>
    <w:p w:rsidR="00965FA5" w:rsidRPr="00965FA5" w:rsidRDefault="00965FA5" w:rsidP="00965FA5">
      <w:pPr>
        <w:spacing w:after="0" w:line="240" w:lineRule="auto"/>
        <w:rPr>
          <w:rFonts w:ascii="Arial" w:eastAsia="Times New Roman" w:hAnsi="Arial" w:cs="Arial"/>
          <w:b/>
          <w:bCs/>
          <w:color w:val="222222"/>
          <w:sz w:val="18"/>
          <w:szCs w:val="18"/>
          <w:lang w:eastAsia="nl-NL"/>
        </w:rPr>
      </w:pPr>
      <w:r w:rsidRPr="00965FA5">
        <w:rPr>
          <w:rFonts w:ascii="Arial" w:eastAsia="Times New Roman" w:hAnsi="Arial" w:cs="Arial"/>
          <w:b/>
          <w:bCs/>
          <w:color w:val="222222"/>
          <w:sz w:val="18"/>
          <w:szCs w:val="18"/>
          <w:lang w:eastAsia="nl-NL"/>
        </w:rPr>
        <w:t>Assignment Title</w:t>
      </w:r>
    </w:p>
    <w:p w:rsidR="00965FA5" w:rsidRDefault="00965FA5" w:rsidP="00965FA5">
      <w:pPr>
        <w:spacing w:after="0" w:line="240" w:lineRule="auto"/>
        <w:rPr>
          <w:rFonts w:ascii="Arial" w:eastAsia="Times New Roman" w:hAnsi="Arial" w:cs="Arial"/>
          <w:color w:val="222222"/>
          <w:sz w:val="18"/>
          <w:szCs w:val="18"/>
          <w:lang w:eastAsia="nl-NL"/>
        </w:rPr>
      </w:pPr>
      <w:bookmarkStart w:id="0" w:name="_GoBack"/>
      <w:r w:rsidRPr="00965FA5">
        <w:rPr>
          <w:rFonts w:ascii="Arial" w:eastAsia="Times New Roman" w:hAnsi="Arial" w:cs="Arial"/>
          <w:color w:val="222222"/>
          <w:sz w:val="18"/>
          <w:szCs w:val="18"/>
          <w:lang w:eastAsia="nl-NL"/>
        </w:rPr>
        <w:t>CONSULTANT SERVICE FOR BASELINE SECONDARY DATA MINING AND ANALYSIS FOR VIETNAM AGRI FINANCE AND GOOD AGRICULTURE PRACTICES</w:t>
      </w:r>
    </w:p>
    <w:bookmarkEnd w:id="0"/>
    <w:p w:rsidR="00965FA5" w:rsidRPr="00965FA5" w:rsidRDefault="00965FA5" w:rsidP="00965FA5">
      <w:pPr>
        <w:spacing w:after="0" w:line="240" w:lineRule="auto"/>
        <w:rPr>
          <w:rFonts w:ascii="Arial" w:eastAsia="Times New Roman" w:hAnsi="Arial" w:cs="Arial"/>
          <w:color w:val="222222"/>
          <w:sz w:val="18"/>
          <w:szCs w:val="18"/>
          <w:lang w:eastAsia="nl-NL"/>
        </w:rPr>
      </w:pPr>
    </w:p>
    <w:p w:rsidR="00965FA5" w:rsidRPr="00965FA5" w:rsidRDefault="00965FA5" w:rsidP="00965FA5">
      <w:pPr>
        <w:spacing w:after="0" w:line="240" w:lineRule="auto"/>
        <w:rPr>
          <w:rFonts w:ascii="Arial" w:eastAsia="Times New Roman" w:hAnsi="Arial" w:cs="Arial"/>
          <w:b/>
          <w:bCs/>
          <w:color w:val="222222"/>
          <w:sz w:val="18"/>
          <w:szCs w:val="18"/>
          <w:lang w:eastAsia="nl-NL"/>
        </w:rPr>
      </w:pPr>
      <w:r w:rsidRPr="00965FA5">
        <w:rPr>
          <w:rFonts w:ascii="Arial" w:eastAsia="Times New Roman" w:hAnsi="Arial" w:cs="Arial"/>
          <w:b/>
          <w:bCs/>
          <w:color w:val="222222"/>
          <w:sz w:val="18"/>
          <w:szCs w:val="18"/>
          <w:lang w:eastAsia="nl-NL"/>
        </w:rPr>
        <w:t>Publication Date</w:t>
      </w:r>
    </w:p>
    <w:p w:rsidR="00965FA5" w:rsidRDefault="00965FA5" w:rsidP="00965FA5">
      <w:pPr>
        <w:spacing w:after="0" w:line="240" w:lineRule="auto"/>
        <w:rPr>
          <w:rFonts w:ascii="Arial" w:eastAsia="Times New Roman" w:hAnsi="Arial" w:cs="Arial"/>
          <w:color w:val="222222"/>
          <w:sz w:val="18"/>
          <w:szCs w:val="18"/>
          <w:lang w:eastAsia="nl-NL"/>
        </w:rPr>
      </w:pPr>
      <w:r w:rsidRPr="00965FA5">
        <w:rPr>
          <w:rFonts w:ascii="Arial" w:eastAsia="Times New Roman" w:hAnsi="Arial" w:cs="Arial"/>
          <w:color w:val="222222"/>
          <w:sz w:val="18"/>
          <w:szCs w:val="18"/>
          <w:lang w:eastAsia="nl-NL"/>
        </w:rPr>
        <w:t> 11-Jun-2018</w:t>
      </w:r>
    </w:p>
    <w:p w:rsidR="00965FA5" w:rsidRPr="00965FA5" w:rsidRDefault="00965FA5" w:rsidP="00965FA5">
      <w:pPr>
        <w:spacing w:after="0" w:line="240" w:lineRule="auto"/>
        <w:rPr>
          <w:rFonts w:ascii="Arial" w:eastAsia="Times New Roman" w:hAnsi="Arial" w:cs="Arial"/>
          <w:color w:val="222222"/>
          <w:sz w:val="18"/>
          <w:szCs w:val="18"/>
          <w:lang w:eastAsia="nl-NL"/>
        </w:rPr>
      </w:pPr>
    </w:p>
    <w:p w:rsidR="00965FA5" w:rsidRPr="00965FA5" w:rsidRDefault="00965FA5" w:rsidP="00965FA5">
      <w:pPr>
        <w:spacing w:after="0" w:line="240" w:lineRule="auto"/>
        <w:rPr>
          <w:rFonts w:ascii="Arial" w:eastAsia="Times New Roman" w:hAnsi="Arial" w:cs="Arial"/>
          <w:b/>
          <w:bCs/>
          <w:color w:val="222222"/>
          <w:sz w:val="18"/>
          <w:szCs w:val="18"/>
          <w:lang w:eastAsia="nl-NL"/>
        </w:rPr>
      </w:pPr>
      <w:r w:rsidRPr="00965FA5">
        <w:rPr>
          <w:rFonts w:ascii="Arial" w:eastAsia="Times New Roman" w:hAnsi="Arial" w:cs="Arial"/>
          <w:b/>
          <w:bCs/>
          <w:color w:val="222222"/>
          <w:sz w:val="18"/>
          <w:szCs w:val="18"/>
          <w:lang w:eastAsia="nl-NL"/>
        </w:rPr>
        <w:t>Expression of Interest Deadline</w:t>
      </w:r>
    </w:p>
    <w:p w:rsidR="00965FA5" w:rsidRDefault="00965FA5" w:rsidP="00965FA5">
      <w:pPr>
        <w:spacing w:after="0" w:line="240" w:lineRule="auto"/>
        <w:rPr>
          <w:rFonts w:ascii="Arial" w:eastAsia="Times New Roman" w:hAnsi="Arial" w:cs="Arial"/>
          <w:color w:val="222222"/>
          <w:sz w:val="18"/>
          <w:szCs w:val="18"/>
          <w:lang w:eastAsia="nl-NL"/>
        </w:rPr>
      </w:pPr>
      <w:r w:rsidRPr="00965FA5">
        <w:rPr>
          <w:rFonts w:ascii="Arial" w:eastAsia="Times New Roman" w:hAnsi="Arial" w:cs="Arial"/>
          <w:color w:val="222222"/>
          <w:sz w:val="18"/>
          <w:szCs w:val="18"/>
          <w:lang w:eastAsia="nl-NL"/>
        </w:rPr>
        <w:t> 21-Jun-2018 at 11:59:59 PM (Eastern Time – Washington D.C.)</w:t>
      </w:r>
    </w:p>
    <w:p w:rsidR="00965FA5" w:rsidRPr="00965FA5" w:rsidRDefault="00965FA5" w:rsidP="00965FA5">
      <w:pPr>
        <w:spacing w:after="0" w:line="240" w:lineRule="auto"/>
        <w:rPr>
          <w:rFonts w:ascii="Arial" w:eastAsia="Times New Roman" w:hAnsi="Arial" w:cs="Arial"/>
          <w:color w:val="222222"/>
          <w:sz w:val="18"/>
          <w:szCs w:val="18"/>
          <w:lang w:eastAsia="nl-NL"/>
        </w:rPr>
      </w:pPr>
    </w:p>
    <w:p w:rsidR="00965FA5" w:rsidRPr="00965FA5" w:rsidRDefault="00965FA5" w:rsidP="00965FA5">
      <w:pPr>
        <w:spacing w:after="0" w:line="240" w:lineRule="auto"/>
        <w:rPr>
          <w:rFonts w:ascii="Arial" w:eastAsia="Times New Roman" w:hAnsi="Arial" w:cs="Arial"/>
          <w:b/>
          <w:bCs/>
          <w:vanish/>
          <w:color w:val="222222"/>
          <w:sz w:val="18"/>
          <w:szCs w:val="18"/>
          <w:lang w:val="nl-NL" w:eastAsia="nl-NL"/>
        </w:rPr>
      </w:pPr>
      <w:r w:rsidRPr="00965FA5">
        <w:rPr>
          <w:rFonts w:ascii="Arial" w:eastAsia="Times New Roman" w:hAnsi="Arial" w:cs="Arial"/>
          <w:b/>
          <w:bCs/>
          <w:vanish/>
          <w:color w:val="222222"/>
          <w:sz w:val="18"/>
          <w:szCs w:val="18"/>
          <w:lang w:val="nl-NL" w:eastAsia="nl-NL"/>
        </w:rPr>
        <w:t>Contact Name</w:t>
      </w:r>
    </w:p>
    <w:p w:rsidR="00965FA5" w:rsidRPr="00965FA5" w:rsidRDefault="00965FA5" w:rsidP="00965FA5">
      <w:pPr>
        <w:spacing w:after="0" w:line="240" w:lineRule="auto"/>
        <w:rPr>
          <w:rFonts w:ascii="Arial" w:eastAsia="Times New Roman" w:hAnsi="Arial" w:cs="Arial"/>
          <w:vanish/>
          <w:color w:val="222222"/>
          <w:sz w:val="18"/>
          <w:szCs w:val="18"/>
          <w:lang w:val="nl-NL" w:eastAsia="nl-NL"/>
        </w:rPr>
      </w:pPr>
      <w:r w:rsidRPr="00965FA5">
        <w:rPr>
          <w:rFonts w:ascii="Arial" w:eastAsia="Times New Roman" w:hAnsi="Arial" w:cs="Arial"/>
          <w:vanish/>
          <w:color w:val="222222"/>
          <w:sz w:val="18"/>
          <w:szCs w:val="18"/>
          <w:lang w:val="nl-NL" w:eastAsia="nl-NL"/>
        </w:rPr>
        <w:t> </w:t>
      </w:r>
    </w:p>
    <w:p w:rsidR="00965FA5" w:rsidRPr="00965FA5" w:rsidRDefault="00965FA5" w:rsidP="00965FA5">
      <w:pPr>
        <w:spacing w:after="0" w:line="240" w:lineRule="auto"/>
        <w:rPr>
          <w:rFonts w:ascii="Arial" w:eastAsia="Times New Roman" w:hAnsi="Arial" w:cs="Arial"/>
          <w:b/>
          <w:bCs/>
          <w:vanish/>
          <w:color w:val="222222"/>
          <w:sz w:val="18"/>
          <w:szCs w:val="18"/>
          <w:lang w:val="nl-NL" w:eastAsia="nl-NL"/>
        </w:rPr>
      </w:pPr>
      <w:r w:rsidRPr="00965FA5">
        <w:rPr>
          <w:rFonts w:ascii="Arial" w:eastAsia="Times New Roman" w:hAnsi="Arial" w:cs="Arial"/>
          <w:b/>
          <w:bCs/>
          <w:vanish/>
          <w:color w:val="222222"/>
          <w:sz w:val="18"/>
          <w:szCs w:val="18"/>
          <w:lang w:val="nl-NL" w:eastAsia="nl-NL"/>
        </w:rPr>
        <w:t>Contact Email</w:t>
      </w:r>
    </w:p>
    <w:p w:rsidR="00965FA5" w:rsidRPr="00965FA5" w:rsidRDefault="00965FA5" w:rsidP="00965FA5">
      <w:pPr>
        <w:spacing w:after="0" w:line="240" w:lineRule="auto"/>
        <w:rPr>
          <w:rFonts w:ascii="Arial" w:eastAsia="Times New Roman" w:hAnsi="Arial" w:cs="Arial"/>
          <w:vanish/>
          <w:color w:val="222222"/>
          <w:sz w:val="18"/>
          <w:szCs w:val="18"/>
          <w:lang w:val="nl-NL" w:eastAsia="nl-NL"/>
        </w:rPr>
      </w:pPr>
      <w:r w:rsidRPr="00965FA5">
        <w:rPr>
          <w:rFonts w:ascii="Arial" w:eastAsia="Times New Roman" w:hAnsi="Arial" w:cs="Arial"/>
          <w:vanish/>
          <w:color w:val="222222"/>
          <w:sz w:val="18"/>
          <w:szCs w:val="18"/>
          <w:lang w:val="nl-NL" w:eastAsia="nl-NL"/>
        </w:rPr>
        <w:t> </w:t>
      </w:r>
    </w:p>
    <w:p w:rsidR="00965FA5" w:rsidRPr="00965FA5" w:rsidRDefault="00965FA5" w:rsidP="00965FA5">
      <w:pPr>
        <w:spacing w:after="0" w:line="240" w:lineRule="auto"/>
        <w:rPr>
          <w:rFonts w:ascii="Arial" w:eastAsia="Times New Roman" w:hAnsi="Arial" w:cs="Arial"/>
          <w:b/>
          <w:bCs/>
          <w:vanish/>
          <w:color w:val="222222"/>
          <w:sz w:val="18"/>
          <w:szCs w:val="18"/>
          <w:lang w:val="nl-NL" w:eastAsia="nl-NL"/>
        </w:rPr>
      </w:pPr>
      <w:r w:rsidRPr="00965FA5">
        <w:rPr>
          <w:rFonts w:ascii="Arial" w:eastAsia="Times New Roman" w:hAnsi="Arial" w:cs="Arial"/>
          <w:b/>
          <w:bCs/>
          <w:vanish/>
          <w:color w:val="222222"/>
          <w:sz w:val="18"/>
          <w:szCs w:val="18"/>
          <w:lang w:val="nl-NL" w:eastAsia="nl-NL"/>
        </w:rPr>
        <w:t>Contact Phone</w:t>
      </w:r>
    </w:p>
    <w:p w:rsidR="00965FA5" w:rsidRPr="00965FA5" w:rsidRDefault="00965FA5" w:rsidP="00965FA5">
      <w:pPr>
        <w:spacing w:after="0" w:line="240" w:lineRule="auto"/>
        <w:rPr>
          <w:rFonts w:ascii="Arial" w:eastAsia="Times New Roman" w:hAnsi="Arial" w:cs="Arial"/>
          <w:vanish/>
          <w:color w:val="222222"/>
          <w:sz w:val="18"/>
          <w:szCs w:val="18"/>
          <w:lang w:val="nl-NL" w:eastAsia="nl-NL"/>
        </w:rPr>
      </w:pPr>
      <w:r w:rsidRPr="00965FA5">
        <w:rPr>
          <w:rFonts w:ascii="Arial" w:eastAsia="Times New Roman" w:hAnsi="Arial" w:cs="Arial"/>
          <w:vanish/>
          <w:color w:val="222222"/>
          <w:sz w:val="18"/>
          <w:szCs w:val="18"/>
          <w:lang w:val="nl-NL" w:eastAsia="nl-NL"/>
        </w:rPr>
        <w:t> </w:t>
      </w:r>
    </w:p>
    <w:p w:rsidR="00965FA5" w:rsidRPr="00965FA5" w:rsidRDefault="00965FA5" w:rsidP="00965FA5">
      <w:pPr>
        <w:spacing w:after="0" w:line="240" w:lineRule="auto"/>
        <w:rPr>
          <w:rFonts w:ascii="Arial" w:eastAsia="Times New Roman" w:hAnsi="Arial" w:cs="Arial"/>
          <w:b/>
          <w:bCs/>
          <w:vanish/>
          <w:color w:val="222222"/>
          <w:sz w:val="18"/>
          <w:szCs w:val="18"/>
          <w:lang w:val="nl-NL" w:eastAsia="nl-NL"/>
        </w:rPr>
      </w:pPr>
      <w:r w:rsidRPr="00965FA5">
        <w:rPr>
          <w:rFonts w:ascii="Arial" w:eastAsia="Times New Roman" w:hAnsi="Arial" w:cs="Arial"/>
          <w:b/>
          <w:bCs/>
          <w:vanish/>
          <w:color w:val="222222"/>
          <w:sz w:val="18"/>
          <w:szCs w:val="18"/>
          <w:lang w:val="nl-NL" w:eastAsia="nl-NL"/>
        </w:rPr>
        <w:t>Contact Fax</w:t>
      </w:r>
    </w:p>
    <w:p w:rsidR="00965FA5" w:rsidRPr="00965FA5" w:rsidRDefault="00965FA5" w:rsidP="00965FA5">
      <w:pPr>
        <w:spacing w:after="0" w:line="240" w:lineRule="auto"/>
        <w:rPr>
          <w:rFonts w:ascii="Arial" w:eastAsia="Times New Roman" w:hAnsi="Arial" w:cs="Arial"/>
          <w:vanish/>
          <w:color w:val="222222"/>
          <w:sz w:val="18"/>
          <w:szCs w:val="18"/>
          <w:lang w:val="nl-NL" w:eastAsia="nl-NL"/>
        </w:rPr>
      </w:pPr>
      <w:r w:rsidRPr="00965FA5">
        <w:rPr>
          <w:rFonts w:ascii="Arial" w:eastAsia="Times New Roman" w:hAnsi="Arial" w:cs="Arial"/>
          <w:vanish/>
          <w:color w:val="222222"/>
          <w:sz w:val="18"/>
          <w:szCs w:val="18"/>
          <w:lang w:val="nl-NL" w:eastAsia="nl-NL"/>
        </w:rPr>
        <w:t> </w:t>
      </w:r>
    </w:p>
    <w:p w:rsidR="00965FA5" w:rsidRPr="00965FA5" w:rsidRDefault="00965FA5" w:rsidP="00965FA5">
      <w:pPr>
        <w:spacing w:after="0" w:line="240" w:lineRule="auto"/>
        <w:rPr>
          <w:rFonts w:ascii="Arial" w:eastAsia="Times New Roman" w:hAnsi="Arial" w:cs="Arial"/>
          <w:b/>
          <w:bCs/>
          <w:color w:val="222222"/>
          <w:sz w:val="18"/>
          <w:szCs w:val="18"/>
          <w:lang w:val="nl-NL" w:eastAsia="nl-NL"/>
        </w:rPr>
      </w:pPr>
      <w:r w:rsidRPr="00965FA5">
        <w:rPr>
          <w:rFonts w:ascii="Arial" w:eastAsia="Times New Roman" w:hAnsi="Arial" w:cs="Arial"/>
          <w:b/>
          <w:bCs/>
          <w:color w:val="222222"/>
          <w:sz w:val="18"/>
          <w:szCs w:val="18"/>
          <w:lang w:val="nl-NL" w:eastAsia="nl-NL"/>
        </w:rPr>
        <w:t xml:space="preserve">Language of </w:t>
      </w:r>
      <w:proofErr w:type="spellStart"/>
      <w:r w:rsidRPr="00965FA5">
        <w:rPr>
          <w:rFonts w:ascii="Arial" w:eastAsia="Times New Roman" w:hAnsi="Arial" w:cs="Arial"/>
          <w:b/>
          <w:bCs/>
          <w:color w:val="222222"/>
          <w:sz w:val="18"/>
          <w:szCs w:val="18"/>
          <w:lang w:val="nl-NL" w:eastAsia="nl-NL"/>
        </w:rPr>
        <w:t>Notice</w:t>
      </w:r>
      <w:proofErr w:type="spellEnd"/>
    </w:p>
    <w:p w:rsidR="00965FA5" w:rsidRPr="00965FA5" w:rsidRDefault="00965FA5" w:rsidP="00965FA5">
      <w:pPr>
        <w:spacing w:after="0" w:line="240" w:lineRule="auto"/>
        <w:rPr>
          <w:rFonts w:ascii="Arial" w:eastAsia="Times New Roman" w:hAnsi="Arial" w:cs="Arial"/>
          <w:color w:val="222222"/>
          <w:sz w:val="18"/>
          <w:szCs w:val="18"/>
          <w:lang w:val="nl-NL" w:eastAsia="nl-NL"/>
        </w:rPr>
      </w:pPr>
      <w:r w:rsidRPr="00965FA5">
        <w:rPr>
          <w:rFonts w:ascii="Arial" w:eastAsia="Times New Roman" w:hAnsi="Arial" w:cs="Arial"/>
          <w:color w:val="222222"/>
          <w:sz w:val="18"/>
          <w:szCs w:val="18"/>
          <w:lang w:val="nl-NL" w:eastAsia="nl-NL"/>
        </w:rPr>
        <w:t> English</w:t>
      </w:r>
    </w:p>
    <w:p w:rsidR="00965FA5" w:rsidRDefault="00965FA5" w:rsidP="00965FA5">
      <w:pPr>
        <w:spacing w:after="0" w:line="240" w:lineRule="auto"/>
        <w:rPr>
          <w:rFonts w:ascii="Arial" w:eastAsia="Times New Roman" w:hAnsi="Arial" w:cs="Arial"/>
          <w:color w:val="222222"/>
          <w:sz w:val="18"/>
          <w:szCs w:val="18"/>
          <w:lang w:val="nl-NL" w:eastAsia="nl-NL"/>
        </w:rPr>
      </w:pPr>
      <w:proofErr w:type="spellStart"/>
      <w:r w:rsidRPr="00965FA5">
        <w:rPr>
          <w:rFonts w:ascii="Arial" w:eastAsia="Times New Roman" w:hAnsi="Arial" w:cs="Arial"/>
          <w:color w:val="222222"/>
          <w:sz w:val="18"/>
          <w:szCs w:val="18"/>
          <w:lang w:val="nl-NL" w:eastAsia="nl-NL"/>
        </w:rPr>
        <w:t>Selection</w:t>
      </w:r>
      <w:proofErr w:type="spellEnd"/>
      <w:r w:rsidRPr="00965FA5">
        <w:rPr>
          <w:rFonts w:ascii="Arial" w:eastAsia="Times New Roman" w:hAnsi="Arial" w:cs="Arial"/>
          <w:color w:val="222222"/>
          <w:sz w:val="18"/>
          <w:szCs w:val="18"/>
          <w:lang w:val="nl-NL" w:eastAsia="nl-NL"/>
        </w:rPr>
        <w:t xml:space="preserve"> </w:t>
      </w:r>
      <w:proofErr w:type="spellStart"/>
      <w:r w:rsidRPr="00965FA5">
        <w:rPr>
          <w:rFonts w:ascii="Arial" w:eastAsia="Times New Roman" w:hAnsi="Arial" w:cs="Arial"/>
          <w:color w:val="222222"/>
          <w:sz w:val="18"/>
          <w:szCs w:val="18"/>
          <w:lang w:val="nl-NL" w:eastAsia="nl-NL"/>
        </w:rPr>
        <w:t>Notice</w:t>
      </w:r>
      <w:proofErr w:type="spellEnd"/>
      <w:r w:rsidRPr="00965FA5">
        <w:rPr>
          <w:rFonts w:ascii="Arial" w:eastAsia="Times New Roman" w:hAnsi="Arial" w:cs="Arial"/>
          <w:color w:val="222222"/>
          <w:sz w:val="18"/>
          <w:szCs w:val="18"/>
          <w:lang w:val="nl-NL" w:eastAsia="nl-NL"/>
        </w:rPr>
        <w:t xml:space="preserve"> </w:t>
      </w:r>
    </w:p>
    <w:p w:rsidR="00965FA5" w:rsidRPr="00965FA5" w:rsidRDefault="00965FA5" w:rsidP="00965FA5">
      <w:pPr>
        <w:spacing w:after="0" w:line="240" w:lineRule="auto"/>
        <w:rPr>
          <w:rFonts w:ascii="Arial" w:eastAsia="Times New Roman" w:hAnsi="Arial" w:cs="Arial"/>
          <w:color w:val="222222"/>
          <w:sz w:val="18"/>
          <w:szCs w:val="18"/>
          <w:lang w:val="nl-NL" w:eastAsia="nl-NL"/>
        </w:rPr>
      </w:pPr>
    </w:p>
    <w:p w:rsidR="00965FA5" w:rsidRPr="00965FA5" w:rsidRDefault="00965FA5" w:rsidP="00965FA5">
      <w:pPr>
        <w:spacing w:after="0" w:line="240" w:lineRule="auto"/>
        <w:rPr>
          <w:rFonts w:ascii="Arial" w:eastAsia="Times New Roman" w:hAnsi="Arial" w:cs="Arial"/>
          <w:b/>
          <w:bCs/>
          <w:color w:val="222222"/>
          <w:sz w:val="18"/>
          <w:szCs w:val="18"/>
          <w:lang w:val="nl-NL" w:eastAsia="nl-NL"/>
        </w:rPr>
      </w:pPr>
      <w:proofErr w:type="spellStart"/>
      <w:r w:rsidRPr="00965FA5">
        <w:rPr>
          <w:rFonts w:ascii="Arial" w:eastAsia="Times New Roman" w:hAnsi="Arial" w:cs="Arial"/>
          <w:b/>
          <w:bCs/>
          <w:color w:val="222222"/>
          <w:sz w:val="18"/>
          <w:szCs w:val="18"/>
          <w:lang w:val="nl-NL" w:eastAsia="nl-NL"/>
        </w:rPr>
        <w:t>Assignment</w:t>
      </w:r>
      <w:proofErr w:type="spellEnd"/>
      <w:r w:rsidRPr="00965FA5">
        <w:rPr>
          <w:rFonts w:ascii="Arial" w:eastAsia="Times New Roman" w:hAnsi="Arial" w:cs="Arial"/>
          <w:b/>
          <w:bCs/>
          <w:color w:val="222222"/>
          <w:sz w:val="18"/>
          <w:szCs w:val="18"/>
          <w:lang w:val="nl-NL" w:eastAsia="nl-NL"/>
        </w:rPr>
        <w:t xml:space="preserve"> Country</w:t>
      </w:r>
    </w:p>
    <w:p w:rsidR="00965FA5" w:rsidRPr="00965FA5" w:rsidRDefault="00965FA5" w:rsidP="00965FA5">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965FA5">
        <w:rPr>
          <w:rFonts w:ascii="Arial" w:eastAsia="Times New Roman" w:hAnsi="Arial" w:cs="Arial"/>
          <w:color w:val="222222"/>
          <w:sz w:val="18"/>
          <w:szCs w:val="18"/>
          <w:lang w:val="nl-NL" w:eastAsia="nl-NL"/>
        </w:rPr>
        <w:t>VN - Vietnam</w:t>
      </w:r>
    </w:p>
    <w:p w:rsidR="00965FA5" w:rsidRPr="00965FA5" w:rsidRDefault="00965FA5" w:rsidP="00965FA5">
      <w:pPr>
        <w:spacing w:after="0" w:line="240" w:lineRule="auto"/>
        <w:rPr>
          <w:rFonts w:ascii="Arial" w:eastAsia="Times New Roman" w:hAnsi="Arial" w:cs="Arial"/>
          <w:b/>
          <w:bCs/>
          <w:color w:val="222222"/>
          <w:sz w:val="18"/>
          <w:szCs w:val="18"/>
          <w:lang w:val="nl-NL" w:eastAsia="nl-NL"/>
        </w:rPr>
      </w:pPr>
      <w:proofErr w:type="spellStart"/>
      <w:r w:rsidRPr="00965FA5">
        <w:rPr>
          <w:rFonts w:ascii="Arial" w:eastAsia="Times New Roman" w:hAnsi="Arial" w:cs="Arial"/>
          <w:b/>
          <w:bCs/>
          <w:color w:val="222222"/>
          <w:sz w:val="18"/>
          <w:szCs w:val="18"/>
          <w:lang w:val="nl-NL" w:eastAsia="nl-NL"/>
        </w:rPr>
        <w:t>Funding</w:t>
      </w:r>
      <w:proofErr w:type="spellEnd"/>
      <w:r w:rsidRPr="00965FA5">
        <w:rPr>
          <w:rFonts w:ascii="Arial" w:eastAsia="Times New Roman" w:hAnsi="Arial" w:cs="Arial"/>
          <w:b/>
          <w:bCs/>
          <w:color w:val="222222"/>
          <w:sz w:val="18"/>
          <w:szCs w:val="18"/>
          <w:lang w:val="nl-NL" w:eastAsia="nl-NL"/>
        </w:rPr>
        <w:t xml:space="preserve"> Sources</w:t>
      </w:r>
    </w:p>
    <w:p w:rsidR="00965FA5" w:rsidRPr="00965FA5" w:rsidRDefault="00965FA5" w:rsidP="00965FA5">
      <w:pPr>
        <w:spacing w:after="0" w:line="240" w:lineRule="auto"/>
        <w:rPr>
          <w:rFonts w:ascii="Arial" w:eastAsia="Times New Roman" w:hAnsi="Arial" w:cs="Arial"/>
          <w:color w:val="222222"/>
          <w:sz w:val="18"/>
          <w:szCs w:val="18"/>
          <w:lang w:eastAsia="nl-NL"/>
        </w:rPr>
      </w:pPr>
      <w:r w:rsidRPr="00965FA5">
        <w:rPr>
          <w:rFonts w:ascii="Arial" w:eastAsia="Times New Roman" w:hAnsi="Arial" w:cs="Arial"/>
          <w:color w:val="222222"/>
          <w:sz w:val="18"/>
          <w:szCs w:val="18"/>
          <w:lang w:eastAsia="nl-NL"/>
        </w:rPr>
        <w:t xml:space="preserve">The World Bank Group intends to finance the assignment/services under: </w:t>
      </w:r>
    </w:p>
    <w:p w:rsidR="00965FA5" w:rsidRPr="00965FA5" w:rsidRDefault="00965FA5" w:rsidP="00965FA5">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965FA5">
        <w:rPr>
          <w:rFonts w:ascii="Arial" w:eastAsia="Times New Roman" w:hAnsi="Arial" w:cs="Arial"/>
          <w:color w:val="222222"/>
          <w:sz w:val="18"/>
          <w:szCs w:val="18"/>
          <w:lang w:val="nl-NL" w:eastAsia="nl-NL"/>
        </w:rPr>
        <w:t>BB - BANK BUDGET</w:t>
      </w:r>
    </w:p>
    <w:p w:rsidR="00965FA5" w:rsidRPr="00965FA5" w:rsidRDefault="00965FA5" w:rsidP="00965FA5">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965FA5">
        <w:rPr>
          <w:rFonts w:ascii="Arial" w:eastAsia="Times New Roman" w:hAnsi="Arial" w:cs="Arial"/>
          <w:color w:val="222222"/>
          <w:sz w:val="18"/>
          <w:szCs w:val="18"/>
          <w:lang w:val="nl-NL" w:eastAsia="nl-NL"/>
        </w:rPr>
        <w:t xml:space="preserve">TF016442 - Vietnam </w:t>
      </w:r>
      <w:proofErr w:type="spellStart"/>
      <w:r w:rsidRPr="00965FA5">
        <w:rPr>
          <w:rFonts w:ascii="Arial" w:eastAsia="Times New Roman" w:hAnsi="Arial" w:cs="Arial"/>
          <w:color w:val="222222"/>
          <w:sz w:val="18"/>
          <w:szCs w:val="18"/>
          <w:lang w:val="nl-NL" w:eastAsia="nl-NL"/>
        </w:rPr>
        <w:t>Agri</w:t>
      </w:r>
      <w:proofErr w:type="spellEnd"/>
      <w:r w:rsidRPr="00965FA5">
        <w:rPr>
          <w:rFonts w:ascii="Arial" w:eastAsia="Times New Roman" w:hAnsi="Arial" w:cs="Arial"/>
          <w:color w:val="222222"/>
          <w:sz w:val="18"/>
          <w:szCs w:val="18"/>
          <w:lang w:val="nl-NL" w:eastAsia="nl-NL"/>
        </w:rPr>
        <w:t xml:space="preserve"> Program</w:t>
      </w:r>
    </w:p>
    <w:p w:rsidR="00965FA5" w:rsidRPr="00965FA5" w:rsidRDefault="00965FA5" w:rsidP="00965FA5">
      <w:pPr>
        <w:spacing w:after="0" w:line="240" w:lineRule="auto"/>
        <w:rPr>
          <w:rFonts w:ascii="Arial" w:eastAsia="Times New Roman" w:hAnsi="Arial" w:cs="Arial"/>
          <w:b/>
          <w:bCs/>
          <w:color w:val="222222"/>
          <w:sz w:val="18"/>
          <w:szCs w:val="18"/>
          <w:lang w:val="nl-NL" w:eastAsia="nl-NL"/>
        </w:rPr>
      </w:pPr>
      <w:proofErr w:type="spellStart"/>
      <w:r w:rsidRPr="00965FA5">
        <w:rPr>
          <w:rFonts w:ascii="Arial" w:eastAsia="Times New Roman" w:hAnsi="Arial" w:cs="Arial"/>
          <w:b/>
          <w:bCs/>
          <w:color w:val="222222"/>
          <w:sz w:val="18"/>
          <w:szCs w:val="18"/>
          <w:lang w:val="nl-NL" w:eastAsia="nl-NL"/>
        </w:rPr>
        <w:t>Individual</w:t>
      </w:r>
      <w:proofErr w:type="spellEnd"/>
      <w:r w:rsidRPr="00965FA5">
        <w:rPr>
          <w:rFonts w:ascii="Arial" w:eastAsia="Times New Roman" w:hAnsi="Arial" w:cs="Arial"/>
          <w:b/>
          <w:bCs/>
          <w:color w:val="222222"/>
          <w:sz w:val="18"/>
          <w:szCs w:val="18"/>
          <w:lang w:val="nl-NL" w:eastAsia="nl-NL"/>
        </w:rPr>
        <w:t>/</w:t>
      </w:r>
      <w:proofErr w:type="spellStart"/>
      <w:r w:rsidRPr="00965FA5">
        <w:rPr>
          <w:rFonts w:ascii="Arial" w:eastAsia="Times New Roman" w:hAnsi="Arial" w:cs="Arial"/>
          <w:b/>
          <w:bCs/>
          <w:color w:val="222222"/>
          <w:sz w:val="18"/>
          <w:szCs w:val="18"/>
          <w:lang w:val="nl-NL" w:eastAsia="nl-NL"/>
        </w:rPr>
        <w:t>Firm</w:t>
      </w:r>
      <w:proofErr w:type="spellEnd"/>
    </w:p>
    <w:p w:rsidR="00965FA5" w:rsidRDefault="00965FA5" w:rsidP="00965FA5">
      <w:pPr>
        <w:spacing w:after="0" w:line="240" w:lineRule="auto"/>
        <w:rPr>
          <w:rFonts w:ascii="Arial" w:eastAsia="Times New Roman" w:hAnsi="Arial" w:cs="Arial"/>
          <w:color w:val="222222"/>
          <w:sz w:val="18"/>
          <w:szCs w:val="18"/>
          <w:lang w:eastAsia="nl-NL"/>
        </w:rPr>
      </w:pPr>
      <w:r w:rsidRPr="00965FA5">
        <w:rPr>
          <w:rFonts w:ascii="Arial" w:eastAsia="Times New Roman" w:hAnsi="Arial" w:cs="Arial"/>
          <w:color w:val="222222"/>
          <w:sz w:val="18"/>
          <w:szCs w:val="18"/>
          <w:lang w:eastAsia="nl-NL"/>
        </w:rPr>
        <w:t xml:space="preserve">The consultant will be an individual. </w:t>
      </w:r>
      <w:r w:rsidRPr="00965FA5">
        <w:rPr>
          <w:rFonts w:ascii="Arial" w:eastAsia="Times New Roman" w:hAnsi="Arial" w:cs="Arial"/>
          <w:vanish/>
          <w:color w:val="222222"/>
          <w:sz w:val="18"/>
          <w:szCs w:val="18"/>
          <w:lang w:eastAsia="nl-NL"/>
        </w:rPr>
        <w:t>The consultant will be a firm.</w:t>
      </w:r>
      <w:r w:rsidRPr="00965FA5">
        <w:rPr>
          <w:rFonts w:ascii="Arial" w:eastAsia="Times New Roman" w:hAnsi="Arial" w:cs="Arial"/>
          <w:color w:val="222222"/>
          <w:sz w:val="18"/>
          <w:szCs w:val="18"/>
          <w:lang w:eastAsia="nl-NL"/>
        </w:rPr>
        <w:t xml:space="preserve"> </w:t>
      </w:r>
    </w:p>
    <w:p w:rsidR="00965FA5" w:rsidRPr="00965FA5" w:rsidRDefault="00965FA5" w:rsidP="00965FA5">
      <w:pPr>
        <w:spacing w:after="0" w:line="240" w:lineRule="auto"/>
        <w:rPr>
          <w:rFonts w:ascii="Arial" w:eastAsia="Times New Roman" w:hAnsi="Arial" w:cs="Arial"/>
          <w:color w:val="222222"/>
          <w:sz w:val="18"/>
          <w:szCs w:val="18"/>
          <w:lang w:eastAsia="nl-NL"/>
        </w:rPr>
      </w:pPr>
    </w:p>
    <w:p w:rsidR="00965FA5" w:rsidRPr="00965FA5" w:rsidRDefault="00965FA5" w:rsidP="00965FA5">
      <w:pPr>
        <w:spacing w:after="0" w:line="240" w:lineRule="auto"/>
        <w:rPr>
          <w:rFonts w:ascii="Arial" w:eastAsia="Times New Roman" w:hAnsi="Arial" w:cs="Arial"/>
          <w:color w:val="222222"/>
          <w:sz w:val="18"/>
          <w:szCs w:val="18"/>
          <w:lang w:val="nl-NL" w:eastAsia="nl-NL"/>
        </w:rPr>
      </w:pPr>
      <w:proofErr w:type="spellStart"/>
      <w:r w:rsidRPr="00965FA5">
        <w:rPr>
          <w:rFonts w:ascii="Arial" w:eastAsia="Times New Roman" w:hAnsi="Arial" w:cs="Arial"/>
          <w:color w:val="222222"/>
          <w:sz w:val="18"/>
          <w:szCs w:val="18"/>
          <w:lang w:val="nl-NL" w:eastAsia="nl-NL"/>
        </w:rPr>
        <w:t>Assignment</w:t>
      </w:r>
      <w:proofErr w:type="spellEnd"/>
      <w:r w:rsidRPr="00965FA5">
        <w:rPr>
          <w:rFonts w:ascii="Arial" w:eastAsia="Times New Roman" w:hAnsi="Arial" w:cs="Arial"/>
          <w:color w:val="222222"/>
          <w:sz w:val="18"/>
          <w:szCs w:val="18"/>
          <w:lang w:val="nl-NL" w:eastAsia="nl-NL"/>
        </w:rPr>
        <w:t xml:space="preserve"> </w:t>
      </w:r>
      <w:proofErr w:type="spellStart"/>
      <w:r w:rsidRPr="00965FA5">
        <w:rPr>
          <w:rFonts w:ascii="Arial" w:eastAsia="Times New Roman" w:hAnsi="Arial" w:cs="Arial"/>
          <w:color w:val="222222"/>
          <w:sz w:val="18"/>
          <w:szCs w:val="18"/>
          <w:lang w:val="nl-NL" w:eastAsia="nl-NL"/>
        </w:rPr>
        <w:t>Description</w:t>
      </w:r>
      <w:proofErr w:type="spellEnd"/>
      <w:r w:rsidRPr="00965FA5">
        <w:rPr>
          <w:rFonts w:ascii="Arial" w:eastAsia="Times New Roman" w:hAnsi="Arial" w:cs="Arial"/>
          <w:color w:val="222222"/>
          <w:sz w:val="18"/>
          <w:szCs w:val="18"/>
          <w:lang w:val="nl-NL" w:eastAsia="nl-NL"/>
        </w:rPr>
        <w:t xml:space="preserve"> </w:t>
      </w:r>
    </w:p>
    <w:p w:rsidR="00965FA5" w:rsidRPr="00965FA5" w:rsidRDefault="00965FA5" w:rsidP="00965FA5">
      <w:pPr>
        <w:spacing w:after="0" w:line="240" w:lineRule="auto"/>
        <w:rPr>
          <w:rFonts w:ascii="Arial" w:eastAsia="Times New Roman" w:hAnsi="Arial" w:cs="Arial"/>
          <w:color w:val="222222"/>
          <w:sz w:val="17"/>
          <w:szCs w:val="17"/>
          <w:lang w:eastAsia="nl-NL"/>
        </w:rPr>
      </w:pPr>
      <w:r w:rsidRPr="00965FA5">
        <w:rPr>
          <w:rFonts w:ascii="Arial" w:eastAsia="Times New Roman" w:hAnsi="Arial" w:cs="Arial"/>
          <w:color w:val="222222"/>
          <w:sz w:val="17"/>
          <w:szCs w:val="17"/>
          <w:lang w:eastAsia="nl-NL"/>
        </w:rPr>
        <w:t>SELECTION FOR CONSULTANTS BY THE WORLD BANK GROUP</w:t>
      </w:r>
      <w:r w:rsidRPr="00965FA5">
        <w:rPr>
          <w:rFonts w:ascii="Arial" w:eastAsia="Times New Roman" w:hAnsi="Arial" w:cs="Arial"/>
          <w:color w:val="222222"/>
          <w:sz w:val="17"/>
          <w:szCs w:val="17"/>
          <w:lang w:eastAsia="nl-NL"/>
        </w:rPr>
        <w:br/>
      </w:r>
      <w:r w:rsidRPr="00965FA5">
        <w:rPr>
          <w:rFonts w:ascii="Arial" w:eastAsia="Times New Roman" w:hAnsi="Arial" w:cs="Arial"/>
          <w:color w:val="222222"/>
          <w:sz w:val="17"/>
          <w:szCs w:val="17"/>
          <w:lang w:eastAsia="nl-NL"/>
        </w:rPr>
        <w:br/>
        <w:t>REQUEST FOR EXPRESSIONS OF INTEREST</w:t>
      </w:r>
      <w:r w:rsidRPr="00965FA5">
        <w:rPr>
          <w:rFonts w:ascii="Arial" w:eastAsia="Times New Roman" w:hAnsi="Arial" w:cs="Arial"/>
          <w:color w:val="222222"/>
          <w:sz w:val="17"/>
          <w:szCs w:val="17"/>
          <w:lang w:eastAsia="nl-NL"/>
        </w:rPr>
        <w:br/>
      </w:r>
      <w:r w:rsidRPr="00965FA5">
        <w:rPr>
          <w:rFonts w:ascii="Arial" w:eastAsia="Times New Roman" w:hAnsi="Arial" w:cs="Arial"/>
          <w:color w:val="222222"/>
          <w:sz w:val="17"/>
          <w:szCs w:val="17"/>
          <w:lang w:eastAsia="nl-NL"/>
        </w:rPr>
        <w:br/>
        <w:t>Electronic Submissions through World Bank Group eConsultant2</w:t>
      </w:r>
      <w:r w:rsidRPr="00965FA5">
        <w:rPr>
          <w:rFonts w:ascii="Arial" w:eastAsia="Times New Roman" w:hAnsi="Arial" w:cs="Arial"/>
          <w:color w:val="222222"/>
          <w:sz w:val="17"/>
          <w:szCs w:val="17"/>
          <w:lang w:eastAsia="nl-NL"/>
        </w:rPr>
        <w:br/>
        <w:t>https://wbgeconsult2.worldbank.org/wbgec/index.html</w:t>
      </w:r>
      <w:r w:rsidRPr="00965FA5">
        <w:rPr>
          <w:rFonts w:ascii="Arial" w:eastAsia="Times New Roman" w:hAnsi="Arial" w:cs="Arial"/>
          <w:color w:val="222222"/>
          <w:sz w:val="17"/>
          <w:szCs w:val="17"/>
          <w:lang w:eastAsia="nl-NL"/>
        </w:rPr>
        <w:br/>
      </w:r>
      <w:r w:rsidRPr="00965FA5">
        <w:rPr>
          <w:rFonts w:ascii="Arial" w:eastAsia="Times New Roman" w:hAnsi="Arial" w:cs="Arial"/>
          <w:color w:val="222222"/>
          <w:sz w:val="17"/>
          <w:szCs w:val="17"/>
          <w:lang w:eastAsia="nl-NL"/>
        </w:rPr>
        <w:br/>
        <w:t>ASSIGNMENT OVERVIEW</w:t>
      </w:r>
      <w:r w:rsidRPr="00965FA5">
        <w:rPr>
          <w:rFonts w:ascii="Arial" w:eastAsia="Times New Roman" w:hAnsi="Arial" w:cs="Arial"/>
          <w:color w:val="222222"/>
          <w:sz w:val="17"/>
          <w:szCs w:val="17"/>
          <w:lang w:eastAsia="nl-NL"/>
        </w:rPr>
        <w:br/>
      </w:r>
      <w:r w:rsidRPr="00965FA5">
        <w:rPr>
          <w:rFonts w:ascii="Arial" w:eastAsia="Times New Roman" w:hAnsi="Arial" w:cs="Arial"/>
          <w:color w:val="222222"/>
          <w:sz w:val="17"/>
          <w:szCs w:val="17"/>
          <w:lang w:eastAsia="nl-NL"/>
        </w:rPr>
        <w:br/>
        <w:t>Assignment Title: 1257996 - CONSULTANT SERVICE FOR BASELINE SECONDARY DATA MINING AND ANALYSIS FOR VIETNAM AGRI FINANCE AND GOOD AGRICULTURE PRACTICES</w:t>
      </w:r>
      <w:r w:rsidRPr="00965FA5">
        <w:rPr>
          <w:rFonts w:ascii="Arial" w:eastAsia="Times New Roman" w:hAnsi="Arial" w:cs="Arial"/>
          <w:color w:val="222222"/>
          <w:sz w:val="17"/>
          <w:szCs w:val="17"/>
          <w:lang w:eastAsia="nl-NL"/>
        </w:rPr>
        <w:br/>
      </w:r>
      <w:r w:rsidRPr="00965FA5">
        <w:rPr>
          <w:rFonts w:ascii="Arial" w:eastAsia="Times New Roman" w:hAnsi="Arial" w:cs="Arial"/>
          <w:color w:val="222222"/>
          <w:sz w:val="17"/>
          <w:szCs w:val="17"/>
          <w:lang w:eastAsia="nl-NL"/>
        </w:rPr>
        <w:br/>
        <w:t>Assignment Countries:</w:t>
      </w:r>
      <w:r w:rsidRPr="00965FA5">
        <w:rPr>
          <w:rFonts w:ascii="Arial" w:eastAsia="Times New Roman" w:hAnsi="Arial" w:cs="Arial"/>
          <w:color w:val="222222"/>
          <w:sz w:val="17"/>
          <w:szCs w:val="17"/>
          <w:lang w:eastAsia="nl-NL"/>
        </w:rPr>
        <w:br/>
        <w:t>- Vietnam</w:t>
      </w:r>
      <w:r w:rsidRPr="00965FA5">
        <w:rPr>
          <w:rFonts w:ascii="Arial" w:eastAsia="Times New Roman" w:hAnsi="Arial" w:cs="Arial"/>
          <w:color w:val="222222"/>
          <w:sz w:val="17"/>
          <w:szCs w:val="17"/>
          <w:lang w:eastAsia="nl-NL"/>
        </w:rPr>
        <w:br/>
      </w:r>
      <w:r w:rsidRPr="00965FA5">
        <w:rPr>
          <w:rFonts w:ascii="Arial" w:eastAsia="Times New Roman" w:hAnsi="Arial" w:cs="Arial"/>
          <w:color w:val="222222"/>
          <w:sz w:val="17"/>
          <w:szCs w:val="17"/>
          <w:lang w:eastAsia="nl-NL"/>
        </w:rPr>
        <w:br/>
        <w:t>ASSIGNMENT DESCRIPTION</w:t>
      </w:r>
      <w:r w:rsidRPr="00965FA5">
        <w:rPr>
          <w:rFonts w:ascii="Arial" w:eastAsia="Times New Roman" w:hAnsi="Arial" w:cs="Arial"/>
          <w:color w:val="222222"/>
          <w:sz w:val="17"/>
          <w:szCs w:val="17"/>
          <w:lang w:eastAsia="nl-NL"/>
        </w:rPr>
        <w:br/>
      </w:r>
      <w:r w:rsidRPr="00965FA5">
        <w:rPr>
          <w:rFonts w:ascii="Arial" w:eastAsia="Times New Roman" w:hAnsi="Arial" w:cs="Arial"/>
          <w:color w:val="222222"/>
          <w:sz w:val="17"/>
          <w:szCs w:val="17"/>
          <w:lang w:eastAsia="nl-NL"/>
        </w:rPr>
        <w:br/>
        <w:t xml:space="preserve">The objective of the assignment is to collect and analyze secondary quantitative data to establish the baseline situation of coffee and rice farmers based on indicators of the Vietnam </w:t>
      </w:r>
      <w:proofErr w:type="spellStart"/>
      <w:r w:rsidRPr="00965FA5">
        <w:rPr>
          <w:rFonts w:ascii="Arial" w:eastAsia="Times New Roman" w:hAnsi="Arial" w:cs="Arial"/>
          <w:color w:val="222222"/>
          <w:sz w:val="17"/>
          <w:szCs w:val="17"/>
          <w:lang w:eastAsia="nl-NL"/>
        </w:rPr>
        <w:t>Agri</w:t>
      </w:r>
      <w:proofErr w:type="spellEnd"/>
      <w:r w:rsidRPr="00965FA5">
        <w:rPr>
          <w:rFonts w:ascii="Arial" w:eastAsia="Times New Roman" w:hAnsi="Arial" w:cs="Arial"/>
          <w:color w:val="222222"/>
          <w:sz w:val="17"/>
          <w:szCs w:val="17"/>
          <w:lang w:eastAsia="nl-NL"/>
        </w:rPr>
        <w:t xml:space="preserve"> project. </w:t>
      </w:r>
      <w:r w:rsidRPr="00965FA5">
        <w:rPr>
          <w:rFonts w:ascii="Arial" w:eastAsia="Times New Roman" w:hAnsi="Arial" w:cs="Arial"/>
          <w:color w:val="222222"/>
          <w:sz w:val="17"/>
          <w:szCs w:val="17"/>
          <w:lang w:eastAsia="nl-NL"/>
        </w:rPr>
        <w:br/>
        <w:t xml:space="preserve">The consultant will implement the following main tasks: (1) collect data from secondary </w:t>
      </w:r>
      <w:proofErr w:type="spellStart"/>
      <w:r w:rsidRPr="00965FA5">
        <w:rPr>
          <w:rFonts w:ascii="Arial" w:eastAsia="Times New Roman" w:hAnsi="Arial" w:cs="Arial"/>
          <w:color w:val="222222"/>
          <w:sz w:val="17"/>
          <w:szCs w:val="17"/>
          <w:lang w:eastAsia="nl-NL"/>
        </w:rPr>
        <w:t>sources,including</w:t>
      </w:r>
      <w:proofErr w:type="spellEnd"/>
      <w:r w:rsidRPr="00965FA5">
        <w:rPr>
          <w:rFonts w:ascii="Arial" w:eastAsia="Times New Roman" w:hAnsi="Arial" w:cs="Arial"/>
          <w:color w:val="222222"/>
          <w:sz w:val="17"/>
          <w:szCs w:val="17"/>
          <w:lang w:eastAsia="nl-NL"/>
        </w:rPr>
        <w:t xml:space="preserve"> but not limited to project documents, client firms data provided by IFC, national data sets from the General Statistics Office of Vietnam, (2)conduct quantitative analysis of baseline values of key impact and outcome indicators of project result frameworks relating to coffee and rice farmers, particularly household income including income/sales revenue from coffee and rice, and income sources; (3) describe household demographic and socio-economic profile, coffee and rice farming and </w:t>
      </w:r>
      <w:proofErr w:type="spellStart"/>
      <w:r w:rsidRPr="00965FA5">
        <w:rPr>
          <w:rFonts w:ascii="Arial" w:eastAsia="Times New Roman" w:hAnsi="Arial" w:cs="Arial"/>
          <w:color w:val="222222"/>
          <w:sz w:val="17"/>
          <w:szCs w:val="17"/>
          <w:lang w:eastAsia="nl-NL"/>
        </w:rPr>
        <w:t>post harvest</w:t>
      </w:r>
      <w:proofErr w:type="spellEnd"/>
      <w:r w:rsidRPr="00965FA5">
        <w:rPr>
          <w:rFonts w:ascii="Arial" w:eastAsia="Times New Roman" w:hAnsi="Arial" w:cs="Arial"/>
          <w:color w:val="222222"/>
          <w:sz w:val="17"/>
          <w:szCs w:val="17"/>
          <w:lang w:eastAsia="nl-NL"/>
        </w:rPr>
        <w:t xml:space="preserve"> and storage practices to the extent that relevant data is available; and (4) provide gender disaggregated results to the extent that relevant data is available</w:t>
      </w:r>
      <w:r w:rsidRPr="00965FA5">
        <w:rPr>
          <w:rFonts w:ascii="Arial" w:eastAsia="Times New Roman" w:hAnsi="Arial" w:cs="Arial"/>
          <w:color w:val="222222"/>
          <w:sz w:val="17"/>
          <w:szCs w:val="17"/>
          <w:lang w:eastAsia="nl-NL"/>
        </w:rPr>
        <w:br/>
      </w:r>
      <w:r w:rsidRPr="00965FA5">
        <w:rPr>
          <w:rFonts w:ascii="Arial" w:eastAsia="Times New Roman" w:hAnsi="Arial" w:cs="Arial"/>
          <w:color w:val="222222"/>
          <w:sz w:val="17"/>
          <w:szCs w:val="17"/>
          <w:lang w:eastAsia="nl-NL"/>
        </w:rPr>
        <w:br/>
        <w:t>FUNDING SOURCE</w:t>
      </w:r>
      <w:r w:rsidRPr="00965FA5">
        <w:rPr>
          <w:rFonts w:ascii="Arial" w:eastAsia="Times New Roman" w:hAnsi="Arial" w:cs="Arial"/>
          <w:color w:val="222222"/>
          <w:sz w:val="17"/>
          <w:szCs w:val="17"/>
          <w:lang w:eastAsia="nl-NL"/>
        </w:rPr>
        <w:br/>
      </w:r>
      <w:r w:rsidRPr="00965FA5">
        <w:rPr>
          <w:rFonts w:ascii="Arial" w:eastAsia="Times New Roman" w:hAnsi="Arial" w:cs="Arial"/>
          <w:color w:val="222222"/>
          <w:sz w:val="17"/>
          <w:szCs w:val="17"/>
          <w:lang w:eastAsia="nl-NL"/>
        </w:rPr>
        <w:br/>
        <w:t>The World Bank Group intends to finance the assignment / services described below under the following:</w:t>
      </w:r>
      <w:r w:rsidRPr="00965FA5">
        <w:rPr>
          <w:rFonts w:ascii="Arial" w:eastAsia="Times New Roman" w:hAnsi="Arial" w:cs="Arial"/>
          <w:color w:val="222222"/>
          <w:sz w:val="17"/>
          <w:szCs w:val="17"/>
          <w:lang w:eastAsia="nl-NL"/>
        </w:rPr>
        <w:br/>
        <w:t>- BANK BUDGET</w:t>
      </w:r>
      <w:r w:rsidRPr="00965FA5">
        <w:rPr>
          <w:rFonts w:ascii="Arial" w:eastAsia="Times New Roman" w:hAnsi="Arial" w:cs="Arial"/>
          <w:color w:val="222222"/>
          <w:sz w:val="17"/>
          <w:szCs w:val="17"/>
          <w:lang w:eastAsia="nl-NL"/>
        </w:rPr>
        <w:br/>
      </w:r>
      <w:r w:rsidRPr="00965FA5">
        <w:rPr>
          <w:rFonts w:ascii="Arial" w:eastAsia="Times New Roman" w:hAnsi="Arial" w:cs="Arial"/>
          <w:color w:val="222222"/>
          <w:sz w:val="17"/>
          <w:szCs w:val="17"/>
          <w:lang w:eastAsia="nl-NL"/>
        </w:rPr>
        <w:lastRenderedPageBreak/>
        <w:t xml:space="preserve">- Vietnam </w:t>
      </w:r>
      <w:proofErr w:type="spellStart"/>
      <w:r w:rsidRPr="00965FA5">
        <w:rPr>
          <w:rFonts w:ascii="Arial" w:eastAsia="Times New Roman" w:hAnsi="Arial" w:cs="Arial"/>
          <w:color w:val="222222"/>
          <w:sz w:val="17"/>
          <w:szCs w:val="17"/>
          <w:lang w:eastAsia="nl-NL"/>
        </w:rPr>
        <w:t>Agri</w:t>
      </w:r>
      <w:proofErr w:type="spellEnd"/>
      <w:r w:rsidRPr="00965FA5">
        <w:rPr>
          <w:rFonts w:ascii="Arial" w:eastAsia="Times New Roman" w:hAnsi="Arial" w:cs="Arial"/>
          <w:color w:val="222222"/>
          <w:sz w:val="17"/>
          <w:szCs w:val="17"/>
          <w:lang w:eastAsia="nl-NL"/>
        </w:rPr>
        <w:t xml:space="preserve"> Program</w:t>
      </w:r>
      <w:r w:rsidRPr="00965FA5">
        <w:rPr>
          <w:rFonts w:ascii="Arial" w:eastAsia="Times New Roman" w:hAnsi="Arial" w:cs="Arial"/>
          <w:color w:val="222222"/>
          <w:sz w:val="17"/>
          <w:szCs w:val="17"/>
          <w:lang w:eastAsia="nl-NL"/>
        </w:rPr>
        <w:br/>
      </w:r>
      <w:r w:rsidRPr="00965FA5">
        <w:rPr>
          <w:rFonts w:ascii="Arial" w:eastAsia="Times New Roman" w:hAnsi="Arial" w:cs="Arial"/>
          <w:color w:val="222222"/>
          <w:sz w:val="17"/>
          <w:szCs w:val="17"/>
          <w:lang w:eastAsia="nl-NL"/>
        </w:rPr>
        <w:br/>
        <w:t>ELIGIBILITY</w:t>
      </w:r>
      <w:r w:rsidRPr="00965FA5">
        <w:rPr>
          <w:rFonts w:ascii="Arial" w:eastAsia="Times New Roman" w:hAnsi="Arial" w:cs="Arial"/>
          <w:color w:val="222222"/>
          <w:sz w:val="17"/>
          <w:szCs w:val="17"/>
          <w:lang w:eastAsia="nl-NL"/>
        </w:rPr>
        <w:br/>
      </w:r>
      <w:r w:rsidRPr="00965FA5">
        <w:rPr>
          <w:rFonts w:ascii="Arial" w:eastAsia="Times New Roman" w:hAnsi="Arial" w:cs="Arial"/>
          <w:color w:val="222222"/>
          <w:sz w:val="17"/>
          <w:szCs w:val="17"/>
          <w:lang w:eastAsia="nl-NL"/>
        </w:rPr>
        <w:br/>
      </w:r>
      <w:proofErr w:type="spellStart"/>
      <w:r w:rsidRPr="00965FA5">
        <w:rPr>
          <w:rFonts w:ascii="Arial" w:eastAsia="Times New Roman" w:hAnsi="Arial" w:cs="Arial"/>
          <w:color w:val="222222"/>
          <w:sz w:val="17"/>
          <w:szCs w:val="17"/>
          <w:lang w:eastAsia="nl-NL"/>
        </w:rPr>
        <w:t>Eligibility</w:t>
      </w:r>
      <w:proofErr w:type="spellEnd"/>
      <w:r w:rsidRPr="00965FA5">
        <w:rPr>
          <w:rFonts w:ascii="Arial" w:eastAsia="Times New Roman" w:hAnsi="Arial" w:cs="Arial"/>
          <w:color w:val="222222"/>
          <w:sz w:val="17"/>
          <w:szCs w:val="17"/>
          <w:lang w:eastAsia="nl-NL"/>
        </w:rPr>
        <w:t xml:space="preserve"> restrictions apply:</w:t>
      </w:r>
      <w:r w:rsidRPr="00965FA5">
        <w:rPr>
          <w:rFonts w:ascii="Arial" w:eastAsia="Times New Roman" w:hAnsi="Arial" w:cs="Arial"/>
          <w:color w:val="222222"/>
          <w:sz w:val="17"/>
          <w:szCs w:val="17"/>
          <w:lang w:eastAsia="nl-NL"/>
        </w:rPr>
        <w:br/>
        <w:t>[Please type list of restrictions]</w:t>
      </w:r>
      <w:r w:rsidRPr="00965FA5">
        <w:rPr>
          <w:rFonts w:ascii="Arial" w:eastAsia="Times New Roman" w:hAnsi="Arial" w:cs="Arial"/>
          <w:color w:val="222222"/>
          <w:sz w:val="17"/>
          <w:szCs w:val="17"/>
          <w:lang w:eastAsia="nl-NL"/>
        </w:rPr>
        <w:br/>
      </w:r>
      <w:r w:rsidRPr="00965FA5">
        <w:rPr>
          <w:rFonts w:ascii="Arial" w:eastAsia="Times New Roman" w:hAnsi="Arial" w:cs="Arial"/>
          <w:color w:val="222222"/>
          <w:sz w:val="17"/>
          <w:szCs w:val="17"/>
          <w:lang w:eastAsia="nl-NL"/>
        </w:rPr>
        <w:br/>
        <w:t>INDIVIDUAL / FIRM PROFILE</w:t>
      </w:r>
      <w:r w:rsidRPr="00965FA5">
        <w:rPr>
          <w:rFonts w:ascii="Arial" w:eastAsia="Times New Roman" w:hAnsi="Arial" w:cs="Arial"/>
          <w:color w:val="222222"/>
          <w:sz w:val="17"/>
          <w:szCs w:val="17"/>
          <w:lang w:eastAsia="nl-NL"/>
        </w:rPr>
        <w:br/>
        <w:t xml:space="preserve">The consultant should be an individual. </w:t>
      </w:r>
      <w:r w:rsidRPr="00965FA5">
        <w:rPr>
          <w:rFonts w:ascii="Arial" w:eastAsia="Times New Roman" w:hAnsi="Arial" w:cs="Arial"/>
          <w:color w:val="222222"/>
          <w:sz w:val="17"/>
          <w:szCs w:val="17"/>
          <w:lang w:eastAsia="nl-NL"/>
        </w:rPr>
        <w:br/>
      </w:r>
      <w:r w:rsidRPr="00965FA5">
        <w:rPr>
          <w:rFonts w:ascii="Arial" w:eastAsia="Times New Roman" w:hAnsi="Arial" w:cs="Arial"/>
          <w:color w:val="222222"/>
          <w:sz w:val="17"/>
          <w:szCs w:val="17"/>
          <w:lang w:eastAsia="nl-NL"/>
        </w:rPr>
        <w:br/>
        <w:t>SUBMISSION REQUIREMENTS</w:t>
      </w:r>
      <w:r w:rsidRPr="00965FA5">
        <w:rPr>
          <w:rFonts w:ascii="Arial" w:eastAsia="Times New Roman" w:hAnsi="Arial" w:cs="Arial"/>
          <w:color w:val="222222"/>
          <w:sz w:val="17"/>
          <w:szCs w:val="17"/>
          <w:lang w:eastAsia="nl-NL"/>
        </w:rPr>
        <w:br/>
        <w:t xml:space="preserve">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965FA5">
        <w:rPr>
          <w:rFonts w:ascii="Arial" w:eastAsia="Times New Roman" w:hAnsi="Arial" w:cs="Arial"/>
          <w:color w:val="222222"/>
          <w:sz w:val="17"/>
          <w:szCs w:val="17"/>
          <w:lang w:eastAsia="nl-NL"/>
        </w:rPr>
        <w:br/>
      </w:r>
      <w:r w:rsidRPr="00965FA5">
        <w:rPr>
          <w:rFonts w:ascii="Arial" w:eastAsia="Times New Roman" w:hAnsi="Arial" w:cs="Arial"/>
          <w:color w:val="222222"/>
          <w:sz w:val="17"/>
          <w:szCs w:val="17"/>
          <w:lang w:eastAsia="nl-NL"/>
        </w:rPr>
        <w:br/>
        <w:t>Interested consultants are hereby invited to submit expressions of interest.</w:t>
      </w:r>
      <w:r w:rsidRPr="00965FA5">
        <w:rPr>
          <w:rFonts w:ascii="Arial" w:eastAsia="Times New Roman" w:hAnsi="Arial" w:cs="Arial"/>
          <w:color w:val="222222"/>
          <w:sz w:val="17"/>
          <w:szCs w:val="17"/>
          <w:lang w:eastAsia="nl-NL"/>
        </w:rPr>
        <w:br/>
      </w:r>
      <w:r w:rsidRPr="00965FA5">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965FA5">
        <w:rPr>
          <w:rFonts w:ascii="Arial" w:eastAsia="Times New Roman" w:hAnsi="Arial" w:cs="Arial"/>
          <w:color w:val="222222"/>
          <w:sz w:val="17"/>
          <w:szCs w:val="17"/>
          <w:lang w:eastAsia="nl-NL"/>
        </w:rPr>
        <w:br/>
      </w:r>
      <w:r w:rsidRPr="00965FA5">
        <w:rPr>
          <w:rFonts w:ascii="Arial" w:eastAsia="Times New Roman" w:hAnsi="Arial" w:cs="Arial"/>
          <w:color w:val="222222"/>
          <w:sz w:val="17"/>
          <w:szCs w:val="17"/>
          <w:lang w:eastAsia="nl-NL"/>
        </w:rPr>
        <w:br/>
        <w:t>NOTES</w:t>
      </w:r>
      <w:r w:rsidRPr="00965FA5">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p>
    <w:p w:rsidR="00965FA5" w:rsidRPr="00965FA5" w:rsidRDefault="00965FA5" w:rsidP="00965FA5">
      <w:pPr>
        <w:spacing w:after="0" w:line="240" w:lineRule="auto"/>
        <w:rPr>
          <w:rFonts w:ascii="Arial" w:eastAsia="Times New Roman" w:hAnsi="Arial" w:cs="Arial"/>
          <w:color w:val="222222"/>
          <w:sz w:val="18"/>
          <w:szCs w:val="18"/>
          <w:lang w:val="nl-NL" w:eastAsia="nl-NL"/>
        </w:rPr>
      </w:pPr>
      <w:proofErr w:type="spellStart"/>
      <w:r w:rsidRPr="00965FA5">
        <w:rPr>
          <w:rFonts w:ascii="Arial" w:eastAsia="Times New Roman" w:hAnsi="Arial" w:cs="Arial"/>
          <w:color w:val="222222"/>
          <w:sz w:val="18"/>
          <w:szCs w:val="18"/>
          <w:lang w:val="nl-NL" w:eastAsia="nl-NL"/>
        </w:rPr>
        <w:t>Attachments</w:t>
      </w:r>
      <w:proofErr w:type="spellEnd"/>
      <w:r w:rsidRPr="00965FA5">
        <w:rPr>
          <w:rFonts w:ascii="Arial" w:eastAsia="Times New Roman" w:hAnsi="Arial" w:cs="Arial"/>
          <w:color w:val="222222"/>
          <w:sz w:val="18"/>
          <w:szCs w:val="18"/>
          <w:lang w:val="nl-NL" w:eastAsia="nl-NL"/>
        </w:rPr>
        <w:t xml:space="preserve"> </w:t>
      </w:r>
    </w:p>
    <w:p w:rsidR="00965FA5" w:rsidRPr="00965FA5" w:rsidRDefault="00965FA5" w:rsidP="00965FA5">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965FA5">
          <w:rPr>
            <w:rFonts w:ascii="Arial" w:eastAsia="Times New Roman" w:hAnsi="Arial" w:cs="Arial"/>
            <w:color w:val="004276"/>
            <w:sz w:val="18"/>
            <w:szCs w:val="18"/>
            <w:lang w:val="nl-NL" w:eastAsia="nl-NL"/>
          </w:rPr>
          <w:t>Optional</w:t>
        </w:r>
        <w:proofErr w:type="spellEnd"/>
        <w:r w:rsidRPr="00965FA5">
          <w:rPr>
            <w:rFonts w:ascii="Arial" w:eastAsia="Times New Roman" w:hAnsi="Arial" w:cs="Arial"/>
            <w:color w:val="004276"/>
            <w:sz w:val="18"/>
            <w:szCs w:val="18"/>
            <w:lang w:val="nl-NL" w:eastAsia="nl-NL"/>
          </w:rPr>
          <w:t xml:space="preserve"> TOR File</w:t>
        </w:r>
      </w:hyperlink>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052CED"/>
    <w:multiLevelType w:val="multilevel"/>
    <w:tmpl w:val="65C24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1F120D"/>
    <w:multiLevelType w:val="multilevel"/>
    <w:tmpl w:val="4DE6E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DF0D30"/>
    <w:multiLevelType w:val="multilevel"/>
    <w:tmpl w:val="491E8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5FA5"/>
    <w:rsid w:val="00895661"/>
    <w:rsid w:val="00965FA5"/>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701CF"/>
  <w15:chartTrackingRefBased/>
  <w15:docId w15:val="{C2022932-28E2-42CB-A810-E2B36FFFA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65FA5"/>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2805237">
      <w:bodyDiv w:val="1"/>
      <w:marLeft w:val="0"/>
      <w:marRight w:val="0"/>
      <w:marTop w:val="0"/>
      <w:marBottom w:val="0"/>
      <w:divBdr>
        <w:top w:val="none" w:sz="0" w:space="0" w:color="auto"/>
        <w:left w:val="none" w:sz="0" w:space="0" w:color="auto"/>
        <w:bottom w:val="none" w:sz="0" w:space="0" w:color="auto"/>
        <w:right w:val="none" w:sz="0" w:space="0" w:color="auto"/>
      </w:divBdr>
      <w:divsChild>
        <w:div w:id="310713283">
          <w:marLeft w:val="0"/>
          <w:marRight w:val="0"/>
          <w:marTop w:val="0"/>
          <w:marBottom w:val="0"/>
          <w:divBdr>
            <w:top w:val="none" w:sz="0" w:space="0" w:color="auto"/>
            <w:left w:val="none" w:sz="0" w:space="0" w:color="auto"/>
            <w:bottom w:val="none" w:sz="0" w:space="0" w:color="auto"/>
            <w:right w:val="none" w:sz="0" w:space="0" w:color="auto"/>
          </w:divBdr>
          <w:divsChild>
            <w:div w:id="1715734062">
              <w:marLeft w:val="0"/>
              <w:marRight w:val="0"/>
              <w:marTop w:val="0"/>
              <w:marBottom w:val="0"/>
              <w:divBdr>
                <w:top w:val="none" w:sz="0" w:space="0" w:color="auto"/>
                <w:left w:val="none" w:sz="0" w:space="0" w:color="auto"/>
                <w:bottom w:val="none" w:sz="0" w:space="0" w:color="auto"/>
                <w:right w:val="none" w:sz="0" w:space="0" w:color="auto"/>
              </w:divBdr>
              <w:divsChild>
                <w:div w:id="1644583775">
                  <w:marLeft w:val="0"/>
                  <w:marRight w:val="0"/>
                  <w:marTop w:val="0"/>
                  <w:marBottom w:val="0"/>
                  <w:divBdr>
                    <w:top w:val="none" w:sz="0" w:space="0" w:color="auto"/>
                    <w:left w:val="none" w:sz="0" w:space="0" w:color="auto"/>
                    <w:bottom w:val="none" w:sz="0" w:space="0" w:color="auto"/>
                    <w:right w:val="none" w:sz="0" w:space="0" w:color="auto"/>
                  </w:divBdr>
                  <w:divsChild>
                    <w:div w:id="236742829">
                      <w:marLeft w:val="0"/>
                      <w:marRight w:val="0"/>
                      <w:marTop w:val="0"/>
                      <w:marBottom w:val="0"/>
                      <w:divBdr>
                        <w:top w:val="single" w:sz="6" w:space="6" w:color="999999"/>
                        <w:left w:val="single" w:sz="6" w:space="30" w:color="999999"/>
                        <w:bottom w:val="single" w:sz="6" w:space="0" w:color="999999"/>
                        <w:right w:val="single" w:sz="6" w:space="0" w:color="999999"/>
                      </w:divBdr>
                    </w:div>
                    <w:div w:id="325668395">
                      <w:marLeft w:val="0"/>
                      <w:marRight w:val="0"/>
                      <w:marTop w:val="300"/>
                      <w:marBottom w:val="0"/>
                      <w:divBdr>
                        <w:top w:val="none" w:sz="0" w:space="0" w:color="auto"/>
                        <w:left w:val="none" w:sz="0" w:space="0" w:color="auto"/>
                        <w:bottom w:val="none" w:sz="0" w:space="0" w:color="auto"/>
                        <w:right w:val="none" w:sz="0" w:space="0" w:color="auto"/>
                      </w:divBdr>
                      <w:divsChild>
                        <w:div w:id="822357892">
                          <w:marLeft w:val="0"/>
                          <w:marRight w:val="0"/>
                          <w:marTop w:val="0"/>
                          <w:marBottom w:val="0"/>
                          <w:divBdr>
                            <w:top w:val="none" w:sz="0" w:space="0" w:color="auto"/>
                            <w:left w:val="none" w:sz="0" w:space="0" w:color="auto"/>
                            <w:bottom w:val="none" w:sz="0" w:space="0" w:color="auto"/>
                            <w:right w:val="none" w:sz="0" w:space="0" w:color="auto"/>
                          </w:divBdr>
                          <w:divsChild>
                            <w:div w:id="1654017424">
                              <w:marLeft w:val="0"/>
                              <w:marRight w:val="0"/>
                              <w:marTop w:val="0"/>
                              <w:marBottom w:val="0"/>
                              <w:divBdr>
                                <w:top w:val="none" w:sz="0" w:space="0" w:color="auto"/>
                                <w:left w:val="none" w:sz="0" w:space="0" w:color="auto"/>
                                <w:bottom w:val="none" w:sz="0" w:space="0" w:color="auto"/>
                                <w:right w:val="none" w:sz="0" w:space="0" w:color="auto"/>
                              </w:divBdr>
                            </w:div>
                          </w:divsChild>
                        </w:div>
                        <w:div w:id="1218931741">
                          <w:marLeft w:val="0"/>
                          <w:marRight w:val="0"/>
                          <w:marTop w:val="0"/>
                          <w:marBottom w:val="0"/>
                          <w:divBdr>
                            <w:top w:val="none" w:sz="0" w:space="0" w:color="auto"/>
                            <w:left w:val="none" w:sz="0" w:space="0" w:color="auto"/>
                            <w:bottom w:val="none" w:sz="0" w:space="0" w:color="auto"/>
                            <w:right w:val="none" w:sz="0" w:space="0" w:color="auto"/>
                          </w:divBdr>
                          <w:divsChild>
                            <w:div w:id="49887708">
                              <w:marLeft w:val="0"/>
                              <w:marRight w:val="0"/>
                              <w:marTop w:val="0"/>
                              <w:marBottom w:val="0"/>
                              <w:divBdr>
                                <w:top w:val="none" w:sz="0" w:space="0" w:color="auto"/>
                                <w:left w:val="none" w:sz="0" w:space="0" w:color="auto"/>
                                <w:bottom w:val="none" w:sz="0" w:space="0" w:color="auto"/>
                                <w:right w:val="none" w:sz="0" w:space="0" w:color="auto"/>
                              </w:divBdr>
                            </w:div>
                          </w:divsChild>
                        </w:div>
                        <w:div w:id="479077250">
                          <w:marLeft w:val="0"/>
                          <w:marRight w:val="0"/>
                          <w:marTop w:val="0"/>
                          <w:marBottom w:val="0"/>
                          <w:divBdr>
                            <w:top w:val="none" w:sz="0" w:space="0" w:color="auto"/>
                            <w:left w:val="none" w:sz="0" w:space="0" w:color="auto"/>
                            <w:bottom w:val="none" w:sz="0" w:space="0" w:color="auto"/>
                            <w:right w:val="none" w:sz="0" w:space="0" w:color="auto"/>
                          </w:divBdr>
                          <w:divsChild>
                            <w:div w:id="931624739">
                              <w:marLeft w:val="0"/>
                              <w:marRight w:val="0"/>
                              <w:marTop w:val="0"/>
                              <w:marBottom w:val="0"/>
                              <w:divBdr>
                                <w:top w:val="none" w:sz="0" w:space="0" w:color="auto"/>
                                <w:left w:val="none" w:sz="0" w:space="0" w:color="auto"/>
                                <w:bottom w:val="none" w:sz="0" w:space="0" w:color="auto"/>
                                <w:right w:val="none" w:sz="0" w:space="0" w:color="auto"/>
                              </w:divBdr>
                            </w:div>
                          </w:divsChild>
                        </w:div>
                        <w:div w:id="864442987">
                          <w:marLeft w:val="0"/>
                          <w:marRight w:val="0"/>
                          <w:marTop w:val="0"/>
                          <w:marBottom w:val="0"/>
                          <w:divBdr>
                            <w:top w:val="none" w:sz="0" w:space="0" w:color="auto"/>
                            <w:left w:val="none" w:sz="0" w:space="0" w:color="auto"/>
                            <w:bottom w:val="none" w:sz="0" w:space="0" w:color="auto"/>
                            <w:right w:val="none" w:sz="0" w:space="0" w:color="auto"/>
                          </w:divBdr>
                          <w:divsChild>
                            <w:div w:id="919487300">
                              <w:marLeft w:val="0"/>
                              <w:marRight w:val="0"/>
                              <w:marTop w:val="0"/>
                              <w:marBottom w:val="0"/>
                              <w:divBdr>
                                <w:top w:val="none" w:sz="0" w:space="0" w:color="auto"/>
                                <w:left w:val="none" w:sz="0" w:space="0" w:color="auto"/>
                                <w:bottom w:val="none" w:sz="0" w:space="0" w:color="auto"/>
                                <w:right w:val="none" w:sz="0" w:space="0" w:color="auto"/>
                              </w:divBdr>
                            </w:div>
                          </w:divsChild>
                        </w:div>
                        <w:div w:id="533347450">
                          <w:marLeft w:val="0"/>
                          <w:marRight w:val="0"/>
                          <w:marTop w:val="0"/>
                          <w:marBottom w:val="0"/>
                          <w:divBdr>
                            <w:top w:val="none" w:sz="0" w:space="0" w:color="auto"/>
                            <w:left w:val="none" w:sz="0" w:space="0" w:color="auto"/>
                            <w:bottom w:val="none" w:sz="0" w:space="0" w:color="auto"/>
                            <w:right w:val="none" w:sz="0" w:space="0" w:color="auto"/>
                          </w:divBdr>
                          <w:divsChild>
                            <w:div w:id="1560096358">
                              <w:marLeft w:val="0"/>
                              <w:marRight w:val="0"/>
                              <w:marTop w:val="0"/>
                              <w:marBottom w:val="0"/>
                              <w:divBdr>
                                <w:top w:val="none" w:sz="0" w:space="0" w:color="auto"/>
                                <w:left w:val="none" w:sz="0" w:space="0" w:color="auto"/>
                                <w:bottom w:val="none" w:sz="0" w:space="0" w:color="auto"/>
                                <w:right w:val="none" w:sz="0" w:space="0" w:color="auto"/>
                              </w:divBdr>
                            </w:div>
                          </w:divsChild>
                        </w:div>
                        <w:div w:id="1324580536">
                          <w:marLeft w:val="0"/>
                          <w:marRight w:val="0"/>
                          <w:marTop w:val="0"/>
                          <w:marBottom w:val="0"/>
                          <w:divBdr>
                            <w:top w:val="none" w:sz="0" w:space="0" w:color="auto"/>
                            <w:left w:val="none" w:sz="0" w:space="0" w:color="auto"/>
                            <w:bottom w:val="none" w:sz="0" w:space="0" w:color="auto"/>
                            <w:right w:val="none" w:sz="0" w:space="0" w:color="auto"/>
                          </w:divBdr>
                          <w:divsChild>
                            <w:div w:id="497424798">
                              <w:marLeft w:val="0"/>
                              <w:marRight w:val="0"/>
                              <w:marTop w:val="0"/>
                              <w:marBottom w:val="0"/>
                              <w:divBdr>
                                <w:top w:val="none" w:sz="0" w:space="0" w:color="auto"/>
                                <w:left w:val="none" w:sz="0" w:space="0" w:color="auto"/>
                                <w:bottom w:val="none" w:sz="0" w:space="0" w:color="auto"/>
                                <w:right w:val="none" w:sz="0" w:space="0" w:color="auto"/>
                              </w:divBdr>
                            </w:div>
                          </w:divsChild>
                        </w:div>
                        <w:div w:id="1122961259">
                          <w:marLeft w:val="0"/>
                          <w:marRight w:val="0"/>
                          <w:marTop w:val="0"/>
                          <w:marBottom w:val="0"/>
                          <w:divBdr>
                            <w:top w:val="none" w:sz="0" w:space="0" w:color="auto"/>
                            <w:left w:val="none" w:sz="0" w:space="0" w:color="auto"/>
                            <w:bottom w:val="none" w:sz="0" w:space="0" w:color="auto"/>
                            <w:right w:val="none" w:sz="0" w:space="0" w:color="auto"/>
                          </w:divBdr>
                          <w:divsChild>
                            <w:div w:id="305400834">
                              <w:marLeft w:val="0"/>
                              <w:marRight w:val="0"/>
                              <w:marTop w:val="0"/>
                              <w:marBottom w:val="0"/>
                              <w:divBdr>
                                <w:top w:val="none" w:sz="0" w:space="0" w:color="auto"/>
                                <w:left w:val="none" w:sz="0" w:space="0" w:color="auto"/>
                                <w:bottom w:val="none" w:sz="0" w:space="0" w:color="auto"/>
                                <w:right w:val="none" w:sz="0" w:space="0" w:color="auto"/>
                              </w:divBdr>
                            </w:div>
                          </w:divsChild>
                        </w:div>
                        <w:div w:id="307637697">
                          <w:marLeft w:val="0"/>
                          <w:marRight w:val="0"/>
                          <w:marTop w:val="0"/>
                          <w:marBottom w:val="0"/>
                          <w:divBdr>
                            <w:top w:val="none" w:sz="0" w:space="0" w:color="auto"/>
                            <w:left w:val="none" w:sz="0" w:space="0" w:color="auto"/>
                            <w:bottom w:val="none" w:sz="0" w:space="0" w:color="auto"/>
                            <w:right w:val="none" w:sz="0" w:space="0" w:color="auto"/>
                          </w:divBdr>
                          <w:divsChild>
                            <w:div w:id="815338027">
                              <w:marLeft w:val="0"/>
                              <w:marRight w:val="0"/>
                              <w:marTop w:val="0"/>
                              <w:marBottom w:val="0"/>
                              <w:divBdr>
                                <w:top w:val="none" w:sz="0" w:space="0" w:color="auto"/>
                                <w:left w:val="none" w:sz="0" w:space="0" w:color="auto"/>
                                <w:bottom w:val="none" w:sz="0" w:space="0" w:color="auto"/>
                                <w:right w:val="none" w:sz="0" w:space="0" w:color="auto"/>
                              </w:divBdr>
                            </w:div>
                          </w:divsChild>
                        </w:div>
                        <w:div w:id="507062533">
                          <w:marLeft w:val="0"/>
                          <w:marRight w:val="0"/>
                          <w:marTop w:val="0"/>
                          <w:marBottom w:val="0"/>
                          <w:divBdr>
                            <w:top w:val="none" w:sz="0" w:space="0" w:color="auto"/>
                            <w:left w:val="none" w:sz="0" w:space="0" w:color="auto"/>
                            <w:bottom w:val="none" w:sz="0" w:space="0" w:color="auto"/>
                            <w:right w:val="none" w:sz="0" w:space="0" w:color="auto"/>
                          </w:divBdr>
                          <w:divsChild>
                            <w:div w:id="1231888253">
                              <w:marLeft w:val="0"/>
                              <w:marRight w:val="0"/>
                              <w:marTop w:val="0"/>
                              <w:marBottom w:val="0"/>
                              <w:divBdr>
                                <w:top w:val="none" w:sz="0" w:space="0" w:color="auto"/>
                                <w:left w:val="none" w:sz="0" w:space="0" w:color="auto"/>
                                <w:bottom w:val="none" w:sz="0" w:space="0" w:color="auto"/>
                                <w:right w:val="none" w:sz="0" w:space="0" w:color="auto"/>
                              </w:divBdr>
                            </w:div>
                          </w:divsChild>
                        </w:div>
                        <w:div w:id="633371527">
                          <w:marLeft w:val="0"/>
                          <w:marRight w:val="0"/>
                          <w:marTop w:val="0"/>
                          <w:marBottom w:val="0"/>
                          <w:divBdr>
                            <w:top w:val="none" w:sz="0" w:space="0" w:color="auto"/>
                            <w:left w:val="none" w:sz="0" w:space="0" w:color="auto"/>
                            <w:bottom w:val="none" w:sz="0" w:space="0" w:color="auto"/>
                            <w:right w:val="none" w:sz="0" w:space="0" w:color="auto"/>
                          </w:divBdr>
                          <w:divsChild>
                            <w:div w:id="1355840448">
                              <w:marLeft w:val="0"/>
                              <w:marRight w:val="0"/>
                              <w:marTop w:val="0"/>
                              <w:marBottom w:val="0"/>
                              <w:divBdr>
                                <w:top w:val="none" w:sz="0" w:space="0" w:color="auto"/>
                                <w:left w:val="none" w:sz="0" w:space="0" w:color="auto"/>
                                <w:bottom w:val="none" w:sz="0" w:space="0" w:color="auto"/>
                                <w:right w:val="none" w:sz="0" w:space="0" w:color="auto"/>
                              </w:divBdr>
                            </w:div>
                          </w:divsChild>
                        </w:div>
                        <w:div w:id="1611662690">
                          <w:marLeft w:val="0"/>
                          <w:marRight w:val="0"/>
                          <w:marTop w:val="0"/>
                          <w:marBottom w:val="0"/>
                          <w:divBdr>
                            <w:top w:val="none" w:sz="0" w:space="0" w:color="auto"/>
                            <w:left w:val="none" w:sz="0" w:space="0" w:color="auto"/>
                            <w:bottom w:val="none" w:sz="0" w:space="0" w:color="auto"/>
                            <w:right w:val="none" w:sz="0" w:space="0" w:color="auto"/>
                          </w:divBdr>
                          <w:divsChild>
                            <w:div w:id="513885625">
                              <w:marLeft w:val="0"/>
                              <w:marRight w:val="0"/>
                              <w:marTop w:val="0"/>
                              <w:marBottom w:val="0"/>
                              <w:divBdr>
                                <w:top w:val="none" w:sz="0" w:space="0" w:color="auto"/>
                                <w:left w:val="none" w:sz="0" w:space="0" w:color="auto"/>
                                <w:bottom w:val="none" w:sz="0" w:space="0" w:color="auto"/>
                                <w:right w:val="none" w:sz="0" w:space="0" w:color="auto"/>
                              </w:divBdr>
                            </w:div>
                          </w:divsChild>
                        </w:div>
                        <w:div w:id="1598444192">
                          <w:marLeft w:val="0"/>
                          <w:marRight w:val="0"/>
                          <w:marTop w:val="0"/>
                          <w:marBottom w:val="0"/>
                          <w:divBdr>
                            <w:top w:val="none" w:sz="0" w:space="0" w:color="auto"/>
                            <w:left w:val="none" w:sz="0" w:space="0" w:color="auto"/>
                            <w:bottom w:val="none" w:sz="0" w:space="0" w:color="auto"/>
                            <w:right w:val="none" w:sz="0" w:space="0" w:color="auto"/>
                          </w:divBdr>
                          <w:divsChild>
                            <w:div w:id="2076316883">
                              <w:marLeft w:val="0"/>
                              <w:marRight w:val="0"/>
                              <w:marTop w:val="0"/>
                              <w:marBottom w:val="0"/>
                              <w:divBdr>
                                <w:top w:val="none" w:sz="0" w:space="0" w:color="auto"/>
                                <w:left w:val="none" w:sz="0" w:space="0" w:color="auto"/>
                                <w:bottom w:val="none" w:sz="0" w:space="0" w:color="auto"/>
                                <w:right w:val="none" w:sz="0" w:space="0" w:color="auto"/>
                              </w:divBdr>
                            </w:div>
                          </w:divsChild>
                        </w:div>
                        <w:div w:id="200562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e4bd2010-a967-45ed-9083-3f232a1a820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2D4365B5</Template>
  <TotalTime>7</TotalTime>
  <Pages>2</Pages>
  <Words>537</Words>
  <Characters>2955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2018-06-12T15:42:00Z</dcterms:created>
  <dcterms:modified xsi:type="dcterms:W3CDTF">2018-06-12T15:53:00Z</dcterms:modified>
</cp:coreProperties>
</file>