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5685" w:rsidRPr="00065685" w:rsidRDefault="00065685" w:rsidP="00065685">
      <w:pPr>
        <w:shd w:val="clear" w:color="auto" w:fill="D4E6FC"/>
        <w:spacing w:after="0" w:line="240" w:lineRule="auto"/>
        <w:rPr>
          <w:rFonts w:ascii="Arial" w:eastAsia="Times New Roman" w:hAnsi="Arial" w:cs="Arial"/>
          <w:b/>
          <w:bCs/>
          <w:smallCaps/>
          <w:color w:val="222222"/>
          <w:sz w:val="27"/>
          <w:szCs w:val="27"/>
          <w:lang w:eastAsia="nl-NL"/>
        </w:rPr>
      </w:pPr>
      <w:r w:rsidRPr="00065685">
        <w:rPr>
          <w:rFonts w:ascii="Arial" w:eastAsia="Times New Roman" w:hAnsi="Arial" w:cs="Arial"/>
          <w:b/>
          <w:bCs/>
          <w:smallCaps/>
          <w:color w:val="222222"/>
          <w:sz w:val="27"/>
          <w:szCs w:val="27"/>
          <w:lang w:eastAsia="nl-NL"/>
        </w:rPr>
        <w:t>request for expression of interest for selection # 1257623</w:t>
      </w:r>
    </w:p>
    <w:p w:rsidR="00065685" w:rsidRDefault="00065685" w:rsidP="00065685">
      <w:pPr>
        <w:spacing w:after="0" w:line="240" w:lineRule="auto"/>
        <w:rPr>
          <w:rFonts w:ascii="Arial" w:eastAsia="Times New Roman" w:hAnsi="Arial" w:cs="Arial"/>
          <w:color w:val="CA0002"/>
          <w:sz w:val="20"/>
          <w:szCs w:val="20"/>
          <w:lang w:eastAsia="nl-NL"/>
        </w:rPr>
      </w:pPr>
    </w:p>
    <w:p w:rsidR="00065685" w:rsidRPr="00065685" w:rsidRDefault="00065685" w:rsidP="00065685">
      <w:pPr>
        <w:spacing w:after="0" w:line="240" w:lineRule="auto"/>
        <w:rPr>
          <w:rFonts w:ascii="Arial" w:eastAsia="Times New Roman" w:hAnsi="Arial" w:cs="Arial"/>
          <w:b/>
          <w:bCs/>
          <w:color w:val="222222"/>
          <w:sz w:val="18"/>
          <w:szCs w:val="18"/>
          <w:lang w:eastAsia="nl-NL"/>
        </w:rPr>
      </w:pPr>
      <w:r w:rsidRPr="00065685">
        <w:rPr>
          <w:rFonts w:ascii="Arial" w:eastAsia="Times New Roman" w:hAnsi="Arial" w:cs="Arial"/>
          <w:b/>
          <w:bCs/>
          <w:color w:val="222222"/>
          <w:sz w:val="18"/>
          <w:szCs w:val="18"/>
          <w:lang w:eastAsia="nl-NL"/>
        </w:rPr>
        <w:t>Assignment Title</w:t>
      </w:r>
    </w:p>
    <w:p w:rsidR="00065685" w:rsidRPr="00065685" w:rsidRDefault="00065685" w:rsidP="00065685">
      <w:pPr>
        <w:spacing w:after="0" w:line="240" w:lineRule="auto"/>
        <w:rPr>
          <w:rFonts w:ascii="Arial" w:eastAsia="Times New Roman" w:hAnsi="Arial" w:cs="Arial"/>
          <w:color w:val="222222"/>
          <w:sz w:val="18"/>
          <w:szCs w:val="18"/>
          <w:lang w:eastAsia="nl-NL"/>
        </w:rPr>
      </w:pPr>
      <w:bookmarkStart w:id="0" w:name="_GoBack"/>
      <w:r w:rsidRPr="00065685">
        <w:rPr>
          <w:rFonts w:ascii="Arial" w:eastAsia="Times New Roman" w:hAnsi="Arial" w:cs="Arial"/>
          <w:color w:val="222222"/>
          <w:sz w:val="18"/>
          <w:szCs w:val="18"/>
          <w:lang w:eastAsia="nl-NL"/>
        </w:rPr>
        <w:t>Zambia Water Supply and Sanitation (WSS) Sector Diagnostic</w:t>
      </w:r>
      <w:bookmarkEnd w:id="0"/>
    </w:p>
    <w:p w:rsidR="00065685" w:rsidRDefault="00065685" w:rsidP="00065685">
      <w:pPr>
        <w:spacing w:after="0" w:line="240" w:lineRule="auto"/>
        <w:rPr>
          <w:rFonts w:ascii="Arial" w:eastAsia="Times New Roman" w:hAnsi="Arial" w:cs="Arial"/>
          <w:b/>
          <w:bCs/>
          <w:color w:val="222222"/>
          <w:sz w:val="18"/>
          <w:szCs w:val="18"/>
          <w:lang w:eastAsia="nl-NL"/>
        </w:rPr>
      </w:pPr>
    </w:p>
    <w:p w:rsidR="00065685" w:rsidRPr="00065685" w:rsidRDefault="00065685" w:rsidP="00065685">
      <w:pPr>
        <w:spacing w:after="0" w:line="240" w:lineRule="auto"/>
        <w:rPr>
          <w:rFonts w:ascii="Arial" w:eastAsia="Times New Roman" w:hAnsi="Arial" w:cs="Arial"/>
          <w:b/>
          <w:bCs/>
          <w:color w:val="222222"/>
          <w:sz w:val="18"/>
          <w:szCs w:val="18"/>
          <w:lang w:eastAsia="nl-NL"/>
        </w:rPr>
      </w:pPr>
      <w:r w:rsidRPr="00065685">
        <w:rPr>
          <w:rFonts w:ascii="Arial" w:eastAsia="Times New Roman" w:hAnsi="Arial" w:cs="Arial"/>
          <w:b/>
          <w:bCs/>
          <w:color w:val="222222"/>
          <w:sz w:val="18"/>
          <w:szCs w:val="18"/>
          <w:lang w:eastAsia="nl-NL"/>
        </w:rPr>
        <w:t>Publication Date</w:t>
      </w:r>
    </w:p>
    <w:p w:rsidR="00065685" w:rsidRPr="00065685" w:rsidRDefault="00065685" w:rsidP="00065685">
      <w:pPr>
        <w:spacing w:after="0" w:line="240" w:lineRule="auto"/>
        <w:rPr>
          <w:rFonts w:ascii="Arial" w:eastAsia="Times New Roman" w:hAnsi="Arial" w:cs="Arial"/>
          <w:color w:val="222222"/>
          <w:sz w:val="18"/>
          <w:szCs w:val="18"/>
          <w:lang w:eastAsia="nl-NL"/>
        </w:rPr>
      </w:pPr>
      <w:r w:rsidRPr="00065685">
        <w:rPr>
          <w:rFonts w:ascii="Arial" w:eastAsia="Times New Roman" w:hAnsi="Arial" w:cs="Arial"/>
          <w:color w:val="222222"/>
          <w:sz w:val="18"/>
          <w:szCs w:val="18"/>
          <w:lang w:eastAsia="nl-NL"/>
        </w:rPr>
        <w:t>20-May-2018</w:t>
      </w:r>
    </w:p>
    <w:p w:rsidR="00065685" w:rsidRDefault="00065685" w:rsidP="00065685">
      <w:pPr>
        <w:spacing w:after="0" w:line="240" w:lineRule="auto"/>
        <w:rPr>
          <w:rFonts w:ascii="Arial" w:eastAsia="Times New Roman" w:hAnsi="Arial" w:cs="Arial"/>
          <w:b/>
          <w:bCs/>
          <w:color w:val="222222"/>
          <w:sz w:val="18"/>
          <w:szCs w:val="18"/>
          <w:lang w:eastAsia="nl-NL"/>
        </w:rPr>
      </w:pPr>
    </w:p>
    <w:p w:rsidR="00065685" w:rsidRPr="00065685" w:rsidRDefault="00065685" w:rsidP="00065685">
      <w:pPr>
        <w:spacing w:after="0" w:line="240" w:lineRule="auto"/>
        <w:rPr>
          <w:rFonts w:ascii="Arial" w:eastAsia="Times New Roman" w:hAnsi="Arial" w:cs="Arial"/>
          <w:b/>
          <w:bCs/>
          <w:color w:val="222222"/>
          <w:sz w:val="18"/>
          <w:szCs w:val="18"/>
          <w:lang w:eastAsia="nl-NL"/>
        </w:rPr>
      </w:pPr>
      <w:r w:rsidRPr="00065685">
        <w:rPr>
          <w:rFonts w:ascii="Arial" w:eastAsia="Times New Roman" w:hAnsi="Arial" w:cs="Arial"/>
          <w:b/>
          <w:bCs/>
          <w:color w:val="222222"/>
          <w:sz w:val="18"/>
          <w:szCs w:val="18"/>
          <w:lang w:eastAsia="nl-NL"/>
        </w:rPr>
        <w:t>Expression of Interest Deadline</w:t>
      </w:r>
    </w:p>
    <w:p w:rsidR="00065685" w:rsidRPr="00065685" w:rsidRDefault="00065685" w:rsidP="00065685">
      <w:pPr>
        <w:spacing w:after="0" w:line="240" w:lineRule="auto"/>
        <w:rPr>
          <w:rFonts w:ascii="Arial" w:eastAsia="Times New Roman" w:hAnsi="Arial" w:cs="Arial"/>
          <w:color w:val="222222"/>
          <w:sz w:val="18"/>
          <w:szCs w:val="18"/>
          <w:lang w:eastAsia="nl-NL"/>
        </w:rPr>
      </w:pPr>
      <w:r w:rsidRPr="00065685">
        <w:rPr>
          <w:rFonts w:ascii="Arial" w:eastAsia="Times New Roman" w:hAnsi="Arial" w:cs="Arial"/>
          <w:color w:val="222222"/>
          <w:sz w:val="18"/>
          <w:szCs w:val="18"/>
          <w:lang w:eastAsia="nl-NL"/>
        </w:rPr>
        <w:t>28-May-2018 at 11:59:59 PM (Eastern Time – Washington D.C.)</w:t>
      </w:r>
    </w:p>
    <w:p w:rsidR="00065685" w:rsidRPr="00065685" w:rsidRDefault="00065685" w:rsidP="00065685">
      <w:pPr>
        <w:spacing w:after="0" w:line="240" w:lineRule="auto"/>
        <w:rPr>
          <w:rFonts w:ascii="Arial" w:eastAsia="Times New Roman" w:hAnsi="Arial" w:cs="Arial"/>
          <w:b/>
          <w:bCs/>
          <w:color w:val="222222"/>
          <w:sz w:val="18"/>
          <w:szCs w:val="18"/>
          <w:lang w:eastAsia="nl-NL"/>
        </w:rPr>
      </w:pPr>
    </w:p>
    <w:p w:rsidR="00065685" w:rsidRPr="00065685" w:rsidRDefault="00065685" w:rsidP="00065685">
      <w:pPr>
        <w:spacing w:after="0" w:line="240" w:lineRule="auto"/>
        <w:rPr>
          <w:rFonts w:ascii="Arial" w:eastAsia="Times New Roman" w:hAnsi="Arial" w:cs="Arial"/>
          <w:b/>
          <w:bCs/>
          <w:vanish/>
          <w:color w:val="222222"/>
          <w:sz w:val="18"/>
          <w:szCs w:val="18"/>
          <w:lang w:val="nl-NL" w:eastAsia="nl-NL"/>
        </w:rPr>
      </w:pPr>
      <w:r w:rsidRPr="00065685">
        <w:rPr>
          <w:rFonts w:ascii="Arial" w:eastAsia="Times New Roman" w:hAnsi="Arial" w:cs="Arial"/>
          <w:b/>
          <w:bCs/>
          <w:vanish/>
          <w:color w:val="222222"/>
          <w:sz w:val="18"/>
          <w:szCs w:val="18"/>
          <w:lang w:val="nl-NL" w:eastAsia="nl-NL"/>
        </w:rPr>
        <w:t>Contact Name</w:t>
      </w:r>
    </w:p>
    <w:p w:rsidR="00065685" w:rsidRPr="00065685" w:rsidRDefault="00065685" w:rsidP="00065685">
      <w:pPr>
        <w:spacing w:after="0" w:line="240" w:lineRule="auto"/>
        <w:rPr>
          <w:rFonts w:ascii="Arial" w:eastAsia="Times New Roman" w:hAnsi="Arial" w:cs="Arial"/>
          <w:vanish/>
          <w:color w:val="222222"/>
          <w:sz w:val="18"/>
          <w:szCs w:val="18"/>
          <w:lang w:val="nl-NL" w:eastAsia="nl-NL"/>
        </w:rPr>
      </w:pPr>
      <w:r w:rsidRPr="00065685">
        <w:rPr>
          <w:rFonts w:ascii="Arial" w:eastAsia="Times New Roman" w:hAnsi="Arial" w:cs="Arial"/>
          <w:vanish/>
          <w:color w:val="222222"/>
          <w:sz w:val="18"/>
          <w:szCs w:val="18"/>
          <w:lang w:val="nl-NL" w:eastAsia="nl-NL"/>
        </w:rPr>
        <w:t> </w:t>
      </w:r>
    </w:p>
    <w:p w:rsidR="00065685" w:rsidRPr="00065685" w:rsidRDefault="00065685" w:rsidP="00065685">
      <w:pPr>
        <w:spacing w:after="0" w:line="240" w:lineRule="auto"/>
        <w:rPr>
          <w:rFonts w:ascii="Arial" w:eastAsia="Times New Roman" w:hAnsi="Arial" w:cs="Arial"/>
          <w:b/>
          <w:bCs/>
          <w:vanish/>
          <w:color w:val="222222"/>
          <w:sz w:val="18"/>
          <w:szCs w:val="18"/>
          <w:lang w:val="nl-NL" w:eastAsia="nl-NL"/>
        </w:rPr>
      </w:pPr>
      <w:r w:rsidRPr="00065685">
        <w:rPr>
          <w:rFonts w:ascii="Arial" w:eastAsia="Times New Roman" w:hAnsi="Arial" w:cs="Arial"/>
          <w:b/>
          <w:bCs/>
          <w:vanish/>
          <w:color w:val="222222"/>
          <w:sz w:val="18"/>
          <w:szCs w:val="18"/>
          <w:lang w:val="nl-NL" w:eastAsia="nl-NL"/>
        </w:rPr>
        <w:t>Contact Email</w:t>
      </w:r>
    </w:p>
    <w:p w:rsidR="00065685" w:rsidRPr="00065685" w:rsidRDefault="00065685" w:rsidP="00065685">
      <w:pPr>
        <w:spacing w:after="0" w:line="240" w:lineRule="auto"/>
        <w:rPr>
          <w:rFonts w:ascii="Arial" w:eastAsia="Times New Roman" w:hAnsi="Arial" w:cs="Arial"/>
          <w:vanish/>
          <w:color w:val="222222"/>
          <w:sz w:val="18"/>
          <w:szCs w:val="18"/>
          <w:lang w:val="nl-NL" w:eastAsia="nl-NL"/>
        </w:rPr>
      </w:pPr>
      <w:r w:rsidRPr="00065685">
        <w:rPr>
          <w:rFonts w:ascii="Arial" w:eastAsia="Times New Roman" w:hAnsi="Arial" w:cs="Arial"/>
          <w:vanish/>
          <w:color w:val="222222"/>
          <w:sz w:val="18"/>
          <w:szCs w:val="18"/>
          <w:lang w:val="nl-NL" w:eastAsia="nl-NL"/>
        </w:rPr>
        <w:t> </w:t>
      </w:r>
    </w:p>
    <w:p w:rsidR="00065685" w:rsidRPr="00065685" w:rsidRDefault="00065685" w:rsidP="00065685">
      <w:pPr>
        <w:spacing w:after="0" w:line="240" w:lineRule="auto"/>
        <w:rPr>
          <w:rFonts w:ascii="Arial" w:eastAsia="Times New Roman" w:hAnsi="Arial" w:cs="Arial"/>
          <w:b/>
          <w:bCs/>
          <w:vanish/>
          <w:color w:val="222222"/>
          <w:sz w:val="18"/>
          <w:szCs w:val="18"/>
          <w:lang w:val="nl-NL" w:eastAsia="nl-NL"/>
        </w:rPr>
      </w:pPr>
      <w:r w:rsidRPr="00065685">
        <w:rPr>
          <w:rFonts w:ascii="Arial" w:eastAsia="Times New Roman" w:hAnsi="Arial" w:cs="Arial"/>
          <w:b/>
          <w:bCs/>
          <w:vanish/>
          <w:color w:val="222222"/>
          <w:sz w:val="18"/>
          <w:szCs w:val="18"/>
          <w:lang w:val="nl-NL" w:eastAsia="nl-NL"/>
        </w:rPr>
        <w:t>Contact Phone</w:t>
      </w:r>
    </w:p>
    <w:p w:rsidR="00065685" w:rsidRPr="00065685" w:rsidRDefault="00065685" w:rsidP="00065685">
      <w:pPr>
        <w:spacing w:after="0" w:line="240" w:lineRule="auto"/>
        <w:rPr>
          <w:rFonts w:ascii="Arial" w:eastAsia="Times New Roman" w:hAnsi="Arial" w:cs="Arial"/>
          <w:vanish/>
          <w:color w:val="222222"/>
          <w:sz w:val="18"/>
          <w:szCs w:val="18"/>
          <w:lang w:val="nl-NL" w:eastAsia="nl-NL"/>
        </w:rPr>
      </w:pPr>
      <w:r w:rsidRPr="00065685">
        <w:rPr>
          <w:rFonts w:ascii="Arial" w:eastAsia="Times New Roman" w:hAnsi="Arial" w:cs="Arial"/>
          <w:vanish/>
          <w:color w:val="222222"/>
          <w:sz w:val="18"/>
          <w:szCs w:val="18"/>
          <w:lang w:val="nl-NL" w:eastAsia="nl-NL"/>
        </w:rPr>
        <w:t> </w:t>
      </w:r>
    </w:p>
    <w:p w:rsidR="00065685" w:rsidRPr="00065685" w:rsidRDefault="00065685" w:rsidP="00065685">
      <w:pPr>
        <w:spacing w:after="0" w:line="240" w:lineRule="auto"/>
        <w:rPr>
          <w:rFonts w:ascii="Arial" w:eastAsia="Times New Roman" w:hAnsi="Arial" w:cs="Arial"/>
          <w:b/>
          <w:bCs/>
          <w:vanish/>
          <w:color w:val="222222"/>
          <w:sz w:val="18"/>
          <w:szCs w:val="18"/>
          <w:lang w:val="nl-NL" w:eastAsia="nl-NL"/>
        </w:rPr>
      </w:pPr>
      <w:r w:rsidRPr="00065685">
        <w:rPr>
          <w:rFonts w:ascii="Arial" w:eastAsia="Times New Roman" w:hAnsi="Arial" w:cs="Arial"/>
          <w:b/>
          <w:bCs/>
          <w:vanish/>
          <w:color w:val="222222"/>
          <w:sz w:val="18"/>
          <w:szCs w:val="18"/>
          <w:lang w:val="nl-NL" w:eastAsia="nl-NL"/>
        </w:rPr>
        <w:t>Contact Fax</w:t>
      </w:r>
    </w:p>
    <w:p w:rsidR="00065685" w:rsidRPr="00065685" w:rsidRDefault="00065685" w:rsidP="00065685">
      <w:pPr>
        <w:spacing w:after="0" w:line="240" w:lineRule="auto"/>
        <w:rPr>
          <w:rFonts w:ascii="Arial" w:eastAsia="Times New Roman" w:hAnsi="Arial" w:cs="Arial"/>
          <w:vanish/>
          <w:color w:val="222222"/>
          <w:sz w:val="18"/>
          <w:szCs w:val="18"/>
          <w:lang w:val="nl-NL" w:eastAsia="nl-NL"/>
        </w:rPr>
      </w:pPr>
      <w:r w:rsidRPr="00065685">
        <w:rPr>
          <w:rFonts w:ascii="Arial" w:eastAsia="Times New Roman" w:hAnsi="Arial" w:cs="Arial"/>
          <w:vanish/>
          <w:color w:val="222222"/>
          <w:sz w:val="18"/>
          <w:szCs w:val="18"/>
          <w:lang w:val="nl-NL" w:eastAsia="nl-NL"/>
        </w:rPr>
        <w:t> </w:t>
      </w:r>
    </w:p>
    <w:p w:rsidR="00065685" w:rsidRPr="00065685" w:rsidRDefault="00065685" w:rsidP="00065685">
      <w:pPr>
        <w:spacing w:after="0" w:line="240" w:lineRule="auto"/>
        <w:rPr>
          <w:rFonts w:ascii="Arial" w:eastAsia="Times New Roman" w:hAnsi="Arial" w:cs="Arial"/>
          <w:b/>
          <w:bCs/>
          <w:color w:val="222222"/>
          <w:sz w:val="18"/>
          <w:szCs w:val="18"/>
          <w:lang w:eastAsia="nl-NL"/>
        </w:rPr>
      </w:pPr>
      <w:r w:rsidRPr="00065685">
        <w:rPr>
          <w:rFonts w:ascii="Arial" w:eastAsia="Times New Roman" w:hAnsi="Arial" w:cs="Arial"/>
          <w:b/>
          <w:bCs/>
          <w:color w:val="222222"/>
          <w:sz w:val="18"/>
          <w:szCs w:val="18"/>
          <w:lang w:eastAsia="nl-NL"/>
        </w:rPr>
        <w:t>Language of Notice</w:t>
      </w:r>
    </w:p>
    <w:p w:rsidR="00065685" w:rsidRPr="00065685" w:rsidRDefault="00065685" w:rsidP="00065685">
      <w:pPr>
        <w:spacing w:after="0" w:line="240" w:lineRule="auto"/>
        <w:rPr>
          <w:rFonts w:ascii="Arial" w:eastAsia="Times New Roman" w:hAnsi="Arial" w:cs="Arial"/>
          <w:color w:val="222222"/>
          <w:sz w:val="18"/>
          <w:szCs w:val="18"/>
          <w:lang w:eastAsia="nl-NL"/>
        </w:rPr>
      </w:pPr>
      <w:r w:rsidRPr="00065685">
        <w:rPr>
          <w:rFonts w:ascii="Arial" w:eastAsia="Times New Roman" w:hAnsi="Arial" w:cs="Arial"/>
          <w:color w:val="222222"/>
          <w:sz w:val="18"/>
          <w:szCs w:val="18"/>
          <w:lang w:eastAsia="nl-NL"/>
        </w:rPr>
        <w:t>English</w:t>
      </w:r>
    </w:p>
    <w:p w:rsidR="00065685" w:rsidRPr="00065685" w:rsidRDefault="00065685" w:rsidP="00065685">
      <w:pPr>
        <w:spacing w:after="0" w:line="240" w:lineRule="auto"/>
        <w:rPr>
          <w:rFonts w:ascii="Arial" w:eastAsia="Times New Roman" w:hAnsi="Arial" w:cs="Arial"/>
          <w:color w:val="222222"/>
          <w:sz w:val="18"/>
          <w:szCs w:val="18"/>
          <w:lang w:eastAsia="nl-NL"/>
        </w:rPr>
      </w:pPr>
      <w:r w:rsidRPr="00065685">
        <w:rPr>
          <w:rFonts w:ascii="Arial" w:eastAsia="Times New Roman" w:hAnsi="Arial" w:cs="Arial"/>
          <w:color w:val="222222"/>
          <w:sz w:val="18"/>
          <w:szCs w:val="18"/>
          <w:lang w:eastAsia="nl-NL"/>
        </w:rPr>
        <w:t xml:space="preserve">Selection Notice </w:t>
      </w:r>
    </w:p>
    <w:p w:rsidR="00065685" w:rsidRDefault="00065685" w:rsidP="00065685">
      <w:pPr>
        <w:spacing w:after="0" w:line="240" w:lineRule="auto"/>
        <w:rPr>
          <w:rFonts w:ascii="Arial" w:eastAsia="Times New Roman" w:hAnsi="Arial" w:cs="Arial"/>
          <w:b/>
          <w:bCs/>
          <w:color w:val="222222"/>
          <w:sz w:val="18"/>
          <w:szCs w:val="18"/>
          <w:lang w:val="nl-NL" w:eastAsia="nl-NL"/>
        </w:rPr>
      </w:pPr>
    </w:p>
    <w:p w:rsidR="00065685" w:rsidRPr="00065685" w:rsidRDefault="00065685" w:rsidP="00065685">
      <w:pPr>
        <w:spacing w:after="0" w:line="240" w:lineRule="auto"/>
        <w:rPr>
          <w:rFonts w:ascii="Arial" w:eastAsia="Times New Roman" w:hAnsi="Arial" w:cs="Arial"/>
          <w:b/>
          <w:bCs/>
          <w:color w:val="222222"/>
          <w:sz w:val="18"/>
          <w:szCs w:val="18"/>
          <w:lang w:val="nl-NL" w:eastAsia="nl-NL"/>
        </w:rPr>
      </w:pPr>
      <w:proofErr w:type="spellStart"/>
      <w:r w:rsidRPr="00065685">
        <w:rPr>
          <w:rFonts w:ascii="Arial" w:eastAsia="Times New Roman" w:hAnsi="Arial" w:cs="Arial"/>
          <w:b/>
          <w:bCs/>
          <w:color w:val="222222"/>
          <w:sz w:val="18"/>
          <w:szCs w:val="18"/>
          <w:lang w:val="nl-NL" w:eastAsia="nl-NL"/>
        </w:rPr>
        <w:t>Assignment</w:t>
      </w:r>
      <w:proofErr w:type="spellEnd"/>
      <w:r w:rsidRPr="00065685">
        <w:rPr>
          <w:rFonts w:ascii="Arial" w:eastAsia="Times New Roman" w:hAnsi="Arial" w:cs="Arial"/>
          <w:b/>
          <w:bCs/>
          <w:color w:val="222222"/>
          <w:sz w:val="18"/>
          <w:szCs w:val="18"/>
          <w:lang w:val="nl-NL" w:eastAsia="nl-NL"/>
        </w:rPr>
        <w:t xml:space="preserve"> Country</w:t>
      </w:r>
    </w:p>
    <w:p w:rsidR="00065685" w:rsidRPr="00065685" w:rsidRDefault="00065685" w:rsidP="00065685">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065685">
        <w:rPr>
          <w:rFonts w:ascii="Arial" w:eastAsia="Times New Roman" w:hAnsi="Arial" w:cs="Arial"/>
          <w:color w:val="222222"/>
          <w:sz w:val="18"/>
          <w:szCs w:val="18"/>
          <w:lang w:val="nl-NL" w:eastAsia="nl-NL"/>
        </w:rPr>
        <w:t>ZM - Zambia</w:t>
      </w:r>
    </w:p>
    <w:p w:rsidR="00065685" w:rsidRPr="00065685" w:rsidRDefault="00065685" w:rsidP="00065685">
      <w:pPr>
        <w:spacing w:after="0" w:line="240" w:lineRule="auto"/>
        <w:rPr>
          <w:rFonts w:ascii="Arial" w:eastAsia="Times New Roman" w:hAnsi="Arial" w:cs="Arial"/>
          <w:b/>
          <w:bCs/>
          <w:color w:val="222222"/>
          <w:sz w:val="18"/>
          <w:szCs w:val="18"/>
          <w:lang w:val="nl-NL" w:eastAsia="nl-NL"/>
        </w:rPr>
      </w:pPr>
      <w:proofErr w:type="spellStart"/>
      <w:r w:rsidRPr="00065685">
        <w:rPr>
          <w:rFonts w:ascii="Arial" w:eastAsia="Times New Roman" w:hAnsi="Arial" w:cs="Arial"/>
          <w:b/>
          <w:bCs/>
          <w:color w:val="222222"/>
          <w:sz w:val="18"/>
          <w:szCs w:val="18"/>
          <w:lang w:val="nl-NL" w:eastAsia="nl-NL"/>
        </w:rPr>
        <w:t>Funding</w:t>
      </w:r>
      <w:proofErr w:type="spellEnd"/>
      <w:r w:rsidRPr="00065685">
        <w:rPr>
          <w:rFonts w:ascii="Arial" w:eastAsia="Times New Roman" w:hAnsi="Arial" w:cs="Arial"/>
          <w:b/>
          <w:bCs/>
          <w:color w:val="222222"/>
          <w:sz w:val="18"/>
          <w:szCs w:val="18"/>
          <w:lang w:val="nl-NL" w:eastAsia="nl-NL"/>
        </w:rPr>
        <w:t xml:space="preserve"> Sources</w:t>
      </w:r>
    </w:p>
    <w:p w:rsidR="00065685" w:rsidRPr="00065685" w:rsidRDefault="00065685" w:rsidP="00065685">
      <w:pPr>
        <w:spacing w:after="0" w:line="240" w:lineRule="auto"/>
        <w:rPr>
          <w:rFonts w:ascii="Arial" w:eastAsia="Times New Roman" w:hAnsi="Arial" w:cs="Arial"/>
          <w:color w:val="222222"/>
          <w:sz w:val="18"/>
          <w:szCs w:val="18"/>
          <w:lang w:eastAsia="nl-NL"/>
        </w:rPr>
      </w:pPr>
      <w:r w:rsidRPr="00065685">
        <w:rPr>
          <w:rFonts w:ascii="Arial" w:eastAsia="Times New Roman" w:hAnsi="Arial" w:cs="Arial"/>
          <w:color w:val="222222"/>
          <w:sz w:val="18"/>
          <w:szCs w:val="18"/>
          <w:lang w:eastAsia="nl-NL"/>
        </w:rPr>
        <w:t xml:space="preserve">The World Bank Group intends to finance the assignment/services under: </w:t>
      </w:r>
    </w:p>
    <w:p w:rsidR="00065685" w:rsidRPr="00065685" w:rsidRDefault="00065685" w:rsidP="00065685">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065685">
        <w:rPr>
          <w:rFonts w:ascii="Arial" w:eastAsia="Times New Roman" w:hAnsi="Arial" w:cs="Arial"/>
          <w:color w:val="222222"/>
          <w:sz w:val="18"/>
          <w:szCs w:val="18"/>
          <w:lang w:val="nl-NL" w:eastAsia="nl-NL"/>
        </w:rPr>
        <w:t>BB - BANK BUDGET</w:t>
      </w:r>
    </w:p>
    <w:p w:rsidR="00065685" w:rsidRPr="00065685" w:rsidRDefault="00065685" w:rsidP="00065685">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065685">
        <w:rPr>
          <w:rFonts w:ascii="Arial" w:eastAsia="Times New Roman" w:hAnsi="Arial" w:cs="Arial"/>
          <w:color w:val="222222"/>
          <w:sz w:val="18"/>
          <w:szCs w:val="18"/>
          <w:lang w:eastAsia="nl-NL"/>
        </w:rPr>
        <w:t>TF0A7115 - Zambia Water Supply and Sanitation Sector Diagnostic</w:t>
      </w:r>
    </w:p>
    <w:p w:rsidR="00065685" w:rsidRPr="00065685" w:rsidRDefault="00065685" w:rsidP="00065685">
      <w:pPr>
        <w:spacing w:after="0" w:line="240" w:lineRule="auto"/>
        <w:rPr>
          <w:rFonts w:ascii="Arial" w:eastAsia="Times New Roman" w:hAnsi="Arial" w:cs="Arial"/>
          <w:b/>
          <w:bCs/>
          <w:color w:val="222222"/>
          <w:sz w:val="18"/>
          <w:szCs w:val="18"/>
          <w:lang w:eastAsia="nl-NL"/>
        </w:rPr>
      </w:pPr>
      <w:r w:rsidRPr="00065685">
        <w:rPr>
          <w:rFonts w:ascii="Arial" w:eastAsia="Times New Roman" w:hAnsi="Arial" w:cs="Arial"/>
          <w:b/>
          <w:bCs/>
          <w:color w:val="222222"/>
          <w:sz w:val="18"/>
          <w:szCs w:val="18"/>
          <w:lang w:eastAsia="nl-NL"/>
        </w:rPr>
        <w:t>Individual/Firm</w:t>
      </w:r>
    </w:p>
    <w:p w:rsidR="00065685" w:rsidRDefault="00065685" w:rsidP="00065685">
      <w:pPr>
        <w:spacing w:after="0" w:line="240" w:lineRule="auto"/>
        <w:rPr>
          <w:rFonts w:ascii="Arial" w:eastAsia="Times New Roman" w:hAnsi="Arial" w:cs="Arial"/>
          <w:color w:val="222222"/>
          <w:sz w:val="18"/>
          <w:szCs w:val="18"/>
          <w:lang w:eastAsia="nl-NL"/>
        </w:rPr>
      </w:pPr>
      <w:r w:rsidRPr="00065685">
        <w:rPr>
          <w:rFonts w:ascii="Arial" w:eastAsia="Times New Roman" w:hAnsi="Arial" w:cs="Arial"/>
          <w:vanish/>
          <w:color w:val="222222"/>
          <w:sz w:val="18"/>
          <w:szCs w:val="18"/>
          <w:lang w:eastAsia="nl-NL"/>
        </w:rPr>
        <w:t>The consultant will be an individual.</w:t>
      </w:r>
      <w:r w:rsidRPr="00065685">
        <w:rPr>
          <w:rFonts w:ascii="Arial" w:eastAsia="Times New Roman" w:hAnsi="Arial" w:cs="Arial"/>
          <w:color w:val="222222"/>
          <w:sz w:val="18"/>
          <w:szCs w:val="18"/>
          <w:lang w:eastAsia="nl-NL"/>
        </w:rPr>
        <w:t xml:space="preserve">The consultant will be a firm. </w:t>
      </w:r>
    </w:p>
    <w:p w:rsidR="00065685" w:rsidRPr="00065685" w:rsidRDefault="00065685" w:rsidP="00065685">
      <w:pPr>
        <w:spacing w:after="0" w:line="240" w:lineRule="auto"/>
        <w:rPr>
          <w:rFonts w:ascii="Arial" w:eastAsia="Times New Roman" w:hAnsi="Arial" w:cs="Arial"/>
          <w:color w:val="222222"/>
          <w:sz w:val="18"/>
          <w:szCs w:val="18"/>
          <w:lang w:eastAsia="nl-NL"/>
        </w:rPr>
      </w:pPr>
    </w:p>
    <w:p w:rsidR="00065685" w:rsidRPr="00065685" w:rsidRDefault="00065685" w:rsidP="00065685">
      <w:pPr>
        <w:spacing w:after="0" w:line="240" w:lineRule="auto"/>
        <w:rPr>
          <w:rFonts w:ascii="Arial" w:eastAsia="Times New Roman" w:hAnsi="Arial" w:cs="Arial"/>
          <w:color w:val="222222"/>
          <w:sz w:val="18"/>
          <w:szCs w:val="18"/>
          <w:lang w:val="nl-NL" w:eastAsia="nl-NL"/>
        </w:rPr>
      </w:pPr>
      <w:proofErr w:type="spellStart"/>
      <w:r w:rsidRPr="00065685">
        <w:rPr>
          <w:rFonts w:ascii="Arial" w:eastAsia="Times New Roman" w:hAnsi="Arial" w:cs="Arial"/>
          <w:color w:val="222222"/>
          <w:sz w:val="18"/>
          <w:szCs w:val="18"/>
          <w:lang w:val="nl-NL" w:eastAsia="nl-NL"/>
        </w:rPr>
        <w:t>Assignment</w:t>
      </w:r>
      <w:proofErr w:type="spellEnd"/>
      <w:r w:rsidRPr="00065685">
        <w:rPr>
          <w:rFonts w:ascii="Arial" w:eastAsia="Times New Roman" w:hAnsi="Arial" w:cs="Arial"/>
          <w:color w:val="222222"/>
          <w:sz w:val="18"/>
          <w:szCs w:val="18"/>
          <w:lang w:val="nl-NL" w:eastAsia="nl-NL"/>
        </w:rPr>
        <w:t xml:space="preserve"> </w:t>
      </w:r>
      <w:proofErr w:type="spellStart"/>
      <w:r w:rsidRPr="00065685">
        <w:rPr>
          <w:rFonts w:ascii="Arial" w:eastAsia="Times New Roman" w:hAnsi="Arial" w:cs="Arial"/>
          <w:color w:val="222222"/>
          <w:sz w:val="18"/>
          <w:szCs w:val="18"/>
          <w:lang w:val="nl-NL" w:eastAsia="nl-NL"/>
        </w:rPr>
        <w:t>Description</w:t>
      </w:r>
      <w:proofErr w:type="spellEnd"/>
      <w:r w:rsidRPr="00065685">
        <w:rPr>
          <w:rFonts w:ascii="Arial" w:eastAsia="Times New Roman" w:hAnsi="Arial" w:cs="Arial"/>
          <w:color w:val="222222"/>
          <w:sz w:val="18"/>
          <w:szCs w:val="18"/>
          <w:lang w:val="nl-NL" w:eastAsia="nl-NL"/>
        </w:rPr>
        <w:t xml:space="preserve"> </w:t>
      </w:r>
    </w:p>
    <w:p w:rsidR="00065685" w:rsidRPr="00065685" w:rsidRDefault="00065685" w:rsidP="00065685">
      <w:pPr>
        <w:spacing w:after="0" w:line="240" w:lineRule="auto"/>
        <w:rPr>
          <w:rFonts w:ascii="Arial" w:eastAsia="Times New Roman" w:hAnsi="Arial" w:cs="Arial"/>
          <w:color w:val="222222"/>
          <w:sz w:val="17"/>
          <w:szCs w:val="17"/>
          <w:lang w:eastAsia="nl-NL"/>
        </w:rPr>
      </w:pPr>
      <w:r w:rsidRPr="00065685">
        <w:rPr>
          <w:rFonts w:ascii="Arial" w:eastAsia="Times New Roman" w:hAnsi="Arial" w:cs="Arial"/>
          <w:color w:val="222222"/>
          <w:sz w:val="17"/>
          <w:szCs w:val="17"/>
          <w:lang w:eastAsia="nl-NL"/>
        </w:rPr>
        <w:t>SELECTION FOR CONSULTANTS BY THE WORLD BANK GROUP</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REQUEST FOR EXPRESSIONS OF INTEREST</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Electronic Submissions through World Bank Group eConsultant2</w:t>
      </w:r>
      <w:r w:rsidRPr="00065685">
        <w:rPr>
          <w:rFonts w:ascii="Arial" w:eastAsia="Times New Roman" w:hAnsi="Arial" w:cs="Arial"/>
          <w:color w:val="222222"/>
          <w:sz w:val="17"/>
          <w:szCs w:val="17"/>
          <w:lang w:eastAsia="nl-NL"/>
        </w:rPr>
        <w:br/>
        <w:t>https://wbgeconsult2.worldbank.org/wbgec/index.html</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ASSIGNMENT OVERVIEW</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Assignment Title: 1257623 - Zambia Water Supply and Sanitation (WSS) Sector Diagnostic</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Assignment Countries:</w:t>
      </w:r>
      <w:r w:rsidRPr="00065685">
        <w:rPr>
          <w:rFonts w:ascii="Arial" w:eastAsia="Times New Roman" w:hAnsi="Arial" w:cs="Arial"/>
          <w:color w:val="222222"/>
          <w:sz w:val="17"/>
          <w:szCs w:val="17"/>
          <w:lang w:eastAsia="nl-NL"/>
        </w:rPr>
        <w:br/>
        <w:t>- Zambia</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ASSIGNMENT DESCRIPTION</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The assignment involves carrying out a technical and institutional analysis of Zambia's flagship WSS sector programs i.e. the National Rural Water Supply and Sanitation Program (NRWSSP) and National Urban Water Supply and Sanitation Program (NUWSSP). The objective is to identify opportunities for enhancing the effectiveness and outcomes of both programs, and to inform government strategies in the WSS sub-sector. The analysis will focus on five key areas: (</w:t>
      </w:r>
      <w:proofErr w:type="spellStart"/>
      <w:r w:rsidRPr="00065685">
        <w:rPr>
          <w:rFonts w:ascii="Arial" w:eastAsia="Times New Roman" w:hAnsi="Arial" w:cs="Arial"/>
          <w:color w:val="222222"/>
          <w:sz w:val="17"/>
          <w:szCs w:val="17"/>
          <w:lang w:eastAsia="nl-NL"/>
        </w:rPr>
        <w:t>i</w:t>
      </w:r>
      <w:proofErr w:type="spellEnd"/>
      <w:r w:rsidRPr="00065685">
        <w:rPr>
          <w:rFonts w:ascii="Arial" w:eastAsia="Times New Roman" w:hAnsi="Arial" w:cs="Arial"/>
          <w:color w:val="222222"/>
          <w:sz w:val="17"/>
          <w:szCs w:val="17"/>
          <w:lang w:eastAsia="nl-NL"/>
        </w:rPr>
        <w:t>) strategic relevance and technical soundness of both programs, including issues such as rural-urban linkages, inclusion, health and nutrition; (ii) institutional arrangements and sustainability; (iii) expenditure framework for both programs, including sources of financing and opportunities for cost efficiency; (iv) program results framework and M&amp;E capacity; and (v) economic and fiscal analysis of the programs, including an assessment of the hidden fiscal burden Zambia's underperforming commercial utilities.</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FUNDING SOURCE</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The World Bank Group intends to finance the assignment / services described below under the following:</w:t>
      </w:r>
      <w:r w:rsidRPr="00065685">
        <w:rPr>
          <w:rFonts w:ascii="Arial" w:eastAsia="Times New Roman" w:hAnsi="Arial" w:cs="Arial"/>
          <w:color w:val="222222"/>
          <w:sz w:val="17"/>
          <w:szCs w:val="17"/>
          <w:lang w:eastAsia="nl-NL"/>
        </w:rPr>
        <w:br/>
        <w:t>- BANK BUDGET</w:t>
      </w:r>
      <w:r w:rsidRPr="00065685">
        <w:rPr>
          <w:rFonts w:ascii="Arial" w:eastAsia="Times New Roman" w:hAnsi="Arial" w:cs="Arial"/>
          <w:color w:val="222222"/>
          <w:sz w:val="17"/>
          <w:szCs w:val="17"/>
          <w:lang w:eastAsia="nl-NL"/>
        </w:rPr>
        <w:br/>
        <w:t>- Zambia Water Supply and Sanitation Sector Diagnostic</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lastRenderedPageBreak/>
        <w:t>ELIGIBILITY</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r>
      <w:proofErr w:type="spellStart"/>
      <w:r w:rsidRPr="00065685">
        <w:rPr>
          <w:rFonts w:ascii="Arial" w:eastAsia="Times New Roman" w:hAnsi="Arial" w:cs="Arial"/>
          <w:color w:val="222222"/>
          <w:sz w:val="17"/>
          <w:szCs w:val="17"/>
          <w:lang w:eastAsia="nl-NL"/>
        </w:rPr>
        <w:t>Eligibility</w:t>
      </w:r>
      <w:proofErr w:type="spellEnd"/>
      <w:r w:rsidRPr="00065685">
        <w:rPr>
          <w:rFonts w:ascii="Arial" w:eastAsia="Times New Roman" w:hAnsi="Arial" w:cs="Arial"/>
          <w:color w:val="222222"/>
          <w:sz w:val="17"/>
          <w:szCs w:val="17"/>
          <w:lang w:eastAsia="nl-NL"/>
        </w:rPr>
        <w:t xml:space="preserve"> restrictions apply:</w:t>
      </w:r>
      <w:r w:rsidRPr="00065685">
        <w:rPr>
          <w:rFonts w:ascii="Arial" w:eastAsia="Times New Roman" w:hAnsi="Arial" w:cs="Arial"/>
          <w:color w:val="222222"/>
          <w:sz w:val="17"/>
          <w:szCs w:val="17"/>
          <w:lang w:eastAsia="nl-NL"/>
        </w:rPr>
        <w:br/>
        <w:t>[Please type list of restrictions]</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INDIVIDUAL / FIRM PROFILE</w:t>
      </w:r>
      <w:r w:rsidRPr="00065685">
        <w:rPr>
          <w:rFonts w:ascii="Arial" w:eastAsia="Times New Roman" w:hAnsi="Arial" w:cs="Arial"/>
          <w:color w:val="222222"/>
          <w:sz w:val="17"/>
          <w:szCs w:val="17"/>
          <w:lang w:eastAsia="nl-NL"/>
        </w:rPr>
        <w:br/>
        <w:t xml:space="preserve">The consultant will be a firm. </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SUBMISSION REQUIREMENTS</w:t>
      </w:r>
      <w:r w:rsidRPr="00065685">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Interested firms are hereby invited to submit expressions of interest.</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NOTES</w:t>
      </w:r>
      <w:r w:rsidRPr="00065685">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065685">
        <w:rPr>
          <w:rFonts w:ascii="Arial" w:eastAsia="Times New Roman" w:hAnsi="Arial" w:cs="Arial"/>
          <w:color w:val="222222"/>
          <w:sz w:val="17"/>
          <w:szCs w:val="17"/>
          <w:lang w:eastAsia="nl-NL"/>
        </w:rPr>
        <w:br/>
      </w:r>
      <w:r w:rsidRPr="00065685">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065685" w:rsidRPr="00065685" w:rsidRDefault="00065685" w:rsidP="00065685">
      <w:pPr>
        <w:spacing w:after="0" w:line="240" w:lineRule="auto"/>
        <w:rPr>
          <w:rFonts w:ascii="Arial" w:eastAsia="Times New Roman" w:hAnsi="Arial" w:cs="Arial"/>
          <w:color w:val="222222"/>
          <w:sz w:val="18"/>
          <w:szCs w:val="18"/>
          <w:lang w:val="nl-NL" w:eastAsia="nl-NL"/>
        </w:rPr>
      </w:pPr>
      <w:proofErr w:type="spellStart"/>
      <w:r w:rsidRPr="00065685">
        <w:rPr>
          <w:rFonts w:ascii="Arial" w:eastAsia="Times New Roman" w:hAnsi="Arial" w:cs="Arial"/>
          <w:color w:val="222222"/>
          <w:sz w:val="18"/>
          <w:szCs w:val="18"/>
          <w:lang w:val="nl-NL" w:eastAsia="nl-NL"/>
        </w:rPr>
        <w:t>Qualification</w:t>
      </w:r>
      <w:proofErr w:type="spellEnd"/>
      <w:r w:rsidRPr="00065685">
        <w:rPr>
          <w:rFonts w:ascii="Arial" w:eastAsia="Times New Roman" w:hAnsi="Arial" w:cs="Arial"/>
          <w:color w:val="222222"/>
          <w:sz w:val="18"/>
          <w:szCs w:val="18"/>
          <w:lang w:val="nl-NL" w:eastAsia="nl-NL"/>
        </w:rPr>
        <w:t xml:space="preserve"> Criteria </w:t>
      </w:r>
    </w:p>
    <w:p w:rsidR="00065685" w:rsidRPr="00065685" w:rsidRDefault="00065685" w:rsidP="00065685">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65685">
        <w:rPr>
          <w:rFonts w:ascii="Arial" w:eastAsia="Times New Roman" w:hAnsi="Arial" w:cs="Arial"/>
          <w:b/>
          <w:bCs/>
          <w:color w:val="222222"/>
          <w:sz w:val="18"/>
          <w:szCs w:val="18"/>
          <w:lang w:eastAsia="nl-NL"/>
        </w:rPr>
        <w:t>1.</w:t>
      </w:r>
      <w:r w:rsidRPr="00065685">
        <w:rPr>
          <w:rFonts w:ascii="Arial" w:eastAsia="Times New Roman" w:hAnsi="Arial" w:cs="Arial"/>
          <w:color w:val="222222"/>
          <w:sz w:val="18"/>
          <w:szCs w:val="18"/>
          <w:lang w:eastAsia="nl-NL"/>
        </w:rPr>
        <w:t xml:space="preserve"> Provide information showing that they are qualified in the field of the assignment.</w:t>
      </w:r>
    </w:p>
    <w:p w:rsidR="00065685" w:rsidRPr="00065685" w:rsidRDefault="00065685" w:rsidP="00065685">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65685">
        <w:rPr>
          <w:rFonts w:ascii="Arial" w:eastAsia="Times New Roman" w:hAnsi="Arial" w:cs="Arial"/>
          <w:b/>
          <w:bCs/>
          <w:color w:val="222222"/>
          <w:sz w:val="18"/>
          <w:szCs w:val="18"/>
          <w:lang w:eastAsia="nl-NL"/>
        </w:rPr>
        <w:t>2.</w:t>
      </w:r>
      <w:r w:rsidRPr="00065685">
        <w:rPr>
          <w:rFonts w:ascii="Arial" w:eastAsia="Times New Roman" w:hAnsi="Arial" w:cs="Arial"/>
          <w:color w:val="222222"/>
          <w:sz w:val="18"/>
          <w:szCs w:val="18"/>
          <w:lang w:eastAsia="nl-NL"/>
        </w:rPr>
        <w:t xml:space="preserve"> Provide information on the technical and managerial capabilities of the firm.</w:t>
      </w:r>
    </w:p>
    <w:p w:rsidR="00065685" w:rsidRPr="00065685" w:rsidRDefault="00065685" w:rsidP="00065685">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065685">
        <w:rPr>
          <w:rFonts w:ascii="Arial" w:eastAsia="Times New Roman" w:hAnsi="Arial" w:cs="Arial"/>
          <w:b/>
          <w:bCs/>
          <w:color w:val="222222"/>
          <w:sz w:val="18"/>
          <w:szCs w:val="18"/>
          <w:lang w:eastAsia="nl-NL"/>
        </w:rPr>
        <w:t>3.</w:t>
      </w:r>
      <w:r w:rsidRPr="00065685">
        <w:rPr>
          <w:rFonts w:ascii="Arial" w:eastAsia="Times New Roman" w:hAnsi="Arial" w:cs="Arial"/>
          <w:color w:val="222222"/>
          <w:sz w:val="18"/>
          <w:szCs w:val="18"/>
          <w:lang w:eastAsia="nl-NL"/>
        </w:rPr>
        <w:t xml:space="preserve"> Provide information on the qualifications of key staff.</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B87B73"/>
    <w:multiLevelType w:val="multilevel"/>
    <w:tmpl w:val="695AF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E24062"/>
    <w:multiLevelType w:val="multilevel"/>
    <w:tmpl w:val="711CB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BE4A62"/>
    <w:multiLevelType w:val="multilevel"/>
    <w:tmpl w:val="C8922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685"/>
    <w:rsid w:val="00065685"/>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B2B64"/>
  <w15:chartTrackingRefBased/>
  <w15:docId w15:val="{85F1C0DF-7E68-4228-82DB-CB305D45E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721587">
      <w:bodyDiv w:val="1"/>
      <w:marLeft w:val="0"/>
      <w:marRight w:val="0"/>
      <w:marTop w:val="0"/>
      <w:marBottom w:val="0"/>
      <w:divBdr>
        <w:top w:val="none" w:sz="0" w:space="0" w:color="auto"/>
        <w:left w:val="none" w:sz="0" w:space="0" w:color="auto"/>
        <w:bottom w:val="none" w:sz="0" w:space="0" w:color="auto"/>
        <w:right w:val="none" w:sz="0" w:space="0" w:color="auto"/>
      </w:divBdr>
      <w:divsChild>
        <w:div w:id="847672438">
          <w:marLeft w:val="0"/>
          <w:marRight w:val="0"/>
          <w:marTop w:val="0"/>
          <w:marBottom w:val="0"/>
          <w:divBdr>
            <w:top w:val="none" w:sz="0" w:space="0" w:color="auto"/>
            <w:left w:val="none" w:sz="0" w:space="0" w:color="auto"/>
            <w:bottom w:val="none" w:sz="0" w:space="0" w:color="auto"/>
            <w:right w:val="none" w:sz="0" w:space="0" w:color="auto"/>
          </w:divBdr>
          <w:divsChild>
            <w:div w:id="526018765">
              <w:marLeft w:val="0"/>
              <w:marRight w:val="0"/>
              <w:marTop w:val="0"/>
              <w:marBottom w:val="0"/>
              <w:divBdr>
                <w:top w:val="none" w:sz="0" w:space="0" w:color="auto"/>
                <w:left w:val="none" w:sz="0" w:space="0" w:color="auto"/>
                <w:bottom w:val="none" w:sz="0" w:space="0" w:color="auto"/>
                <w:right w:val="none" w:sz="0" w:space="0" w:color="auto"/>
              </w:divBdr>
              <w:divsChild>
                <w:div w:id="1727414567">
                  <w:marLeft w:val="0"/>
                  <w:marRight w:val="0"/>
                  <w:marTop w:val="0"/>
                  <w:marBottom w:val="0"/>
                  <w:divBdr>
                    <w:top w:val="none" w:sz="0" w:space="0" w:color="auto"/>
                    <w:left w:val="none" w:sz="0" w:space="0" w:color="auto"/>
                    <w:bottom w:val="none" w:sz="0" w:space="0" w:color="auto"/>
                    <w:right w:val="none" w:sz="0" w:space="0" w:color="auto"/>
                  </w:divBdr>
                  <w:divsChild>
                    <w:div w:id="151264185">
                      <w:marLeft w:val="0"/>
                      <w:marRight w:val="0"/>
                      <w:marTop w:val="0"/>
                      <w:marBottom w:val="0"/>
                      <w:divBdr>
                        <w:top w:val="single" w:sz="6" w:space="6" w:color="999999"/>
                        <w:left w:val="single" w:sz="6" w:space="30" w:color="999999"/>
                        <w:bottom w:val="single" w:sz="6" w:space="0" w:color="999999"/>
                        <w:right w:val="single" w:sz="6" w:space="0" w:color="999999"/>
                      </w:divBdr>
                    </w:div>
                    <w:div w:id="868183861">
                      <w:marLeft w:val="0"/>
                      <w:marRight w:val="0"/>
                      <w:marTop w:val="300"/>
                      <w:marBottom w:val="0"/>
                      <w:divBdr>
                        <w:top w:val="none" w:sz="0" w:space="0" w:color="auto"/>
                        <w:left w:val="none" w:sz="0" w:space="0" w:color="auto"/>
                        <w:bottom w:val="none" w:sz="0" w:space="0" w:color="auto"/>
                        <w:right w:val="none" w:sz="0" w:space="0" w:color="auto"/>
                      </w:divBdr>
                      <w:divsChild>
                        <w:div w:id="193230137">
                          <w:marLeft w:val="0"/>
                          <w:marRight w:val="0"/>
                          <w:marTop w:val="0"/>
                          <w:marBottom w:val="0"/>
                          <w:divBdr>
                            <w:top w:val="none" w:sz="0" w:space="0" w:color="auto"/>
                            <w:left w:val="none" w:sz="0" w:space="0" w:color="auto"/>
                            <w:bottom w:val="none" w:sz="0" w:space="0" w:color="auto"/>
                            <w:right w:val="none" w:sz="0" w:space="0" w:color="auto"/>
                          </w:divBdr>
                          <w:divsChild>
                            <w:div w:id="274755388">
                              <w:marLeft w:val="0"/>
                              <w:marRight w:val="0"/>
                              <w:marTop w:val="0"/>
                              <w:marBottom w:val="0"/>
                              <w:divBdr>
                                <w:top w:val="none" w:sz="0" w:space="0" w:color="auto"/>
                                <w:left w:val="none" w:sz="0" w:space="0" w:color="auto"/>
                                <w:bottom w:val="none" w:sz="0" w:space="0" w:color="auto"/>
                                <w:right w:val="none" w:sz="0" w:space="0" w:color="auto"/>
                              </w:divBdr>
                            </w:div>
                          </w:divsChild>
                        </w:div>
                        <w:div w:id="274486546">
                          <w:marLeft w:val="0"/>
                          <w:marRight w:val="0"/>
                          <w:marTop w:val="0"/>
                          <w:marBottom w:val="0"/>
                          <w:divBdr>
                            <w:top w:val="none" w:sz="0" w:space="0" w:color="auto"/>
                            <w:left w:val="none" w:sz="0" w:space="0" w:color="auto"/>
                            <w:bottom w:val="none" w:sz="0" w:space="0" w:color="auto"/>
                            <w:right w:val="none" w:sz="0" w:space="0" w:color="auto"/>
                          </w:divBdr>
                          <w:divsChild>
                            <w:div w:id="717438367">
                              <w:marLeft w:val="0"/>
                              <w:marRight w:val="0"/>
                              <w:marTop w:val="0"/>
                              <w:marBottom w:val="0"/>
                              <w:divBdr>
                                <w:top w:val="none" w:sz="0" w:space="0" w:color="auto"/>
                                <w:left w:val="none" w:sz="0" w:space="0" w:color="auto"/>
                                <w:bottom w:val="none" w:sz="0" w:space="0" w:color="auto"/>
                                <w:right w:val="none" w:sz="0" w:space="0" w:color="auto"/>
                              </w:divBdr>
                            </w:div>
                          </w:divsChild>
                        </w:div>
                        <w:div w:id="1532570674">
                          <w:marLeft w:val="0"/>
                          <w:marRight w:val="0"/>
                          <w:marTop w:val="0"/>
                          <w:marBottom w:val="0"/>
                          <w:divBdr>
                            <w:top w:val="none" w:sz="0" w:space="0" w:color="auto"/>
                            <w:left w:val="none" w:sz="0" w:space="0" w:color="auto"/>
                            <w:bottom w:val="none" w:sz="0" w:space="0" w:color="auto"/>
                            <w:right w:val="none" w:sz="0" w:space="0" w:color="auto"/>
                          </w:divBdr>
                          <w:divsChild>
                            <w:div w:id="762533259">
                              <w:marLeft w:val="0"/>
                              <w:marRight w:val="0"/>
                              <w:marTop w:val="0"/>
                              <w:marBottom w:val="0"/>
                              <w:divBdr>
                                <w:top w:val="none" w:sz="0" w:space="0" w:color="auto"/>
                                <w:left w:val="none" w:sz="0" w:space="0" w:color="auto"/>
                                <w:bottom w:val="none" w:sz="0" w:space="0" w:color="auto"/>
                                <w:right w:val="none" w:sz="0" w:space="0" w:color="auto"/>
                              </w:divBdr>
                            </w:div>
                          </w:divsChild>
                        </w:div>
                        <w:div w:id="1618292641">
                          <w:marLeft w:val="0"/>
                          <w:marRight w:val="0"/>
                          <w:marTop w:val="0"/>
                          <w:marBottom w:val="0"/>
                          <w:divBdr>
                            <w:top w:val="none" w:sz="0" w:space="0" w:color="auto"/>
                            <w:left w:val="none" w:sz="0" w:space="0" w:color="auto"/>
                            <w:bottom w:val="none" w:sz="0" w:space="0" w:color="auto"/>
                            <w:right w:val="none" w:sz="0" w:space="0" w:color="auto"/>
                          </w:divBdr>
                          <w:divsChild>
                            <w:div w:id="2110613694">
                              <w:marLeft w:val="0"/>
                              <w:marRight w:val="0"/>
                              <w:marTop w:val="0"/>
                              <w:marBottom w:val="0"/>
                              <w:divBdr>
                                <w:top w:val="none" w:sz="0" w:space="0" w:color="auto"/>
                                <w:left w:val="none" w:sz="0" w:space="0" w:color="auto"/>
                                <w:bottom w:val="none" w:sz="0" w:space="0" w:color="auto"/>
                                <w:right w:val="none" w:sz="0" w:space="0" w:color="auto"/>
                              </w:divBdr>
                            </w:div>
                          </w:divsChild>
                        </w:div>
                        <w:div w:id="310133601">
                          <w:marLeft w:val="0"/>
                          <w:marRight w:val="0"/>
                          <w:marTop w:val="0"/>
                          <w:marBottom w:val="0"/>
                          <w:divBdr>
                            <w:top w:val="none" w:sz="0" w:space="0" w:color="auto"/>
                            <w:left w:val="none" w:sz="0" w:space="0" w:color="auto"/>
                            <w:bottom w:val="none" w:sz="0" w:space="0" w:color="auto"/>
                            <w:right w:val="none" w:sz="0" w:space="0" w:color="auto"/>
                          </w:divBdr>
                          <w:divsChild>
                            <w:div w:id="1036543587">
                              <w:marLeft w:val="0"/>
                              <w:marRight w:val="0"/>
                              <w:marTop w:val="0"/>
                              <w:marBottom w:val="0"/>
                              <w:divBdr>
                                <w:top w:val="none" w:sz="0" w:space="0" w:color="auto"/>
                                <w:left w:val="none" w:sz="0" w:space="0" w:color="auto"/>
                                <w:bottom w:val="none" w:sz="0" w:space="0" w:color="auto"/>
                                <w:right w:val="none" w:sz="0" w:space="0" w:color="auto"/>
                              </w:divBdr>
                            </w:div>
                          </w:divsChild>
                        </w:div>
                        <w:div w:id="311952578">
                          <w:marLeft w:val="0"/>
                          <w:marRight w:val="0"/>
                          <w:marTop w:val="0"/>
                          <w:marBottom w:val="0"/>
                          <w:divBdr>
                            <w:top w:val="none" w:sz="0" w:space="0" w:color="auto"/>
                            <w:left w:val="none" w:sz="0" w:space="0" w:color="auto"/>
                            <w:bottom w:val="none" w:sz="0" w:space="0" w:color="auto"/>
                            <w:right w:val="none" w:sz="0" w:space="0" w:color="auto"/>
                          </w:divBdr>
                          <w:divsChild>
                            <w:div w:id="1961957475">
                              <w:marLeft w:val="0"/>
                              <w:marRight w:val="0"/>
                              <w:marTop w:val="0"/>
                              <w:marBottom w:val="0"/>
                              <w:divBdr>
                                <w:top w:val="none" w:sz="0" w:space="0" w:color="auto"/>
                                <w:left w:val="none" w:sz="0" w:space="0" w:color="auto"/>
                                <w:bottom w:val="none" w:sz="0" w:space="0" w:color="auto"/>
                                <w:right w:val="none" w:sz="0" w:space="0" w:color="auto"/>
                              </w:divBdr>
                            </w:div>
                          </w:divsChild>
                        </w:div>
                        <w:div w:id="1004093038">
                          <w:marLeft w:val="0"/>
                          <w:marRight w:val="0"/>
                          <w:marTop w:val="0"/>
                          <w:marBottom w:val="0"/>
                          <w:divBdr>
                            <w:top w:val="none" w:sz="0" w:space="0" w:color="auto"/>
                            <w:left w:val="none" w:sz="0" w:space="0" w:color="auto"/>
                            <w:bottom w:val="none" w:sz="0" w:space="0" w:color="auto"/>
                            <w:right w:val="none" w:sz="0" w:space="0" w:color="auto"/>
                          </w:divBdr>
                          <w:divsChild>
                            <w:div w:id="63264452">
                              <w:marLeft w:val="0"/>
                              <w:marRight w:val="0"/>
                              <w:marTop w:val="0"/>
                              <w:marBottom w:val="0"/>
                              <w:divBdr>
                                <w:top w:val="none" w:sz="0" w:space="0" w:color="auto"/>
                                <w:left w:val="none" w:sz="0" w:space="0" w:color="auto"/>
                                <w:bottom w:val="none" w:sz="0" w:space="0" w:color="auto"/>
                                <w:right w:val="none" w:sz="0" w:space="0" w:color="auto"/>
                              </w:divBdr>
                            </w:div>
                          </w:divsChild>
                        </w:div>
                        <w:div w:id="310793722">
                          <w:marLeft w:val="0"/>
                          <w:marRight w:val="0"/>
                          <w:marTop w:val="0"/>
                          <w:marBottom w:val="0"/>
                          <w:divBdr>
                            <w:top w:val="none" w:sz="0" w:space="0" w:color="auto"/>
                            <w:left w:val="none" w:sz="0" w:space="0" w:color="auto"/>
                            <w:bottom w:val="none" w:sz="0" w:space="0" w:color="auto"/>
                            <w:right w:val="none" w:sz="0" w:space="0" w:color="auto"/>
                          </w:divBdr>
                          <w:divsChild>
                            <w:div w:id="202325407">
                              <w:marLeft w:val="0"/>
                              <w:marRight w:val="0"/>
                              <w:marTop w:val="0"/>
                              <w:marBottom w:val="0"/>
                              <w:divBdr>
                                <w:top w:val="none" w:sz="0" w:space="0" w:color="auto"/>
                                <w:left w:val="none" w:sz="0" w:space="0" w:color="auto"/>
                                <w:bottom w:val="none" w:sz="0" w:space="0" w:color="auto"/>
                                <w:right w:val="none" w:sz="0" w:space="0" w:color="auto"/>
                              </w:divBdr>
                            </w:div>
                          </w:divsChild>
                        </w:div>
                        <w:div w:id="535893731">
                          <w:marLeft w:val="0"/>
                          <w:marRight w:val="0"/>
                          <w:marTop w:val="0"/>
                          <w:marBottom w:val="0"/>
                          <w:divBdr>
                            <w:top w:val="none" w:sz="0" w:space="0" w:color="auto"/>
                            <w:left w:val="none" w:sz="0" w:space="0" w:color="auto"/>
                            <w:bottom w:val="none" w:sz="0" w:space="0" w:color="auto"/>
                            <w:right w:val="none" w:sz="0" w:space="0" w:color="auto"/>
                          </w:divBdr>
                          <w:divsChild>
                            <w:div w:id="1824005476">
                              <w:marLeft w:val="0"/>
                              <w:marRight w:val="0"/>
                              <w:marTop w:val="0"/>
                              <w:marBottom w:val="0"/>
                              <w:divBdr>
                                <w:top w:val="none" w:sz="0" w:space="0" w:color="auto"/>
                                <w:left w:val="none" w:sz="0" w:space="0" w:color="auto"/>
                                <w:bottom w:val="none" w:sz="0" w:space="0" w:color="auto"/>
                                <w:right w:val="none" w:sz="0" w:space="0" w:color="auto"/>
                              </w:divBdr>
                            </w:div>
                          </w:divsChild>
                        </w:div>
                        <w:div w:id="1177041895">
                          <w:marLeft w:val="0"/>
                          <w:marRight w:val="0"/>
                          <w:marTop w:val="0"/>
                          <w:marBottom w:val="0"/>
                          <w:divBdr>
                            <w:top w:val="none" w:sz="0" w:space="0" w:color="auto"/>
                            <w:left w:val="none" w:sz="0" w:space="0" w:color="auto"/>
                            <w:bottom w:val="none" w:sz="0" w:space="0" w:color="auto"/>
                            <w:right w:val="none" w:sz="0" w:space="0" w:color="auto"/>
                          </w:divBdr>
                          <w:divsChild>
                            <w:div w:id="872305782">
                              <w:marLeft w:val="0"/>
                              <w:marRight w:val="0"/>
                              <w:marTop w:val="0"/>
                              <w:marBottom w:val="0"/>
                              <w:divBdr>
                                <w:top w:val="none" w:sz="0" w:space="0" w:color="auto"/>
                                <w:left w:val="none" w:sz="0" w:space="0" w:color="auto"/>
                                <w:bottom w:val="none" w:sz="0" w:space="0" w:color="auto"/>
                                <w:right w:val="none" w:sz="0" w:space="0" w:color="auto"/>
                              </w:divBdr>
                            </w:div>
                          </w:divsChild>
                        </w:div>
                        <w:div w:id="184055531">
                          <w:marLeft w:val="0"/>
                          <w:marRight w:val="0"/>
                          <w:marTop w:val="0"/>
                          <w:marBottom w:val="0"/>
                          <w:divBdr>
                            <w:top w:val="none" w:sz="0" w:space="0" w:color="auto"/>
                            <w:left w:val="none" w:sz="0" w:space="0" w:color="auto"/>
                            <w:bottom w:val="none" w:sz="0" w:space="0" w:color="auto"/>
                            <w:right w:val="none" w:sz="0" w:space="0" w:color="auto"/>
                          </w:divBdr>
                          <w:divsChild>
                            <w:div w:id="899023155">
                              <w:marLeft w:val="0"/>
                              <w:marRight w:val="0"/>
                              <w:marTop w:val="0"/>
                              <w:marBottom w:val="0"/>
                              <w:divBdr>
                                <w:top w:val="none" w:sz="0" w:space="0" w:color="auto"/>
                                <w:left w:val="none" w:sz="0" w:space="0" w:color="auto"/>
                                <w:bottom w:val="none" w:sz="0" w:space="0" w:color="auto"/>
                                <w:right w:val="none" w:sz="0" w:space="0" w:color="auto"/>
                              </w:divBdr>
                            </w:div>
                          </w:divsChild>
                        </w:div>
                        <w:div w:id="1800802701">
                          <w:marLeft w:val="0"/>
                          <w:marRight w:val="0"/>
                          <w:marTop w:val="0"/>
                          <w:marBottom w:val="0"/>
                          <w:divBdr>
                            <w:top w:val="none" w:sz="0" w:space="0" w:color="auto"/>
                            <w:left w:val="none" w:sz="0" w:space="0" w:color="auto"/>
                            <w:bottom w:val="none" w:sz="0" w:space="0" w:color="auto"/>
                            <w:right w:val="none" w:sz="0" w:space="0" w:color="auto"/>
                          </w:divBdr>
                          <w:divsChild>
                            <w:div w:id="1256405999">
                              <w:marLeft w:val="0"/>
                              <w:marRight w:val="0"/>
                              <w:marTop w:val="0"/>
                              <w:marBottom w:val="0"/>
                              <w:divBdr>
                                <w:top w:val="none" w:sz="0" w:space="0" w:color="auto"/>
                                <w:left w:val="none" w:sz="0" w:space="0" w:color="auto"/>
                                <w:bottom w:val="none" w:sz="0" w:space="0" w:color="auto"/>
                                <w:right w:val="none" w:sz="0" w:space="0" w:color="auto"/>
                              </w:divBdr>
                            </w:div>
                          </w:divsChild>
                        </w:div>
                        <w:div w:id="1310862993">
                          <w:marLeft w:val="0"/>
                          <w:marRight w:val="0"/>
                          <w:marTop w:val="0"/>
                          <w:marBottom w:val="0"/>
                          <w:divBdr>
                            <w:top w:val="none" w:sz="0" w:space="0" w:color="auto"/>
                            <w:left w:val="none" w:sz="0" w:space="0" w:color="auto"/>
                            <w:bottom w:val="none" w:sz="0" w:space="0" w:color="auto"/>
                            <w:right w:val="none" w:sz="0" w:space="0" w:color="auto"/>
                          </w:divBdr>
                        </w:div>
                        <w:div w:id="1099714954">
                          <w:marLeft w:val="0"/>
                          <w:marRight w:val="0"/>
                          <w:marTop w:val="0"/>
                          <w:marBottom w:val="0"/>
                          <w:divBdr>
                            <w:top w:val="none" w:sz="0" w:space="0" w:color="auto"/>
                            <w:left w:val="none" w:sz="0" w:space="0" w:color="auto"/>
                            <w:bottom w:val="none" w:sz="0" w:space="0" w:color="auto"/>
                            <w:right w:val="none" w:sz="0" w:space="0" w:color="auto"/>
                          </w:divBdr>
                          <w:divsChild>
                            <w:div w:id="152833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381901AA</Template>
  <TotalTime>6</TotalTime>
  <Pages>2</Pages>
  <Words>575</Words>
  <Characters>3166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2018-05-21T17:04:00Z</dcterms:created>
  <dcterms:modified xsi:type="dcterms:W3CDTF">2018-05-21T17:15:00Z</dcterms:modified>
</cp:coreProperties>
</file>