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B11" w:rsidRPr="00280B11" w:rsidRDefault="00280B11" w:rsidP="00280B11">
      <w:pPr>
        <w:shd w:val="clear" w:color="auto" w:fill="D4E6FC"/>
        <w:spacing w:after="0" w:line="240" w:lineRule="auto"/>
        <w:rPr>
          <w:rFonts w:ascii="Arial" w:eastAsia="Times New Roman" w:hAnsi="Arial" w:cs="Arial"/>
          <w:b/>
          <w:bCs/>
          <w:smallCaps/>
          <w:color w:val="222222"/>
          <w:sz w:val="27"/>
          <w:szCs w:val="27"/>
          <w:lang w:eastAsia="nl-NL"/>
        </w:rPr>
      </w:pPr>
      <w:r w:rsidRPr="00280B11">
        <w:rPr>
          <w:rFonts w:ascii="Arial" w:eastAsia="Times New Roman" w:hAnsi="Arial" w:cs="Arial"/>
          <w:b/>
          <w:bCs/>
          <w:smallCaps/>
          <w:color w:val="222222"/>
          <w:sz w:val="27"/>
          <w:szCs w:val="27"/>
          <w:lang w:eastAsia="nl-NL"/>
        </w:rPr>
        <w:t>request for expression of interest for selection # 1256608</w:t>
      </w:r>
    </w:p>
    <w:p w:rsidR="00280B11" w:rsidRDefault="00280B11" w:rsidP="00280B11">
      <w:pPr>
        <w:spacing w:after="0" w:line="240" w:lineRule="auto"/>
        <w:rPr>
          <w:rFonts w:ascii="Arial" w:eastAsia="Times New Roman" w:hAnsi="Arial" w:cs="Arial"/>
          <w:color w:val="CA0002"/>
          <w:sz w:val="20"/>
          <w:szCs w:val="20"/>
          <w:lang w:eastAsia="nl-NL"/>
        </w:rPr>
      </w:pPr>
    </w:p>
    <w:p w:rsidR="00280B11" w:rsidRPr="00280B11" w:rsidRDefault="00280B11" w:rsidP="00280B11">
      <w:pPr>
        <w:spacing w:after="0" w:line="240" w:lineRule="auto"/>
        <w:rPr>
          <w:rFonts w:ascii="Arial" w:eastAsia="Times New Roman" w:hAnsi="Arial" w:cs="Arial"/>
          <w:b/>
          <w:bCs/>
          <w:color w:val="222222"/>
          <w:sz w:val="18"/>
          <w:szCs w:val="18"/>
          <w:lang w:eastAsia="nl-NL"/>
        </w:rPr>
      </w:pPr>
      <w:r w:rsidRPr="00280B11">
        <w:rPr>
          <w:rFonts w:ascii="Arial" w:eastAsia="Times New Roman" w:hAnsi="Arial" w:cs="Arial"/>
          <w:b/>
          <w:bCs/>
          <w:color w:val="222222"/>
          <w:sz w:val="18"/>
          <w:szCs w:val="18"/>
          <w:lang w:eastAsia="nl-NL"/>
        </w:rPr>
        <w:t>Assignment Title</w:t>
      </w:r>
    </w:p>
    <w:p w:rsidR="00280B11" w:rsidRDefault="00280B11" w:rsidP="00280B11">
      <w:pPr>
        <w:spacing w:after="0" w:line="240" w:lineRule="auto"/>
        <w:rPr>
          <w:rFonts w:ascii="Arial" w:eastAsia="Times New Roman" w:hAnsi="Arial" w:cs="Arial"/>
          <w:color w:val="222222"/>
          <w:sz w:val="18"/>
          <w:szCs w:val="18"/>
          <w:lang w:eastAsia="nl-NL"/>
        </w:rPr>
      </w:pPr>
      <w:bookmarkStart w:id="0" w:name="_GoBack"/>
      <w:r w:rsidRPr="00280B11">
        <w:rPr>
          <w:rFonts w:ascii="Arial" w:eastAsia="Times New Roman" w:hAnsi="Arial" w:cs="Arial"/>
          <w:color w:val="222222"/>
          <w:sz w:val="18"/>
          <w:szCs w:val="18"/>
          <w:lang w:eastAsia="nl-NL"/>
        </w:rPr>
        <w:t>LOCAL CONSULTANCY FIRM TO DEVELOP AN ASSESSMENT TOOL FOR RETAILERS/AGENTS OF AGRICULTURAL PRODUCTS</w:t>
      </w:r>
    </w:p>
    <w:bookmarkEnd w:id="0"/>
    <w:p w:rsidR="00280B11" w:rsidRPr="00280B11" w:rsidRDefault="00280B11" w:rsidP="00280B11">
      <w:pPr>
        <w:spacing w:after="0" w:line="240" w:lineRule="auto"/>
        <w:rPr>
          <w:rFonts w:ascii="Arial" w:eastAsia="Times New Roman" w:hAnsi="Arial" w:cs="Arial"/>
          <w:color w:val="222222"/>
          <w:sz w:val="18"/>
          <w:szCs w:val="18"/>
          <w:lang w:eastAsia="nl-NL"/>
        </w:rPr>
      </w:pPr>
    </w:p>
    <w:p w:rsidR="00280B11" w:rsidRPr="00280B11" w:rsidRDefault="00280B11" w:rsidP="00280B11">
      <w:pPr>
        <w:spacing w:after="0" w:line="240" w:lineRule="auto"/>
        <w:rPr>
          <w:rFonts w:ascii="Arial" w:eastAsia="Times New Roman" w:hAnsi="Arial" w:cs="Arial"/>
          <w:b/>
          <w:bCs/>
          <w:color w:val="222222"/>
          <w:sz w:val="18"/>
          <w:szCs w:val="18"/>
          <w:lang w:eastAsia="nl-NL"/>
        </w:rPr>
      </w:pPr>
      <w:r w:rsidRPr="00280B11">
        <w:rPr>
          <w:rFonts w:ascii="Arial" w:eastAsia="Times New Roman" w:hAnsi="Arial" w:cs="Arial"/>
          <w:b/>
          <w:bCs/>
          <w:color w:val="222222"/>
          <w:sz w:val="18"/>
          <w:szCs w:val="18"/>
          <w:lang w:eastAsia="nl-NL"/>
        </w:rPr>
        <w:t>Publication Date</w:t>
      </w:r>
    </w:p>
    <w:p w:rsid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color w:val="222222"/>
          <w:sz w:val="18"/>
          <w:szCs w:val="18"/>
          <w:lang w:eastAsia="nl-NL"/>
        </w:rPr>
        <w:t> 04-Apr-2018</w:t>
      </w:r>
    </w:p>
    <w:p w:rsidR="00280B11" w:rsidRPr="00280B11" w:rsidRDefault="00280B11" w:rsidP="00280B11">
      <w:pPr>
        <w:spacing w:after="0" w:line="240" w:lineRule="auto"/>
        <w:rPr>
          <w:rFonts w:ascii="Arial" w:eastAsia="Times New Roman" w:hAnsi="Arial" w:cs="Arial"/>
          <w:color w:val="222222"/>
          <w:sz w:val="18"/>
          <w:szCs w:val="18"/>
          <w:lang w:eastAsia="nl-NL"/>
        </w:rPr>
      </w:pPr>
    </w:p>
    <w:p w:rsidR="00280B11" w:rsidRPr="00280B11" w:rsidRDefault="00280B11" w:rsidP="00280B11">
      <w:pPr>
        <w:spacing w:after="0" w:line="240" w:lineRule="auto"/>
        <w:rPr>
          <w:rFonts w:ascii="Arial" w:eastAsia="Times New Roman" w:hAnsi="Arial" w:cs="Arial"/>
          <w:b/>
          <w:bCs/>
          <w:color w:val="222222"/>
          <w:sz w:val="18"/>
          <w:szCs w:val="18"/>
          <w:lang w:eastAsia="nl-NL"/>
        </w:rPr>
      </w:pPr>
      <w:r w:rsidRPr="00280B11">
        <w:rPr>
          <w:rFonts w:ascii="Arial" w:eastAsia="Times New Roman" w:hAnsi="Arial" w:cs="Arial"/>
          <w:b/>
          <w:bCs/>
          <w:color w:val="222222"/>
          <w:sz w:val="18"/>
          <w:szCs w:val="18"/>
          <w:lang w:eastAsia="nl-NL"/>
        </w:rPr>
        <w:t>Expression of Interest Deadline</w:t>
      </w:r>
    </w:p>
    <w:p w:rsid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color w:val="222222"/>
          <w:sz w:val="18"/>
          <w:szCs w:val="18"/>
          <w:lang w:eastAsia="nl-NL"/>
        </w:rPr>
        <w:t> 18-Apr-2018 at 11:59:59 PM (Eastern Time – Washington D.C.)</w:t>
      </w:r>
    </w:p>
    <w:p w:rsidR="00280B11" w:rsidRPr="00280B11" w:rsidRDefault="00280B11" w:rsidP="00280B11">
      <w:pPr>
        <w:spacing w:after="0" w:line="240" w:lineRule="auto"/>
        <w:rPr>
          <w:rFonts w:ascii="Arial" w:eastAsia="Times New Roman" w:hAnsi="Arial" w:cs="Arial"/>
          <w:color w:val="222222"/>
          <w:sz w:val="18"/>
          <w:szCs w:val="18"/>
          <w:lang w:eastAsia="nl-NL"/>
        </w:rPr>
      </w:pPr>
    </w:p>
    <w:p w:rsidR="00280B11" w:rsidRPr="00280B11" w:rsidRDefault="00280B11" w:rsidP="00280B11">
      <w:pPr>
        <w:spacing w:after="0" w:line="240" w:lineRule="auto"/>
        <w:rPr>
          <w:rFonts w:ascii="Arial" w:eastAsia="Times New Roman" w:hAnsi="Arial" w:cs="Arial"/>
          <w:b/>
          <w:bCs/>
          <w:vanish/>
          <w:color w:val="222222"/>
          <w:sz w:val="18"/>
          <w:szCs w:val="18"/>
          <w:lang w:val="nl-NL" w:eastAsia="nl-NL"/>
        </w:rPr>
      </w:pPr>
      <w:r w:rsidRPr="00280B11">
        <w:rPr>
          <w:rFonts w:ascii="Arial" w:eastAsia="Times New Roman" w:hAnsi="Arial" w:cs="Arial"/>
          <w:b/>
          <w:bCs/>
          <w:vanish/>
          <w:color w:val="222222"/>
          <w:sz w:val="18"/>
          <w:szCs w:val="18"/>
          <w:lang w:val="nl-NL" w:eastAsia="nl-NL"/>
        </w:rPr>
        <w:t>Contact Name</w:t>
      </w:r>
    </w:p>
    <w:p w:rsidR="00280B11" w:rsidRPr="00280B11" w:rsidRDefault="00280B11" w:rsidP="00280B11">
      <w:pPr>
        <w:spacing w:after="0" w:line="240" w:lineRule="auto"/>
        <w:rPr>
          <w:rFonts w:ascii="Arial" w:eastAsia="Times New Roman" w:hAnsi="Arial" w:cs="Arial"/>
          <w:vanish/>
          <w:color w:val="222222"/>
          <w:sz w:val="18"/>
          <w:szCs w:val="18"/>
          <w:lang w:val="nl-NL" w:eastAsia="nl-NL"/>
        </w:rPr>
      </w:pPr>
      <w:r w:rsidRPr="00280B11">
        <w:rPr>
          <w:rFonts w:ascii="Arial" w:eastAsia="Times New Roman" w:hAnsi="Arial" w:cs="Arial"/>
          <w:vanish/>
          <w:color w:val="222222"/>
          <w:sz w:val="18"/>
          <w:szCs w:val="18"/>
          <w:lang w:val="nl-NL" w:eastAsia="nl-NL"/>
        </w:rPr>
        <w:t> </w:t>
      </w:r>
    </w:p>
    <w:p w:rsidR="00280B11" w:rsidRPr="00280B11" w:rsidRDefault="00280B11" w:rsidP="00280B11">
      <w:pPr>
        <w:spacing w:after="0" w:line="240" w:lineRule="auto"/>
        <w:rPr>
          <w:rFonts w:ascii="Arial" w:eastAsia="Times New Roman" w:hAnsi="Arial" w:cs="Arial"/>
          <w:b/>
          <w:bCs/>
          <w:vanish/>
          <w:color w:val="222222"/>
          <w:sz w:val="18"/>
          <w:szCs w:val="18"/>
          <w:lang w:val="nl-NL" w:eastAsia="nl-NL"/>
        </w:rPr>
      </w:pPr>
      <w:r w:rsidRPr="00280B11">
        <w:rPr>
          <w:rFonts w:ascii="Arial" w:eastAsia="Times New Roman" w:hAnsi="Arial" w:cs="Arial"/>
          <w:b/>
          <w:bCs/>
          <w:vanish/>
          <w:color w:val="222222"/>
          <w:sz w:val="18"/>
          <w:szCs w:val="18"/>
          <w:lang w:val="nl-NL" w:eastAsia="nl-NL"/>
        </w:rPr>
        <w:t>Contact Email</w:t>
      </w:r>
    </w:p>
    <w:p w:rsidR="00280B11" w:rsidRPr="00280B11" w:rsidRDefault="00280B11" w:rsidP="00280B11">
      <w:pPr>
        <w:spacing w:after="0" w:line="240" w:lineRule="auto"/>
        <w:rPr>
          <w:rFonts w:ascii="Arial" w:eastAsia="Times New Roman" w:hAnsi="Arial" w:cs="Arial"/>
          <w:vanish/>
          <w:color w:val="222222"/>
          <w:sz w:val="18"/>
          <w:szCs w:val="18"/>
          <w:lang w:val="nl-NL" w:eastAsia="nl-NL"/>
        </w:rPr>
      </w:pPr>
      <w:r w:rsidRPr="00280B11">
        <w:rPr>
          <w:rFonts w:ascii="Arial" w:eastAsia="Times New Roman" w:hAnsi="Arial" w:cs="Arial"/>
          <w:vanish/>
          <w:color w:val="222222"/>
          <w:sz w:val="18"/>
          <w:szCs w:val="18"/>
          <w:lang w:val="nl-NL" w:eastAsia="nl-NL"/>
        </w:rPr>
        <w:t> </w:t>
      </w:r>
    </w:p>
    <w:p w:rsidR="00280B11" w:rsidRPr="00280B11" w:rsidRDefault="00280B11" w:rsidP="00280B11">
      <w:pPr>
        <w:spacing w:after="0" w:line="240" w:lineRule="auto"/>
        <w:rPr>
          <w:rFonts w:ascii="Arial" w:eastAsia="Times New Roman" w:hAnsi="Arial" w:cs="Arial"/>
          <w:b/>
          <w:bCs/>
          <w:vanish/>
          <w:color w:val="222222"/>
          <w:sz w:val="18"/>
          <w:szCs w:val="18"/>
          <w:lang w:val="nl-NL" w:eastAsia="nl-NL"/>
        </w:rPr>
      </w:pPr>
      <w:r w:rsidRPr="00280B11">
        <w:rPr>
          <w:rFonts w:ascii="Arial" w:eastAsia="Times New Roman" w:hAnsi="Arial" w:cs="Arial"/>
          <w:b/>
          <w:bCs/>
          <w:vanish/>
          <w:color w:val="222222"/>
          <w:sz w:val="18"/>
          <w:szCs w:val="18"/>
          <w:lang w:val="nl-NL" w:eastAsia="nl-NL"/>
        </w:rPr>
        <w:t>Contact Phone</w:t>
      </w:r>
    </w:p>
    <w:p w:rsidR="00280B11" w:rsidRPr="00280B11" w:rsidRDefault="00280B11" w:rsidP="00280B11">
      <w:pPr>
        <w:spacing w:after="0" w:line="240" w:lineRule="auto"/>
        <w:rPr>
          <w:rFonts w:ascii="Arial" w:eastAsia="Times New Roman" w:hAnsi="Arial" w:cs="Arial"/>
          <w:vanish/>
          <w:color w:val="222222"/>
          <w:sz w:val="18"/>
          <w:szCs w:val="18"/>
          <w:lang w:val="nl-NL" w:eastAsia="nl-NL"/>
        </w:rPr>
      </w:pPr>
      <w:r w:rsidRPr="00280B11">
        <w:rPr>
          <w:rFonts w:ascii="Arial" w:eastAsia="Times New Roman" w:hAnsi="Arial" w:cs="Arial"/>
          <w:vanish/>
          <w:color w:val="222222"/>
          <w:sz w:val="18"/>
          <w:szCs w:val="18"/>
          <w:lang w:val="nl-NL" w:eastAsia="nl-NL"/>
        </w:rPr>
        <w:t> </w:t>
      </w:r>
    </w:p>
    <w:p w:rsidR="00280B11" w:rsidRPr="00280B11" w:rsidRDefault="00280B11" w:rsidP="00280B11">
      <w:pPr>
        <w:spacing w:after="0" w:line="240" w:lineRule="auto"/>
        <w:rPr>
          <w:rFonts w:ascii="Arial" w:eastAsia="Times New Roman" w:hAnsi="Arial" w:cs="Arial"/>
          <w:b/>
          <w:bCs/>
          <w:vanish/>
          <w:color w:val="222222"/>
          <w:sz w:val="18"/>
          <w:szCs w:val="18"/>
          <w:lang w:val="nl-NL" w:eastAsia="nl-NL"/>
        </w:rPr>
      </w:pPr>
      <w:r w:rsidRPr="00280B11">
        <w:rPr>
          <w:rFonts w:ascii="Arial" w:eastAsia="Times New Roman" w:hAnsi="Arial" w:cs="Arial"/>
          <w:b/>
          <w:bCs/>
          <w:vanish/>
          <w:color w:val="222222"/>
          <w:sz w:val="18"/>
          <w:szCs w:val="18"/>
          <w:lang w:val="nl-NL" w:eastAsia="nl-NL"/>
        </w:rPr>
        <w:t>Contact Fax</w:t>
      </w:r>
    </w:p>
    <w:p w:rsidR="00280B11" w:rsidRPr="00280B11" w:rsidRDefault="00280B11" w:rsidP="00280B11">
      <w:pPr>
        <w:spacing w:after="0" w:line="240" w:lineRule="auto"/>
        <w:rPr>
          <w:rFonts w:ascii="Arial" w:eastAsia="Times New Roman" w:hAnsi="Arial" w:cs="Arial"/>
          <w:vanish/>
          <w:color w:val="222222"/>
          <w:sz w:val="18"/>
          <w:szCs w:val="18"/>
          <w:lang w:val="nl-NL" w:eastAsia="nl-NL"/>
        </w:rPr>
      </w:pPr>
      <w:r w:rsidRPr="00280B11">
        <w:rPr>
          <w:rFonts w:ascii="Arial" w:eastAsia="Times New Roman" w:hAnsi="Arial" w:cs="Arial"/>
          <w:vanish/>
          <w:color w:val="222222"/>
          <w:sz w:val="18"/>
          <w:szCs w:val="18"/>
          <w:lang w:val="nl-NL" w:eastAsia="nl-NL"/>
        </w:rPr>
        <w:t> </w:t>
      </w:r>
    </w:p>
    <w:p w:rsidR="00280B11" w:rsidRPr="00280B11" w:rsidRDefault="00280B11" w:rsidP="00280B11">
      <w:pPr>
        <w:spacing w:after="0" w:line="240" w:lineRule="auto"/>
        <w:rPr>
          <w:rFonts w:ascii="Arial" w:eastAsia="Times New Roman" w:hAnsi="Arial" w:cs="Arial"/>
          <w:b/>
          <w:bCs/>
          <w:color w:val="222222"/>
          <w:sz w:val="18"/>
          <w:szCs w:val="18"/>
          <w:lang w:eastAsia="nl-NL"/>
        </w:rPr>
      </w:pPr>
      <w:r w:rsidRPr="00280B11">
        <w:rPr>
          <w:rFonts w:ascii="Arial" w:eastAsia="Times New Roman" w:hAnsi="Arial" w:cs="Arial"/>
          <w:b/>
          <w:bCs/>
          <w:color w:val="222222"/>
          <w:sz w:val="18"/>
          <w:szCs w:val="18"/>
          <w:lang w:eastAsia="nl-NL"/>
        </w:rPr>
        <w:t>Language of Notice</w:t>
      </w:r>
    </w:p>
    <w:p w:rsidR="00280B11" w:rsidRP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color w:val="222222"/>
          <w:sz w:val="18"/>
          <w:szCs w:val="18"/>
          <w:lang w:eastAsia="nl-NL"/>
        </w:rPr>
        <w:t> English</w:t>
      </w:r>
    </w:p>
    <w:p w:rsidR="00280B11" w:rsidRP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color w:val="222222"/>
          <w:sz w:val="18"/>
          <w:szCs w:val="18"/>
          <w:lang w:eastAsia="nl-NL"/>
        </w:rPr>
        <w:t xml:space="preserve">Selection Notice </w:t>
      </w:r>
    </w:p>
    <w:p w:rsidR="00280B11" w:rsidRPr="00280B11" w:rsidRDefault="00280B11" w:rsidP="00280B11">
      <w:pPr>
        <w:spacing w:after="0" w:line="240" w:lineRule="auto"/>
        <w:rPr>
          <w:rFonts w:ascii="Arial" w:eastAsia="Times New Roman" w:hAnsi="Arial" w:cs="Arial"/>
          <w:b/>
          <w:bCs/>
          <w:color w:val="222222"/>
          <w:sz w:val="18"/>
          <w:szCs w:val="18"/>
          <w:lang w:val="nl-NL" w:eastAsia="nl-NL"/>
        </w:rPr>
      </w:pPr>
      <w:proofErr w:type="spellStart"/>
      <w:r w:rsidRPr="00280B11">
        <w:rPr>
          <w:rFonts w:ascii="Arial" w:eastAsia="Times New Roman" w:hAnsi="Arial" w:cs="Arial"/>
          <w:b/>
          <w:bCs/>
          <w:color w:val="222222"/>
          <w:sz w:val="18"/>
          <w:szCs w:val="18"/>
          <w:lang w:val="nl-NL" w:eastAsia="nl-NL"/>
        </w:rPr>
        <w:t>Assignment</w:t>
      </w:r>
      <w:proofErr w:type="spellEnd"/>
      <w:r w:rsidRPr="00280B11">
        <w:rPr>
          <w:rFonts w:ascii="Arial" w:eastAsia="Times New Roman" w:hAnsi="Arial" w:cs="Arial"/>
          <w:b/>
          <w:bCs/>
          <w:color w:val="222222"/>
          <w:sz w:val="18"/>
          <w:szCs w:val="18"/>
          <w:lang w:val="nl-NL" w:eastAsia="nl-NL"/>
        </w:rPr>
        <w:t xml:space="preserve"> Country</w:t>
      </w:r>
    </w:p>
    <w:p w:rsidR="00280B11" w:rsidRPr="00280B11" w:rsidRDefault="00280B11" w:rsidP="00280B1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80B11">
        <w:rPr>
          <w:rFonts w:ascii="Arial" w:eastAsia="Times New Roman" w:hAnsi="Arial" w:cs="Arial"/>
          <w:color w:val="222222"/>
          <w:sz w:val="18"/>
          <w:szCs w:val="18"/>
          <w:lang w:val="nl-NL" w:eastAsia="nl-NL"/>
        </w:rPr>
        <w:t>ET - Ethiopia</w:t>
      </w:r>
    </w:p>
    <w:p w:rsidR="00280B11" w:rsidRPr="00280B11" w:rsidRDefault="00280B11" w:rsidP="00280B11">
      <w:pPr>
        <w:spacing w:after="0" w:line="240" w:lineRule="auto"/>
        <w:rPr>
          <w:rFonts w:ascii="Arial" w:eastAsia="Times New Roman" w:hAnsi="Arial" w:cs="Arial"/>
          <w:b/>
          <w:bCs/>
          <w:color w:val="222222"/>
          <w:sz w:val="18"/>
          <w:szCs w:val="18"/>
          <w:lang w:val="nl-NL" w:eastAsia="nl-NL"/>
        </w:rPr>
      </w:pPr>
      <w:proofErr w:type="spellStart"/>
      <w:r w:rsidRPr="00280B11">
        <w:rPr>
          <w:rFonts w:ascii="Arial" w:eastAsia="Times New Roman" w:hAnsi="Arial" w:cs="Arial"/>
          <w:b/>
          <w:bCs/>
          <w:color w:val="222222"/>
          <w:sz w:val="18"/>
          <w:szCs w:val="18"/>
          <w:lang w:val="nl-NL" w:eastAsia="nl-NL"/>
        </w:rPr>
        <w:t>Funding</w:t>
      </w:r>
      <w:proofErr w:type="spellEnd"/>
      <w:r w:rsidRPr="00280B11">
        <w:rPr>
          <w:rFonts w:ascii="Arial" w:eastAsia="Times New Roman" w:hAnsi="Arial" w:cs="Arial"/>
          <w:b/>
          <w:bCs/>
          <w:color w:val="222222"/>
          <w:sz w:val="18"/>
          <w:szCs w:val="18"/>
          <w:lang w:val="nl-NL" w:eastAsia="nl-NL"/>
        </w:rPr>
        <w:t xml:space="preserve"> Sources</w:t>
      </w:r>
    </w:p>
    <w:p w:rsidR="00280B11" w:rsidRP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color w:val="222222"/>
          <w:sz w:val="18"/>
          <w:szCs w:val="18"/>
          <w:lang w:eastAsia="nl-NL"/>
        </w:rPr>
        <w:t xml:space="preserve">The World Bank Group intends to finance the assignment/services under: </w:t>
      </w:r>
    </w:p>
    <w:p w:rsidR="00280B11" w:rsidRPr="00280B11" w:rsidRDefault="00280B11" w:rsidP="00280B1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80B11">
        <w:rPr>
          <w:rFonts w:ascii="Arial" w:eastAsia="Times New Roman" w:hAnsi="Arial" w:cs="Arial"/>
          <w:color w:val="222222"/>
          <w:sz w:val="18"/>
          <w:szCs w:val="18"/>
          <w:lang w:val="nl-NL" w:eastAsia="nl-NL"/>
        </w:rPr>
        <w:t>BB - BANK BUDGET</w:t>
      </w:r>
    </w:p>
    <w:p w:rsidR="00280B11" w:rsidRPr="00280B11" w:rsidRDefault="00280B11" w:rsidP="00280B1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80B11">
        <w:rPr>
          <w:rFonts w:ascii="Arial" w:eastAsia="Times New Roman" w:hAnsi="Arial" w:cs="Arial"/>
          <w:color w:val="222222"/>
          <w:sz w:val="18"/>
          <w:szCs w:val="18"/>
          <w:lang w:val="nl-NL" w:eastAsia="nl-NL"/>
        </w:rPr>
        <w:t xml:space="preserve">TF0A3598 - Ethiopia </w:t>
      </w:r>
      <w:proofErr w:type="spellStart"/>
      <w:r w:rsidRPr="00280B11">
        <w:rPr>
          <w:rFonts w:ascii="Arial" w:eastAsia="Times New Roman" w:hAnsi="Arial" w:cs="Arial"/>
          <w:color w:val="222222"/>
          <w:sz w:val="18"/>
          <w:szCs w:val="18"/>
          <w:lang w:val="nl-NL" w:eastAsia="nl-NL"/>
        </w:rPr>
        <w:t>Agri</w:t>
      </w:r>
      <w:proofErr w:type="spellEnd"/>
      <w:r w:rsidRPr="00280B11">
        <w:rPr>
          <w:rFonts w:ascii="Arial" w:eastAsia="Times New Roman" w:hAnsi="Arial" w:cs="Arial"/>
          <w:color w:val="222222"/>
          <w:sz w:val="18"/>
          <w:szCs w:val="18"/>
          <w:lang w:val="nl-NL" w:eastAsia="nl-NL"/>
        </w:rPr>
        <w:t>-Business Development</w:t>
      </w:r>
    </w:p>
    <w:p w:rsidR="00280B11" w:rsidRPr="00280B11" w:rsidRDefault="00280B11" w:rsidP="00280B11">
      <w:pPr>
        <w:spacing w:after="0" w:line="240" w:lineRule="auto"/>
        <w:rPr>
          <w:rFonts w:ascii="Arial" w:eastAsia="Times New Roman" w:hAnsi="Arial" w:cs="Arial"/>
          <w:b/>
          <w:bCs/>
          <w:color w:val="222222"/>
          <w:sz w:val="18"/>
          <w:szCs w:val="18"/>
          <w:lang w:val="nl-NL" w:eastAsia="nl-NL"/>
        </w:rPr>
      </w:pPr>
      <w:proofErr w:type="spellStart"/>
      <w:r w:rsidRPr="00280B11">
        <w:rPr>
          <w:rFonts w:ascii="Arial" w:eastAsia="Times New Roman" w:hAnsi="Arial" w:cs="Arial"/>
          <w:b/>
          <w:bCs/>
          <w:color w:val="222222"/>
          <w:sz w:val="18"/>
          <w:szCs w:val="18"/>
          <w:lang w:val="nl-NL" w:eastAsia="nl-NL"/>
        </w:rPr>
        <w:t>Individual</w:t>
      </w:r>
      <w:proofErr w:type="spellEnd"/>
      <w:r w:rsidRPr="00280B11">
        <w:rPr>
          <w:rFonts w:ascii="Arial" w:eastAsia="Times New Roman" w:hAnsi="Arial" w:cs="Arial"/>
          <w:b/>
          <w:bCs/>
          <w:color w:val="222222"/>
          <w:sz w:val="18"/>
          <w:szCs w:val="18"/>
          <w:lang w:val="nl-NL" w:eastAsia="nl-NL"/>
        </w:rPr>
        <w:t>/</w:t>
      </w:r>
      <w:proofErr w:type="spellStart"/>
      <w:r w:rsidRPr="00280B11">
        <w:rPr>
          <w:rFonts w:ascii="Arial" w:eastAsia="Times New Roman" w:hAnsi="Arial" w:cs="Arial"/>
          <w:b/>
          <w:bCs/>
          <w:color w:val="222222"/>
          <w:sz w:val="18"/>
          <w:szCs w:val="18"/>
          <w:lang w:val="nl-NL" w:eastAsia="nl-NL"/>
        </w:rPr>
        <w:t>Firm</w:t>
      </w:r>
      <w:proofErr w:type="spellEnd"/>
    </w:p>
    <w:p w:rsidR="00280B11" w:rsidRDefault="00280B11" w:rsidP="00280B11">
      <w:pPr>
        <w:spacing w:after="0" w:line="240" w:lineRule="auto"/>
        <w:rPr>
          <w:rFonts w:ascii="Arial" w:eastAsia="Times New Roman" w:hAnsi="Arial" w:cs="Arial"/>
          <w:color w:val="222222"/>
          <w:sz w:val="18"/>
          <w:szCs w:val="18"/>
          <w:lang w:eastAsia="nl-NL"/>
        </w:rPr>
      </w:pPr>
      <w:r w:rsidRPr="00280B11">
        <w:rPr>
          <w:rFonts w:ascii="Arial" w:eastAsia="Times New Roman" w:hAnsi="Arial" w:cs="Arial"/>
          <w:vanish/>
          <w:color w:val="222222"/>
          <w:sz w:val="18"/>
          <w:szCs w:val="18"/>
          <w:lang w:eastAsia="nl-NL"/>
        </w:rPr>
        <w:t>The consultant will be an individual.</w:t>
      </w:r>
      <w:r w:rsidRPr="00280B11">
        <w:rPr>
          <w:rFonts w:ascii="Arial" w:eastAsia="Times New Roman" w:hAnsi="Arial" w:cs="Arial"/>
          <w:color w:val="222222"/>
          <w:sz w:val="18"/>
          <w:szCs w:val="18"/>
          <w:lang w:eastAsia="nl-NL"/>
        </w:rPr>
        <w:t xml:space="preserve"> The consultant will be a firm. </w:t>
      </w:r>
    </w:p>
    <w:p w:rsidR="000F35C7" w:rsidRPr="00280B11" w:rsidRDefault="000F35C7" w:rsidP="00280B11">
      <w:pPr>
        <w:spacing w:after="0" w:line="240" w:lineRule="auto"/>
        <w:rPr>
          <w:rFonts w:ascii="Arial" w:eastAsia="Times New Roman" w:hAnsi="Arial" w:cs="Arial"/>
          <w:color w:val="222222"/>
          <w:sz w:val="18"/>
          <w:szCs w:val="18"/>
          <w:lang w:eastAsia="nl-NL"/>
        </w:rPr>
      </w:pPr>
    </w:p>
    <w:p w:rsidR="00280B11" w:rsidRPr="00280B11" w:rsidRDefault="00280B11" w:rsidP="00280B11">
      <w:pPr>
        <w:spacing w:after="0" w:line="240" w:lineRule="auto"/>
        <w:rPr>
          <w:rFonts w:ascii="Arial" w:eastAsia="Times New Roman" w:hAnsi="Arial" w:cs="Arial"/>
          <w:color w:val="222222"/>
          <w:sz w:val="18"/>
          <w:szCs w:val="18"/>
          <w:lang w:val="nl-NL" w:eastAsia="nl-NL"/>
        </w:rPr>
      </w:pPr>
      <w:proofErr w:type="spellStart"/>
      <w:r w:rsidRPr="00280B11">
        <w:rPr>
          <w:rFonts w:ascii="Arial" w:eastAsia="Times New Roman" w:hAnsi="Arial" w:cs="Arial"/>
          <w:color w:val="222222"/>
          <w:sz w:val="18"/>
          <w:szCs w:val="18"/>
          <w:lang w:val="nl-NL" w:eastAsia="nl-NL"/>
        </w:rPr>
        <w:t>Assignment</w:t>
      </w:r>
      <w:proofErr w:type="spellEnd"/>
      <w:r w:rsidRPr="00280B11">
        <w:rPr>
          <w:rFonts w:ascii="Arial" w:eastAsia="Times New Roman" w:hAnsi="Arial" w:cs="Arial"/>
          <w:color w:val="222222"/>
          <w:sz w:val="18"/>
          <w:szCs w:val="18"/>
          <w:lang w:val="nl-NL" w:eastAsia="nl-NL"/>
        </w:rPr>
        <w:t xml:space="preserve"> </w:t>
      </w:r>
      <w:proofErr w:type="spellStart"/>
      <w:r w:rsidRPr="00280B11">
        <w:rPr>
          <w:rFonts w:ascii="Arial" w:eastAsia="Times New Roman" w:hAnsi="Arial" w:cs="Arial"/>
          <w:color w:val="222222"/>
          <w:sz w:val="18"/>
          <w:szCs w:val="18"/>
          <w:lang w:val="nl-NL" w:eastAsia="nl-NL"/>
        </w:rPr>
        <w:t>Description</w:t>
      </w:r>
      <w:proofErr w:type="spellEnd"/>
      <w:r w:rsidRPr="00280B11">
        <w:rPr>
          <w:rFonts w:ascii="Arial" w:eastAsia="Times New Roman" w:hAnsi="Arial" w:cs="Arial"/>
          <w:color w:val="222222"/>
          <w:sz w:val="18"/>
          <w:szCs w:val="18"/>
          <w:lang w:val="nl-NL" w:eastAsia="nl-NL"/>
        </w:rPr>
        <w:t xml:space="preserve"> </w:t>
      </w:r>
    </w:p>
    <w:p w:rsidR="00280B11" w:rsidRPr="00280B11" w:rsidRDefault="00280B11" w:rsidP="00280B11">
      <w:pPr>
        <w:spacing w:after="0" w:line="240" w:lineRule="auto"/>
        <w:rPr>
          <w:rFonts w:ascii="Arial" w:eastAsia="Times New Roman" w:hAnsi="Arial" w:cs="Arial"/>
          <w:color w:val="222222"/>
          <w:sz w:val="17"/>
          <w:szCs w:val="17"/>
          <w:lang w:eastAsia="nl-NL"/>
        </w:rPr>
      </w:pPr>
      <w:r w:rsidRPr="00280B11">
        <w:rPr>
          <w:rFonts w:ascii="Arial" w:eastAsia="Times New Roman" w:hAnsi="Arial" w:cs="Arial"/>
          <w:color w:val="222222"/>
          <w:sz w:val="17"/>
          <w:szCs w:val="17"/>
          <w:lang w:eastAsia="nl-NL"/>
        </w:rPr>
        <w:t>SELECTION FOR CONSULTANTS BY THE WORLD BANK GROUP</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REQUEST FOR EXPRESSIONS OF INTEREST</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Electronic Submissions through World Bank Group eConsultant2</w:t>
      </w:r>
      <w:r w:rsidRPr="00280B11">
        <w:rPr>
          <w:rFonts w:ascii="Arial" w:eastAsia="Times New Roman" w:hAnsi="Arial" w:cs="Arial"/>
          <w:color w:val="222222"/>
          <w:sz w:val="17"/>
          <w:szCs w:val="17"/>
          <w:lang w:eastAsia="nl-NL"/>
        </w:rPr>
        <w:br/>
        <w:t>https://wbgeconsult2.worldbank.org/wbgec/index.html</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ASSIGNMENT OVERVIEW</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Assignment Title: 1256608 - LOCAL CONSULTANCY FIRM TO DEVELOP AN ASSESSMENT TOOL FOR RETAILERS/AGENTS OF AGRICULTURAL PRODUCTS</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Assignment Countries:</w:t>
      </w:r>
      <w:r w:rsidRPr="00280B11">
        <w:rPr>
          <w:rFonts w:ascii="Arial" w:eastAsia="Times New Roman" w:hAnsi="Arial" w:cs="Arial"/>
          <w:color w:val="222222"/>
          <w:sz w:val="17"/>
          <w:szCs w:val="17"/>
          <w:lang w:eastAsia="nl-NL"/>
        </w:rPr>
        <w:br/>
        <w:t>- Ethiopia</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ASSIGNMENT DESCRIPTION</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IFC is seeking to contract a local consultancy firm for an upcoming advisory project in the poultry sector. The firm will be tasked with:</w:t>
      </w:r>
      <w:r w:rsidRPr="00280B11">
        <w:rPr>
          <w:rFonts w:ascii="Arial" w:eastAsia="Times New Roman" w:hAnsi="Arial" w:cs="Arial"/>
          <w:color w:val="222222"/>
          <w:sz w:val="17"/>
          <w:szCs w:val="17"/>
          <w:lang w:eastAsia="nl-NL"/>
        </w:rPr>
        <w:br/>
        <w:t xml:space="preserve">1) Developing two assessment tools for (a) poultry agents and (b) animal feed dealers respectively that captures their key business management gaps. </w:t>
      </w:r>
      <w:r w:rsidRPr="00280B11">
        <w:rPr>
          <w:rFonts w:ascii="Arial" w:eastAsia="Times New Roman" w:hAnsi="Arial" w:cs="Arial"/>
          <w:color w:val="222222"/>
          <w:sz w:val="17"/>
          <w:szCs w:val="17"/>
          <w:lang w:eastAsia="nl-NL"/>
        </w:rPr>
        <w:br/>
        <w:t>2) Testing the newly designed tools on a small number of agents and feed dealers before launching the tool officially.</w:t>
      </w:r>
      <w:r w:rsidRPr="00280B11">
        <w:rPr>
          <w:rFonts w:ascii="Arial" w:eastAsia="Times New Roman" w:hAnsi="Arial" w:cs="Arial"/>
          <w:color w:val="222222"/>
          <w:sz w:val="17"/>
          <w:szCs w:val="17"/>
          <w:lang w:eastAsia="nl-NL"/>
        </w:rPr>
        <w:br/>
        <w:t>3) Submitting the finalized assessment tools to the IFC.</w:t>
      </w:r>
      <w:r w:rsidRPr="00280B11">
        <w:rPr>
          <w:rFonts w:ascii="Arial" w:eastAsia="Times New Roman" w:hAnsi="Arial" w:cs="Arial"/>
          <w:color w:val="222222"/>
          <w:sz w:val="17"/>
          <w:szCs w:val="17"/>
          <w:lang w:eastAsia="nl-NL"/>
        </w:rPr>
        <w:br/>
        <w:t>4) Conducting training and providing additional support to the IFC or its implementing partners on the assessment tools as necessary.</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FUNDING SOURCE</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The World Bank Group intends to finance the assignment / services described below under the following:</w:t>
      </w:r>
      <w:r w:rsidRPr="00280B11">
        <w:rPr>
          <w:rFonts w:ascii="Arial" w:eastAsia="Times New Roman" w:hAnsi="Arial" w:cs="Arial"/>
          <w:color w:val="222222"/>
          <w:sz w:val="17"/>
          <w:szCs w:val="17"/>
          <w:lang w:eastAsia="nl-NL"/>
        </w:rPr>
        <w:br/>
        <w:t>- Ethiopia Agri-Business Development</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ELIGIBILITY</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lastRenderedPageBreak/>
        <w:br/>
      </w:r>
      <w:proofErr w:type="spellStart"/>
      <w:r w:rsidRPr="00280B11">
        <w:rPr>
          <w:rFonts w:ascii="Arial" w:eastAsia="Times New Roman" w:hAnsi="Arial" w:cs="Arial"/>
          <w:color w:val="222222"/>
          <w:sz w:val="17"/>
          <w:szCs w:val="17"/>
          <w:lang w:eastAsia="nl-NL"/>
        </w:rPr>
        <w:t>Eligibility</w:t>
      </w:r>
      <w:proofErr w:type="spellEnd"/>
      <w:r w:rsidRPr="00280B11">
        <w:rPr>
          <w:rFonts w:ascii="Arial" w:eastAsia="Times New Roman" w:hAnsi="Arial" w:cs="Arial"/>
          <w:color w:val="222222"/>
          <w:sz w:val="17"/>
          <w:szCs w:val="17"/>
          <w:lang w:eastAsia="nl-NL"/>
        </w:rPr>
        <w:t xml:space="preserve"> restrictions apply:</w:t>
      </w:r>
      <w:r w:rsidRPr="00280B11">
        <w:rPr>
          <w:rFonts w:ascii="Arial" w:eastAsia="Times New Roman" w:hAnsi="Arial" w:cs="Arial"/>
          <w:color w:val="222222"/>
          <w:sz w:val="17"/>
          <w:szCs w:val="17"/>
          <w:lang w:eastAsia="nl-NL"/>
        </w:rPr>
        <w:br/>
        <w:t>[Please type list of restrictions]</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INDIVIDUAL / FIRM PROFILE</w:t>
      </w:r>
      <w:r w:rsidRPr="00280B11">
        <w:rPr>
          <w:rFonts w:ascii="Arial" w:eastAsia="Times New Roman" w:hAnsi="Arial" w:cs="Arial"/>
          <w:color w:val="222222"/>
          <w:sz w:val="17"/>
          <w:szCs w:val="17"/>
          <w:lang w:eastAsia="nl-NL"/>
        </w:rPr>
        <w:br/>
        <w:t xml:space="preserve">The consultant will be a firm. </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SUBMISSION REQUIREMENTS</w:t>
      </w:r>
      <w:r w:rsidRPr="00280B11">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Interested firms are hereby invited to submit expressions of interest.</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NOTES</w:t>
      </w:r>
      <w:r w:rsidRPr="00280B1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80B11">
        <w:rPr>
          <w:rFonts w:ascii="Arial" w:eastAsia="Times New Roman" w:hAnsi="Arial" w:cs="Arial"/>
          <w:color w:val="222222"/>
          <w:sz w:val="17"/>
          <w:szCs w:val="17"/>
          <w:lang w:eastAsia="nl-NL"/>
        </w:rPr>
        <w:br/>
      </w:r>
      <w:r w:rsidRPr="00280B11">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80B11" w:rsidRPr="00280B11" w:rsidRDefault="00280B11" w:rsidP="00280B11">
      <w:pPr>
        <w:spacing w:after="0" w:line="240" w:lineRule="auto"/>
        <w:rPr>
          <w:rFonts w:ascii="Arial" w:eastAsia="Times New Roman" w:hAnsi="Arial" w:cs="Arial"/>
          <w:color w:val="222222"/>
          <w:sz w:val="18"/>
          <w:szCs w:val="18"/>
          <w:lang w:val="nl-NL" w:eastAsia="nl-NL"/>
        </w:rPr>
      </w:pPr>
      <w:proofErr w:type="spellStart"/>
      <w:r w:rsidRPr="00280B11">
        <w:rPr>
          <w:rFonts w:ascii="Arial" w:eastAsia="Times New Roman" w:hAnsi="Arial" w:cs="Arial"/>
          <w:color w:val="222222"/>
          <w:sz w:val="18"/>
          <w:szCs w:val="18"/>
          <w:lang w:val="nl-NL" w:eastAsia="nl-NL"/>
        </w:rPr>
        <w:t>Attachments</w:t>
      </w:r>
      <w:proofErr w:type="spellEnd"/>
      <w:r w:rsidRPr="00280B11">
        <w:rPr>
          <w:rFonts w:ascii="Arial" w:eastAsia="Times New Roman" w:hAnsi="Arial" w:cs="Arial"/>
          <w:color w:val="222222"/>
          <w:sz w:val="18"/>
          <w:szCs w:val="18"/>
          <w:lang w:val="nl-NL" w:eastAsia="nl-NL"/>
        </w:rPr>
        <w:t xml:space="preserve"> </w:t>
      </w:r>
    </w:p>
    <w:p w:rsidR="00280B11" w:rsidRPr="00280B11" w:rsidRDefault="00280B11" w:rsidP="00280B1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80B11">
          <w:rPr>
            <w:rFonts w:ascii="Arial" w:eastAsia="Times New Roman" w:hAnsi="Arial" w:cs="Arial"/>
            <w:color w:val="004276"/>
            <w:sz w:val="18"/>
            <w:szCs w:val="18"/>
            <w:lang w:val="nl-NL" w:eastAsia="nl-NL"/>
          </w:rPr>
          <w:t>Optional</w:t>
        </w:r>
        <w:proofErr w:type="spellEnd"/>
        <w:r w:rsidRPr="00280B11">
          <w:rPr>
            <w:rFonts w:ascii="Arial" w:eastAsia="Times New Roman" w:hAnsi="Arial" w:cs="Arial"/>
            <w:color w:val="004276"/>
            <w:sz w:val="18"/>
            <w:szCs w:val="18"/>
            <w:lang w:val="nl-NL" w:eastAsia="nl-NL"/>
          </w:rPr>
          <w:t xml:space="preserve"> TOR File</w:t>
        </w:r>
      </w:hyperlink>
    </w:p>
    <w:p w:rsidR="00280B11" w:rsidRPr="00280B11" w:rsidRDefault="00280B11" w:rsidP="00280B11">
      <w:pPr>
        <w:spacing w:after="0" w:line="240" w:lineRule="auto"/>
        <w:rPr>
          <w:rFonts w:ascii="Arial" w:eastAsia="Times New Roman" w:hAnsi="Arial" w:cs="Arial"/>
          <w:color w:val="222222"/>
          <w:sz w:val="18"/>
          <w:szCs w:val="18"/>
          <w:lang w:val="nl-NL" w:eastAsia="nl-NL"/>
        </w:rPr>
      </w:pPr>
      <w:proofErr w:type="spellStart"/>
      <w:r w:rsidRPr="00280B11">
        <w:rPr>
          <w:rFonts w:ascii="Arial" w:eastAsia="Times New Roman" w:hAnsi="Arial" w:cs="Arial"/>
          <w:color w:val="222222"/>
          <w:sz w:val="18"/>
          <w:szCs w:val="18"/>
          <w:lang w:val="nl-NL" w:eastAsia="nl-NL"/>
        </w:rPr>
        <w:t>Qualification</w:t>
      </w:r>
      <w:proofErr w:type="spellEnd"/>
      <w:r w:rsidRPr="00280B11">
        <w:rPr>
          <w:rFonts w:ascii="Arial" w:eastAsia="Times New Roman" w:hAnsi="Arial" w:cs="Arial"/>
          <w:color w:val="222222"/>
          <w:sz w:val="18"/>
          <w:szCs w:val="18"/>
          <w:lang w:val="nl-NL" w:eastAsia="nl-NL"/>
        </w:rPr>
        <w:t xml:space="preserve"> Criteria </w:t>
      </w:r>
    </w:p>
    <w:p w:rsidR="00280B11" w:rsidRPr="00280B11" w:rsidRDefault="00280B11" w:rsidP="00280B1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0B11">
        <w:rPr>
          <w:rFonts w:ascii="Arial" w:eastAsia="Times New Roman" w:hAnsi="Arial" w:cs="Arial"/>
          <w:b/>
          <w:bCs/>
          <w:color w:val="222222"/>
          <w:sz w:val="18"/>
          <w:szCs w:val="18"/>
          <w:lang w:eastAsia="nl-NL"/>
        </w:rPr>
        <w:t>1.</w:t>
      </w:r>
      <w:r w:rsidRPr="00280B11">
        <w:rPr>
          <w:rFonts w:ascii="Arial" w:eastAsia="Times New Roman" w:hAnsi="Arial" w:cs="Arial"/>
          <w:color w:val="222222"/>
          <w:sz w:val="18"/>
          <w:szCs w:val="18"/>
          <w:lang w:eastAsia="nl-NL"/>
        </w:rPr>
        <w:t xml:space="preserve"> The firm should have at least 5+ </w:t>
      </w:r>
      <w:proofErr w:type="spellStart"/>
      <w:r w:rsidRPr="00280B11">
        <w:rPr>
          <w:rFonts w:ascii="Arial" w:eastAsia="Times New Roman" w:hAnsi="Arial" w:cs="Arial"/>
          <w:color w:val="222222"/>
          <w:sz w:val="18"/>
          <w:szCs w:val="18"/>
          <w:lang w:eastAsia="nl-NL"/>
        </w:rPr>
        <w:t>years experience</w:t>
      </w:r>
      <w:proofErr w:type="spellEnd"/>
      <w:r w:rsidRPr="00280B11">
        <w:rPr>
          <w:rFonts w:ascii="Arial" w:eastAsia="Times New Roman" w:hAnsi="Arial" w:cs="Arial"/>
          <w:color w:val="222222"/>
          <w:sz w:val="18"/>
          <w:szCs w:val="18"/>
          <w:lang w:eastAsia="nl-NL"/>
        </w:rPr>
        <w:t xml:space="preserve"> in crops and livestock related works with private sectors including conducting assessments and implementing interventions.</w:t>
      </w:r>
    </w:p>
    <w:p w:rsidR="00280B11" w:rsidRPr="00280B11" w:rsidRDefault="00280B11" w:rsidP="00280B1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0B11">
        <w:rPr>
          <w:rFonts w:ascii="Arial" w:eastAsia="Times New Roman" w:hAnsi="Arial" w:cs="Arial"/>
          <w:b/>
          <w:bCs/>
          <w:color w:val="222222"/>
          <w:sz w:val="18"/>
          <w:szCs w:val="18"/>
          <w:lang w:eastAsia="nl-NL"/>
        </w:rPr>
        <w:t>2.</w:t>
      </w:r>
      <w:r w:rsidRPr="00280B11">
        <w:rPr>
          <w:rFonts w:ascii="Arial" w:eastAsia="Times New Roman" w:hAnsi="Arial" w:cs="Arial"/>
          <w:color w:val="222222"/>
          <w:sz w:val="18"/>
          <w:szCs w:val="18"/>
          <w:lang w:eastAsia="nl-NL"/>
        </w:rPr>
        <w:t xml:space="preserve"> The firm should have track record of supporting small and medium enterprises in agriculture especially in improvement of their business skills and technical performance, efficiency and ultimately to sales increase, costs and risk profile reduction.</w:t>
      </w:r>
    </w:p>
    <w:p w:rsidR="00280B11" w:rsidRPr="00280B11" w:rsidRDefault="00280B11" w:rsidP="00280B1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0B11">
        <w:rPr>
          <w:rFonts w:ascii="Arial" w:eastAsia="Times New Roman" w:hAnsi="Arial" w:cs="Arial"/>
          <w:b/>
          <w:bCs/>
          <w:color w:val="222222"/>
          <w:sz w:val="18"/>
          <w:szCs w:val="18"/>
          <w:lang w:eastAsia="nl-NL"/>
        </w:rPr>
        <w:t>3.</w:t>
      </w:r>
      <w:r w:rsidRPr="00280B11">
        <w:rPr>
          <w:rFonts w:ascii="Arial" w:eastAsia="Times New Roman" w:hAnsi="Arial" w:cs="Arial"/>
          <w:color w:val="222222"/>
          <w:sz w:val="18"/>
          <w:szCs w:val="18"/>
          <w:lang w:eastAsia="nl-NL"/>
        </w:rPr>
        <w:t xml:space="preserve"> The firms should have profound knowledge and experience working in overseeing survey, assessment and/or evaluation team.</w:t>
      </w:r>
    </w:p>
    <w:p w:rsidR="00280B11" w:rsidRPr="00280B11" w:rsidRDefault="00280B11" w:rsidP="00280B1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0B11">
        <w:rPr>
          <w:rFonts w:ascii="Arial" w:eastAsia="Times New Roman" w:hAnsi="Arial" w:cs="Arial"/>
          <w:b/>
          <w:bCs/>
          <w:color w:val="222222"/>
          <w:sz w:val="18"/>
          <w:szCs w:val="18"/>
          <w:lang w:eastAsia="nl-NL"/>
        </w:rPr>
        <w:t>4.</w:t>
      </w:r>
      <w:r w:rsidRPr="00280B11">
        <w:rPr>
          <w:rFonts w:ascii="Arial" w:eastAsia="Times New Roman" w:hAnsi="Arial" w:cs="Arial"/>
          <w:color w:val="222222"/>
          <w:sz w:val="18"/>
          <w:szCs w:val="18"/>
          <w:lang w:eastAsia="nl-NL"/>
        </w:rPr>
        <w:t xml:space="preserve"> The team leader should have a minimum of 10 years of experience and minimum of </w:t>
      </w:r>
      <w:proofErr w:type="spellStart"/>
      <w:r w:rsidRPr="00280B11">
        <w:rPr>
          <w:rFonts w:ascii="Arial" w:eastAsia="Times New Roman" w:hAnsi="Arial" w:cs="Arial"/>
          <w:color w:val="222222"/>
          <w:sz w:val="18"/>
          <w:szCs w:val="18"/>
          <w:lang w:eastAsia="nl-NL"/>
        </w:rPr>
        <w:t>masters</w:t>
      </w:r>
      <w:proofErr w:type="spellEnd"/>
      <w:r w:rsidRPr="00280B11">
        <w:rPr>
          <w:rFonts w:ascii="Arial" w:eastAsia="Times New Roman" w:hAnsi="Arial" w:cs="Arial"/>
          <w:color w:val="222222"/>
          <w:sz w:val="18"/>
          <w:szCs w:val="18"/>
          <w:lang w:eastAsia="nl-NL"/>
        </w:rPr>
        <w:t xml:space="preserve"> degree in agriculture, agribusiness, agricultural economics, statistics, animals science, international development, or related fields.</w:t>
      </w:r>
    </w:p>
    <w:p w:rsidR="00280B11" w:rsidRPr="00280B11" w:rsidRDefault="00280B11" w:rsidP="00280B1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0B11">
        <w:rPr>
          <w:rFonts w:ascii="Arial" w:eastAsia="Times New Roman" w:hAnsi="Arial" w:cs="Arial"/>
          <w:b/>
          <w:bCs/>
          <w:color w:val="222222"/>
          <w:sz w:val="18"/>
          <w:szCs w:val="18"/>
          <w:lang w:eastAsia="nl-NL"/>
        </w:rPr>
        <w:t>5.</w:t>
      </w:r>
      <w:r w:rsidRPr="00280B11">
        <w:rPr>
          <w:rFonts w:ascii="Arial" w:eastAsia="Times New Roman" w:hAnsi="Arial" w:cs="Arial"/>
          <w:color w:val="222222"/>
          <w:sz w:val="18"/>
          <w:szCs w:val="18"/>
          <w:lang w:eastAsia="nl-NL"/>
        </w:rPr>
        <w:t xml:space="preserve"> Team members should have a minimum of 5-7 years of local and/or international experience as training providers/ consultants/project managers/researchers as well as </w:t>
      </w:r>
      <w:proofErr w:type="spellStart"/>
      <w:r w:rsidRPr="00280B11">
        <w:rPr>
          <w:rFonts w:ascii="Arial" w:eastAsia="Times New Roman" w:hAnsi="Arial" w:cs="Arial"/>
          <w:color w:val="222222"/>
          <w:sz w:val="18"/>
          <w:szCs w:val="18"/>
          <w:lang w:eastAsia="nl-NL"/>
        </w:rPr>
        <w:t>masters</w:t>
      </w:r>
      <w:proofErr w:type="spellEnd"/>
      <w:r w:rsidRPr="00280B11">
        <w:rPr>
          <w:rFonts w:ascii="Arial" w:eastAsia="Times New Roman" w:hAnsi="Arial" w:cs="Arial"/>
          <w:color w:val="222222"/>
          <w:sz w:val="18"/>
          <w:szCs w:val="18"/>
          <w:lang w:eastAsia="nl-NL"/>
        </w:rPr>
        <w:t xml:space="preserve"> degree in agriculture, agribusiness, agricultural economics, statistics, animals science (poultry) , international development, or related fields</w:t>
      </w:r>
    </w:p>
    <w:p w:rsidR="00280B11" w:rsidRPr="00280B11" w:rsidRDefault="00280B11" w:rsidP="00280B11">
      <w:pPr>
        <w:spacing w:after="0" w:line="240" w:lineRule="auto"/>
        <w:rPr>
          <w:rFonts w:ascii="Arial" w:eastAsia="Times New Roman" w:hAnsi="Arial" w:cs="Arial"/>
          <w:i/>
          <w:iCs/>
          <w:color w:val="222222"/>
          <w:sz w:val="16"/>
          <w:szCs w:val="16"/>
          <w:lang w:val="nl-NL" w:eastAsia="nl-NL"/>
        </w:rPr>
      </w:pPr>
      <w:r w:rsidRPr="00280B11">
        <w:rPr>
          <w:rFonts w:ascii="Arial" w:eastAsia="Times New Roman" w:hAnsi="Arial" w:cs="Arial"/>
          <w:i/>
          <w:iCs/>
          <w:color w:val="CA0002"/>
          <w:sz w:val="16"/>
          <w:szCs w:val="16"/>
          <w:lang w:val="nl-NL" w:eastAsia="nl-NL"/>
        </w:rPr>
        <w:t xml:space="preserve">* - </w:t>
      </w:r>
      <w:proofErr w:type="spellStart"/>
      <w:r w:rsidRPr="00280B11">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F4590"/>
    <w:multiLevelType w:val="multilevel"/>
    <w:tmpl w:val="D8B05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410AEF"/>
    <w:multiLevelType w:val="multilevel"/>
    <w:tmpl w:val="2EB2C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07581E"/>
    <w:multiLevelType w:val="multilevel"/>
    <w:tmpl w:val="593E3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4A1A8C"/>
    <w:multiLevelType w:val="multilevel"/>
    <w:tmpl w:val="51548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B11"/>
    <w:rsid w:val="000F35C7"/>
    <w:rsid w:val="00280B1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02185"/>
  <w15:chartTrackingRefBased/>
  <w15:docId w15:val="{932C17F8-BEDE-4339-A845-FD9F2C16A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0325710">
      <w:bodyDiv w:val="1"/>
      <w:marLeft w:val="0"/>
      <w:marRight w:val="0"/>
      <w:marTop w:val="0"/>
      <w:marBottom w:val="0"/>
      <w:divBdr>
        <w:top w:val="none" w:sz="0" w:space="0" w:color="auto"/>
        <w:left w:val="none" w:sz="0" w:space="0" w:color="auto"/>
        <w:bottom w:val="none" w:sz="0" w:space="0" w:color="auto"/>
        <w:right w:val="none" w:sz="0" w:space="0" w:color="auto"/>
      </w:divBdr>
      <w:divsChild>
        <w:div w:id="10568221">
          <w:marLeft w:val="0"/>
          <w:marRight w:val="0"/>
          <w:marTop w:val="0"/>
          <w:marBottom w:val="0"/>
          <w:divBdr>
            <w:top w:val="none" w:sz="0" w:space="0" w:color="auto"/>
            <w:left w:val="none" w:sz="0" w:space="0" w:color="auto"/>
            <w:bottom w:val="none" w:sz="0" w:space="0" w:color="auto"/>
            <w:right w:val="none" w:sz="0" w:space="0" w:color="auto"/>
          </w:divBdr>
          <w:divsChild>
            <w:div w:id="1317955081">
              <w:marLeft w:val="0"/>
              <w:marRight w:val="0"/>
              <w:marTop w:val="0"/>
              <w:marBottom w:val="0"/>
              <w:divBdr>
                <w:top w:val="none" w:sz="0" w:space="0" w:color="auto"/>
                <w:left w:val="none" w:sz="0" w:space="0" w:color="auto"/>
                <w:bottom w:val="none" w:sz="0" w:space="0" w:color="auto"/>
                <w:right w:val="none" w:sz="0" w:space="0" w:color="auto"/>
              </w:divBdr>
              <w:divsChild>
                <w:div w:id="269320076">
                  <w:marLeft w:val="0"/>
                  <w:marRight w:val="0"/>
                  <w:marTop w:val="0"/>
                  <w:marBottom w:val="0"/>
                  <w:divBdr>
                    <w:top w:val="none" w:sz="0" w:space="0" w:color="auto"/>
                    <w:left w:val="none" w:sz="0" w:space="0" w:color="auto"/>
                    <w:bottom w:val="none" w:sz="0" w:space="0" w:color="auto"/>
                    <w:right w:val="none" w:sz="0" w:space="0" w:color="auto"/>
                  </w:divBdr>
                  <w:divsChild>
                    <w:div w:id="1868370901">
                      <w:marLeft w:val="0"/>
                      <w:marRight w:val="0"/>
                      <w:marTop w:val="0"/>
                      <w:marBottom w:val="0"/>
                      <w:divBdr>
                        <w:top w:val="single" w:sz="6" w:space="6" w:color="999999"/>
                        <w:left w:val="single" w:sz="6" w:space="30" w:color="999999"/>
                        <w:bottom w:val="single" w:sz="6" w:space="0" w:color="999999"/>
                        <w:right w:val="single" w:sz="6" w:space="0" w:color="999999"/>
                      </w:divBdr>
                    </w:div>
                    <w:div w:id="1722826340">
                      <w:marLeft w:val="0"/>
                      <w:marRight w:val="0"/>
                      <w:marTop w:val="300"/>
                      <w:marBottom w:val="0"/>
                      <w:divBdr>
                        <w:top w:val="none" w:sz="0" w:space="0" w:color="auto"/>
                        <w:left w:val="none" w:sz="0" w:space="0" w:color="auto"/>
                        <w:bottom w:val="none" w:sz="0" w:space="0" w:color="auto"/>
                        <w:right w:val="none" w:sz="0" w:space="0" w:color="auto"/>
                      </w:divBdr>
                      <w:divsChild>
                        <w:div w:id="66154812">
                          <w:marLeft w:val="0"/>
                          <w:marRight w:val="0"/>
                          <w:marTop w:val="0"/>
                          <w:marBottom w:val="0"/>
                          <w:divBdr>
                            <w:top w:val="none" w:sz="0" w:space="0" w:color="auto"/>
                            <w:left w:val="none" w:sz="0" w:space="0" w:color="auto"/>
                            <w:bottom w:val="none" w:sz="0" w:space="0" w:color="auto"/>
                            <w:right w:val="none" w:sz="0" w:space="0" w:color="auto"/>
                          </w:divBdr>
                          <w:divsChild>
                            <w:div w:id="1356075096">
                              <w:marLeft w:val="0"/>
                              <w:marRight w:val="0"/>
                              <w:marTop w:val="0"/>
                              <w:marBottom w:val="0"/>
                              <w:divBdr>
                                <w:top w:val="none" w:sz="0" w:space="0" w:color="auto"/>
                                <w:left w:val="none" w:sz="0" w:space="0" w:color="auto"/>
                                <w:bottom w:val="none" w:sz="0" w:space="0" w:color="auto"/>
                                <w:right w:val="none" w:sz="0" w:space="0" w:color="auto"/>
                              </w:divBdr>
                            </w:div>
                          </w:divsChild>
                        </w:div>
                        <w:div w:id="1012032628">
                          <w:marLeft w:val="0"/>
                          <w:marRight w:val="0"/>
                          <w:marTop w:val="0"/>
                          <w:marBottom w:val="0"/>
                          <w:divBdr>
                            <w:top w:val="none" w:sz="0" w:space="0" w:color="auto"/>
                            <w:left w:val="none" w:sz="0" w:space="0" w:color="auto"/>
                            <w:bottom w:val="none" w:sz="0" w:space="0" w:color="auto"/>
                            <w:right w:val="none" w:sz="0" w:space="0" w:color="auto"/>
                          </w:divBdr>
                          <w:divsChild>
                            <w:div w:id="976029775">
                              <w:marLeft w:val="0"/>
                              <w:marRight w:val="0"/>
                              <w:marTop w:val="0"/>
                              <w:marBottom w:val="0"/>
                              <w:divBdr>
                                <w:top w:val="none" w:sz="0" w:space="0" w:color="auto"/>
                                <w:left w:val="none" w:sz="0" w:space="0" w:color="auto"/>
                                <w:bottom w:val="none" w:sz="0" w:space="0" w:color="auto"/>
                                <w:right w:val="none" w:sz="0" w:space="0" w:color="auto"/>
                              </w:divBdr>
                            </w:div>
                          </w:divsChild>
                        </w:div>
                        <w:div w:id="1532500165">
                          <w:marLeft w:val="0"/>
                          <w:marRight w:val="0"/>
                          <w:marTop w:val="0"/>
                          <w:marBottom w:val="0"/>
                          <w:divBdr>
                            <w:top w:val="none" w:sz="0" w:space="0" w:color="auto"/>
                            <w:left w:val="none" w:sz="0" w:space="0" w:color="auto"/>
                            <w:bottom w:val="none" w:sz="0" w:space="0" w:color="auto"/>
                            <w:right w:val="none" w:sz="0" w:space="0" w:color="auto"/>
                          </w:divBdr>
                          <w:divsChild>
                            <w:div w:id="1403601547">
                              <w:marLeft w:val="0"/>
                              <w:marRight w:val="0"/>
                              <w:marTop w:val="0"/>
                              <w:marBottom w:val="0"/>
                              <w:divBdr>
                                <w:top w:val="none" w:sz="0" w:space="0" w:color="auto"/>
                                <w:left w:val="none" w:sz="0" w:space="0" w:color="auto"/>
                                <w:bottom w:val="none" w:sz="0" w:space="0" w:color="auto"/>
                                <w:right w:val="none" w:sz="0" w:space="0" w:color="auto"/>
                              </w:divBdr>
                            </w:div>
                          </w:divsChild>
                        </w:div>
                        <w:div w:id="1592083267">
                          <w:marLeft w:val="0"/>
                          <w:marRight w:val="0"/>
                          <w:marTop w:val="0"/>
                          <w:marBottom w:val="0"/>
                          <w:divBdr>
                            <w:top w:val="none" w:sz="0" w:space="0" w:color="auto"/>
                            <w:left w:val="none" w:sz="0" w:space="0" w:color="auto"/>
                            <w:bottom w:val="none" w:sz="0" w:space="0" w:color="auto"/>
                            <w:right w:val="none" w:sz="0" w:space="0" w:color="auto"/>
                          </w:divBdr>
                          <w:divsChild>
                            <w:div w:id="1572764056">
                              <w:marLeft w:val="0"/>
                              <w:marRight w:val="0"/>
                              <w:marTop w:val="0"/>
                              <w:marBottom w:val="0"/>
                              <w:divBdr>
                                <w:top w:val="none" w:sz="0" w:space="0" w:color="auto"/>
                                <w:left w:val="none" w:sz="0" w:space="0" w:color="auto"/>
                                <w:bottom w:val="none" w:sz="0" w:space="0" w:color="auto"/>
                                <w:right w:val="none" w:sz="0" w:space="0" w:color="auto"/>
                              </w:divBdr>
                            </w:div>
                          </w:divsChild>
                        </w:div>
                        <w:div w:id="1918518646">
                          <w:marLeft w:val="0"/>
                          <w:marRight w:val="0"/>
                          <w:marTop w:val="0"/>
                          <w:marBottom w:val="0"/>
                          <w:divBdr>
                            <w:top w:val="none" w:sz="0" w:space="0" w:color="auto"/>
                            <w:left w:val="none" w:sz="0" w:space="0" w:color="auto"/>
                            <w:bottom w:val="none" w:sz="0" w:space="0" w:color="auto"/>
                            <w:right w:val="none" w:sz="0" w:space="0" w:color="auto"/>
                          </w:divBdr>
                          <w:divsChild>
                            <w:div w:id="190532963">
                              <w:marLeft w:val="0"/>
                              <w:marRight w:val="0"/>
                              <w:marTop w:val="0"/>
                              <w:marBottom w:val="0"/>
                              <w:divBdr>
                                <w:top w:val="none" w:sz="0" w:space="0" w:color="auto"/>
                                <w:left w:val="none" w:sz="0" w:space="0" w:color="auto"/>
                                <w:bottom w:val="none" w:sz="0" w:space="0" w:color="auto"/>
                                <w:right w:val="none" w:sz="0" w:space="0" w:color="auto"/>
                              </w:divBdr>
                            </w:div>
                          </w:divsChild>
                        </w:div>
                        <w:div w:id="615066382">
                          <w:marLeft w:val="0"/>
                          <w:marRight w:val="0"/>
                          <w:marTop w:val="0"/>
                          <w:marBottom w:val="0"/>
                          <w:divBdr>
                            <w:top w:val="none" w:sz="0" w:space="0" w:color="auto"/>
                            <w:left w:val="none" w:sz="0" w:space="0" w:color="auto"/>
                            <w:bottom w:val="none" w:sz="0" w:space="0" w:color="auto"/>
                            <w:right w:val="none" w:sz="0" w:space="0" w:color="auto"/>
                          </w:divBdr>
                          <w:divsChild>
                            <w:div w:id="1311180034">
                              <w:marLeft w:val="0"/>
                              <w:marRight w:val="0"/>
                              <w:marTop w:val="0"/>
                              <w:marBottom w:val="0"/>
                              <w:divBdr>
                                <w:top w:val="none" w:sz="0" w:space="0" w:color="auto"/>
                                <w:left w:val="none" w:sz="0" w:space="0" w:color="auto"/>
                                <w:bottom w:val="none" w:sz="0" w:space="0" w:color="auto"/>
                                <w:right w:val="none" w:sz="0" w:space="0" w:color="auto"/>
                              </w:divBdr>
                            </w:div>
                          </w:divsChild>
                        </w:div>
                        <w:div w:id="687219058">
                          <w:marLeft w:val="0"/>
                          <w:marRight w:val="0"/>
                          <w:marTop w:val="0"/>
                          <w:marBottom w:val="0"/>
                          <w:divBdr>
                            <w:top w:val="none" w:sz="0" w:space="0" w:color="auto"/>
                            <w:left w:val="none" w:sz="0" w:space="0" w:color="auto"/>
                            <w:bottom w:val="none" w:sz="0" w:space="0" w:color="auto"/>
                            <w:right w:val="none" w:sz="0" w:space="0" w:color="auto"/>
                          </w:divBdr>
                          <w:divsChild>
                            <w:div w:id="1016225129">
                              <w:marLeft w:val="0"/>
                              <w:marRight w:val="0"/>
                              <w:marTop w:val="0"/>
                              <w:marBottom w:val="0"/>
                              <w:divBdr>
                                <w:top w:val="none" w:sz="0" w:space="0" w:color="auto"/>
                                <w:left w:val="none" w:sz="0" w:space="0" w:color="auto"/>
                                <w:bottom w:val="none" w:sz="0" w:space="0" w:color="auto"/>
                                <w:right w:val="none" w:sz="0" w:space="0" w:color="auto"/>
                              </w:divBdr>
                            </w:div>
                          </w:divsChild>
                        </w:div>
                        <w:div w:id="1132166469">
                          <w:marLeft w:val="0"/>
                          <w:marRight w:val="0"/>
                          <w:marTop w:val="0"/>
                          <w:marBottom w:val="0"/>
                          <w:divBdr>
                            <w:top w:val="none" w:sz="0" w:space="0" w:color="auto"/>
                            <w:left w:val="none" w:sz="0" w:space="0" w:color="auto"/>
                            <w:bottom w:val="none" w:sz="0" w:space="0" w:color="auto"/>
                            <w:right w:val="none" w:sz="0" w:space="0" w:color="auto"/>
                          </w:divBdr>
                          <w:divsChild>
                            <w:div w:id="919408473">
                              <w:marLeft w:val="0"/>
                              <w:marRight w:val="0"/>
                              <w:marTop w:val="0"/>
                              <w:marBottom w:val="0"/>
                              <w:divBdr>
                                <w:top w:val="none" w:sz="0" w:space="0" w:color="auto"/>
                                <w:left w:val="none" w:sz="0" w:space="0" w:color="auto"/>
                                <w:bottom w:val="none" w:sz="0" w:space="0" w:color="auto"/>
                                <w:right w:val="none" w:sz="0" w:space="0" w:color="auto"/>
                              </w:divBdr>
                            </w:div>
                          </w:divsChild>
                        </w:div>
                        <w:div w:id="69814255">
                          <w:marLeft w:val="0"/>
                          <w:marRight w:val="0"/>
                          <w:marTop w:val="0"/>
                          <w:marBottom w:val="0"/>
                          <w:divBdr>
                            <w:top w:val="none" w:sz="0" w:space="0" w:color="auto"/>
                            <w:left w:val="none" w:sz="0" w:space="0" w:color="auto"/>
                            <w:bottom w:val="none" w:sz="0" w:space="0" w:color="auto"/>
                            <w:right w:val="none" w:sz="0" w:space="0" w:color="auto"/>
                          </w:divBdr>
                          <w:divsChild>
                            <w:div w:id="1617177433">
                              <w:marLeft w:val="0"/>
                              <w:marRight w:val="0"/>
                              <w:marTop w:val="0"/>
                              <w:marBottom w:val="0"/>
                              <w:divBdr>
                                <w:top w:val="none" w:sz="0" w:space="0" w:color="auto"/>
                                <w:left w:val="none" w:sz="0" w:space="0" w:color="auto"/>
                                <w:bottom w:val="none" w:sz="0" w:space="0" w:color="auto"/>
                                <w:right w:val="none" w:sz="0" w:space="0" w:color="auto"/>
                              </w:divBdr>
                            </w:div>
                          </w:divsChild>
                        </w:div>
                        <w:div w:id="797335153">
                          <w:marLeft w:val="0"/>
                          <w:marRight w:val="0"/>
                          <w:marTop w:val="0"/>
                          <w:marBottom w:val="0"/>
                          <w:divBdr>
                            <w:top w:val="none" w:sz="0" w:space="0" w:color="auto"/>
                            <w:left w:val="none" w:sz="0" w:space="0" w:color="auto"/>
                            <w:bottom w:val="none" w:sz="0" w:space="0" w:color="auto"/>
                            <w:right w:val="none" w:sz="0" w:space="0" w:color="auto"/>
                          </w:divBdr>
                          <w:divsChild>
                            <w:div w:id="31464671">
                              <w:marLeft w:val="0"/>
                              <w:marRight w:val="0"/>
                              <w:marTop w:val="0"/>
                              <w:marBottom w:val="0"/>
                              <w:divBdr>
                                <w:top w:val="none" w:sz="0" w:space="0" w:color="auto"/>
                                <w:left w:val="none" w:sz="0" w:space="0" w:color="auto"/>
                                <w:bottom w:val="none" w:sz="0" w:space="0" w:color="auto"/>
                                <w:right w:val="none" w:sz="0" w:space="0" w:color="auto"/>
                              </w:divBdr>
                            </w:div>
                          </w:divsChild>
                        </w:div>
                        <w:div w:id="1462698163">
                          <w:marLeft w:val="0"/>
                          <w:marRight w:val="0"/>
                          <w:marTop w:val="0"/>
                          <w:marBottom w:val="0"/>
                          <w:divBdr>
                            <w:top w:val="none" w:sz="0" w:space="0" w:color="auto"/>
                            <w:left w:val="none" w:sz="0" w:space="0" w:color="auto"/>
                            <w:bottom w:val="none" w:sz="0" w:space="0" w:color="auto"/>
                            <w:right w:val="none" w:sz="0" w:space="0" w:color="auto"/>
                          </w:divBdr>
                          <w:divsChild>
                            <w:div w:id="861170931">
                              <w:marLeft w:val="0"/>
                              <w:marRight w:val="0"/>
                              <w:marTop w:val="0"/>
                              <w:marBottom w:val="0"/>
                              <w:divBdr>
                                <w:top w:val="none" w:sz="0" w:space="0" w:color="auto"/>
                                <w:left w:val="none" w:sz="0" w:space="0" w:color="auto"/>
                                <w:bottom w:val="none" w:sz="0" w:space="0" w:color="auto"/>
                                <w:right w:val="none" w:sz="0" w:space="0" w:color="auto"/>
                              </w:divBdr>
                            </w:div>
                          </w:divsChild>
                        </w:div>
                        <w:div w:id="965962535">
                          <w:marLeft w:val="0"/>
                          <w:marRight w:val="0"/>
                          <w:marTop w:val="0"/>
                          <w:marBottom w:val="0"/>
                          <w:divBdr>
                            <w:top w:val="none" w:sz="0" w:space="0" w:color="auto"/>
                            <w:left w:val="none" w:sz="0" w:space="0" w:color="auto"/>
                            <w:bottom w:val="none" w:sz="0" w:space="0" w:color="auto"/>
                            <w:right w:val="none" w:sz="0" w:space="0" w:color="auto"/>
                          </w:divBdr>
                          <w:divsChild>
                            <w:div w:id="1563056022">
                              <w:marLeft w:val="0"/>
                              <w:marRight w:val="0"/>
                              <w:marTop w:val="0"/>
                              <w:marBottom w:val="0"/>
                              <w:divBdr>
                                <w:top w:val="none" w:sz="0" w:space="0" w:color="auto"/>
                                <w:left w:val="none" w:sz="0" w:space="0" w:color="auto"/>
                                <w:bottom w:val="none" w:sz="0" w:space="0" w:color="auto"/>
                                <w:right w:val="none" w:sz="0" w:space="0" w:color="auto"/>
                              </w:divBdr>
                            </w:div>
                          </w:divsChild>
                        </w:div>
                        <w:div w:id="1846166076">
                          <w:marLeft w:val="0"/>
                          <w:marRight w:val="0"/>
                          <w:marTop w:val="0"/>
                          <w:marBottom w:val="0"/>
                          <w:divBdr>
                            <w:top w:val="none" w:sz="0" w:space="0" w:color="auto"/>
                            <w:left w:val="none" w:sz="0" w:space="0" w:color="auto"/>
                            <w:bottom w:val="none" w:sz="0" w:space="0" w:color="auto"/>
                            <w:right w:val="none" w:sz="0" w:space="0" w:color="auto"/>
                          </w:divBdr>
                        </w:div>
                        <w:div w:id="701320577">
                          <w:marLeft w:val="0"/>
                          <w:marRight w:val="0"/>
                          <w:marTop w:val="0"/>
                          <w:marBottom w:val="0"/>
                          <w:divBdr>
                            <w:top w:val="none" w:sz="0" w:space="0" w:color="auto"/>
                            <w:left w:val="none" w:sz="0" w:space="0" w:color="auto"/>
                            <w:bottom w:val="none" w:sz="0" w:space="0" w:color="auto"/>
                            <w:right w:val="none" w:sz="0" w:space="0" w:color="auto"/>
                          </w:divBdr>
                          <w:divsChild>
                            <w:div w:id="1533959292">
                              <w:marLeft w:val="0"/>
                              <w:marRight w:val="0"/>
                              <w:marTop w:val="0"/>
                              <w:marBottom w:val="0"/>
                              <w:divBdr>
                                <w:top w:val="none" w:sz="0" w:space="0" w:color="auto"/>
                                <w:left w:val="none" w:sz="0" w:space="0" w:color="auto"/>
                                <w:bottom w:val="none" w:sz="0" w:space="0" w:color="auto"/>
                                <w:right w:val="none" w:sz="0" w:space="0" w:color="auto"/>
                              </w:divBdr>
                            </w:div>
                            <w:div w:id="62091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2075dba-9e0c-45f7-9c25-d1aace20c64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7D11B6EE</Template>
  <TotalTime>15</TotalTime>
  <Pages>2</Pages>
  <Words>684</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2018-04-04T14:07:00Z</dcterms:created>
  <dcterms:modified xsi:type="dcterms:W3CDTF">2018-04-04T14:29:00Z</dcterms:modified>
</cp:coreProperties>
</file>