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773A8" w:rsidRPr="006773A8" w:rsidRDefault="006773A8" w:rsidP="006773A8">
      <w:pPr>
        <w:shd w:val="clear" w:color="auto" w:fill="D4E6FC"/>
        <w:spacing w:after="0" w:line="240" w:lineRule="auto"/>
        <w:rPr>
          <w:rFonts w:ascii="Arial" w:eastAsia="Times New Roman" w:hAnsi="Arial" w:cs="Arial"/>
          <w:b/>
          <w:bCs/>
          <w:smallCaps/>
          <w:color w:val="222222"/>
          <w:sz w:val="27"/>
          <w:szCs w:val="27"/>
          <w:lang w:eastAsia="nl-NL"/>
        </w:rPr>
      </w:pPr>
      <w:r w:rsidRPr="006773A8">
        <w:rPr>
          <w:rFonts w:ascii="Arial" w:eastAsia="Times New Roman" w:hAnsi="Arial" w:cs="Arial"/>
          <w:b/>
          <w:bCs/>
          <w:smallCaps/>
          <w:color w:val="222222"/>
          <w:sz w:val="27"/>
          <w:szCs w:val="27"/>
          <w:lang w:eastAsia="nl-NL"/>
        </w:rPr>
        <w:t>request for expression of interest for selection # 1256971</w:t>
      </w:r>
    </w:p>
    <w:p w:rsidR="006773A8" w:rsidRDefault="006773A8" w:rsidP="006773A8">
      <w:pPr>
        <w:spacing w:after="0" w:line="240" w:lineRule="auto"/>
        <w:rPr>
          <w:rFonts w:ascii="Arial" w:eastAsia="Times New Roman" w:hAnsi="Arial" w:cs="Arial"/>
          <w:color w:val="CA0002"/>
          <w:sz w:val="20"/>
          <w:szCs w:val="20"/>
          <w:lang w:eastAsia="nl-NL"/>
        </w:rPr>
      </w:pPr>
    </w:p>
    <w:p w:rsidR="006773A8" w:rsidRPr="006773A8" w:rsidRDefault="006773A8" w:rsidP="006773A8">
      <w:pPr>
        <w:spacing w:after="0" w:line="240" w:lineRule="auto"/>
        <w:rPr>
          <w:rFonts w:ascii="Arial" w:eastAsia="Times New Roman" w:hAnsi="Arial" w:cs="Arial"/>
          <w:color w:val="222222"/>
          <w:sz w:val="18"/>
          <w:szCs w:val="18"/>
          <w:lang w:eastAsia="nl-NL"/>
        </w:rPr>
      </w:pPr>
      <w:r w:rsidRPr="006773A8">
        <w:rPr>
          <w:rFonts w:ascii="Arial" w:eastAsia="Times New Roman" w:hAnsi="Arial" w:cs="Arial"/>
          <w:color w:val="222222"/>
          <w:sz w:val="18"/>
          <w:szCs w:val="18"/>
          <w:lang w:eastAsia="nl-NL"/>
        </w:rPr>
        <w:t xml:space="preserve">Selection Information </w:t>
      </w:r>
    </w:p>
    <w:p w:rsidR="006773A8" w:rsidRPr="006773A8" w:rsidRDefault="006773A8" w:rsidP="006773A8">
      <w:pPr>
        <w:spacing w:after="0" w:line="240" w:lineRule="auto"/>
        <w:rPr>
          <w:rFonts w:ascii="Arial" w:eastAsia="Times New Roman" w:hAnsi="Arial" w:cs="Arial"/>
          <w:b/>
          <w:bCs/>
          <w:color w:val="222222"/>
          <w:sz w:val="18"/>
          <w:szCs w:val="18"/>
          <w:lang w:eastAsia="nl-NL"/>
        </w:rPr>
      </w:pPr>
      <w:r w:rsidRPr="006773A8">
        <w:rPr>
          <w:rFonts w:ascii="Arial" w:eastAsia="Times New Roman" w:hAnsi="Arial" w:cs="Arial"/>
          <w:b/>
          <w:bCs/>
          <w:color w:val="222222"/>
          <w:sz w:val="18"/>
          <w:szCs w:val="18"/>
          <w:lang w:eastAsia="nl-NL"/>
        </w:rPr>
        <w:t>Assignment Title</w:t>
      </w:r>
    </w:p>
    <w:p w:rsidR="006773A8" w:rsidRPr="006773A8" w:rsidRDefault="006773A8" w:rsidP="006773A8">
      <w:pPr>
        <w:spacing w:after="0" w:line="240" w:lineRule="auto"/>
        <w:rPr>
          <w:rFonts w:ascii="Arial" w:eastAsia="Times New Roman" w:hAnsi="Arial" w:cs="Arial"/>
          <w:color w:val="222222"/>
          <w:sz w:val="18"/>
          <w:szCs w:val="18"/>
          <w:lang w:eastAsia="nl-NL"/>
        </w:rPr>
      </w:pPr>
      <w:bookmarkStart w:id="0" w:name="_GoBack"/>
      <w:r w:rsidRPr="006773A8">
        <w:rPr>
          <w:rFonts w:ascii="Arial" w:eastAsia="Times New Roman" w:hAnsi="Arial" w:cs="Arial"/>
          <w:color w:val="222222"/>
          <w:sz w:val="18"/>
          <w:szCs w:val="18"/>
          <w:lang w:eastAsia="nl-NL"/>
        </w:rPr>
        <w:t>Independent Evaluation of the Pilot Auction Facility (PAF) for Methane and Climate Change Mitigation</w:t>
      </w:r>
    </w:p>
    <w:bookmarkEnd w:id="0"/>
    <w:p w:rsidR="006773A8" w:rsidRDefault="006773A8" w:rsidP="006773A8">
      <w:pPr>
        <w:spacing w:after="0" w:line="240" w:lineRule="auto"/>
        <w:rPr>
          <w:rFonts w:ascii="Arial" w:eastAsia="Times New Roman" w:hAnsi="Arial" w:cs="Arial"/>
          <w:b/>
          <w:bCs/>
          <w:color w:val="222222"/>
          <w:sz w:val="18"/>
          <w:szCs w:val="18"/>
          <w:lang w:eastAsia="nl-NL"/>
        </w:rPr>
      </w:pPr>
    </w:p>
    <w:p w:rsidR="006773A8" w:rsidRPr="006773A8" w:rsidRDefault="006773A8" w:rsidP="006773A8">
      <w:pPr>
        <w:spacing w:after="0" w:line="240" w:lineRule="auto"/>
        <w:rPr>
          <w:rFonts w:ascii="Arial" w:eastAsia="Times New Roman" w:hAnsi="Arial" w:cs="Arial"/>
          <w:b/>
          <w:bCs/>
          <w:color w:val="222222"/>
          <w:sz w:val="18"/>
          <w:szCs w:val="18"/>
          <w:lang w:eastAsia="nl-NL"/>
        </w:rPr>
      </w:pPr>
      <w:r w:rsidRPr="006773A8">
        <w:rPr>
          <w:rFonts w:ascii="Arial" w:eastAsia="Times New Roman" w:hAnsi="Arial" w:cs="Arial"/>
          <w:b/>
          <w:bCs/>
          <w:color w:val="222222"/>
          <w:sz w:val="18"/>
          <w:szCs w:val="18"/>
          <w:lang w:eastAsia="nl-NL"/>
        </w:rPr>
        <w:t>Publication Date</w:t>
      </w:r>
    </w:p>
    <w:p w:rsidR="006773A8" w:rsidRPr="006773A8" w:rsidRDefault="006773A8" w:rsidP="006773A8">
      <w:pPr>
        <w:spacing w:after="0" w:line="240" w:lineRule="auto"/>
        <w:rPr>
          <w:rFonts w:ascii="Arial" w:eastAsia="Times New Roman" w:hAnsi="Arial" w:cs="Arial"/>
          <w:color w:val="222222"/>
          <w:sz w:val="18"/>
          <w:szCs w:val="18"/>
          <w:lang w:eastAsia="nl-NL"/>
        </w:rPr>
      </w:pPr>
      <w:r w:rsidRPr="006773A8">
        <w:rPr>
          <w:rFonts w:ascii="Arial" w:eastAsia="Times New Roman" w:hAnsi="Arial" w:cs="Arial"/>
          <w:color w:val="222222"/>
          <w:sz w:val="18"/>
          <w:szCs w:val="18"/>
          <w:lang w:eastAsia="nl-NL"/>
        </w:rPr>
        <w:t>18-Apr-2018</w:t>
      </w:r>
    </w:p>
    <w:p w:rsidR="006773A8" w:rsidRDefault="006773A8" w:rsidP="006773A8">
      <w:pPr>
        <w:spacing w:after="0" w:line="240" w:lineRule="auto"/>
        <w:rPr>
          <w:rFonts w:ascii="Arial" w:eastAsia="Times New Roman" w:hAnsi="Arial" w:cs="Arial"/>
          <w:b/>
          <w:bCs/>
          <w:color w:val="222222"/>
          <w:sz w:val="18"/>
          <w:szCs w:val="18"/>
          <w:lang w:eastAsia="nl-NL"/>
        </w:rPr>
      </w:pPr>
    </w:p>
    <w:p w:rsidR="006773A8" w:rsidRPr="006773A8" w:rsidRDefault="006773A8" w:rsidP="006773A8">
      <w:pPr>
        <w:spacing w:after="0" w:line="240" w:lineRule="auto"/>
        <w:rPr>
          <w:rFonts w:ascii="Arial" w:eastAsia="Times New Roman" w:hAnsi="Arial" w:cs="Arial"/>
          <w:b/>
          <w:bCs/>
          <w:color w:val="222222"/>
          <w:sz w:val="18"/>
          <w:szCs w:val="18"/>
          <w:lang w:eastAsia="nl-NL"/>
        </w:rPr>
      </w:pPr>
      <w:r w:rsidRPr="006773A8">
        <w:rPr>
          <w:rFonts w:ascii="Arial" w:eastAsia="Times New Roman" w:hAnsi="Arial" w:cs="Arial"/>
          <w:b/>
          <w:bCs/>
          <w:color w:val="222222"/>
          <w:sz w:val="18"/>
          <w:szCs w:val="18"/>
          <w:lang w:eastAsia="nl-NL"/>
        </w:rPr>
        <w:t>Expression of Interest Deadline</w:t>
      </w:r>
    </w:p>
    <w:p w:rsidR="006773A8" w:rsidRPr="006773A8" w:rsidRDefault="006773A8" w:rsidP="006773A8">
      <w:pPr>
        <w:spacing w:after="0" w:line="240" w:lineRule="auto"/>
        <w:rPr>
          <w:rFonts w:ascii="Arial" w:eastAsia="Times New Roman" w:hAnsi="Arial" w:cs="Arial"/>
          <w:color w:val="222222"/>
          <w:sz w:val="18"/>
          <w:szCs w:val="18"/>
          <w:lang w:eastAsia="nl-NL"/>
        </w:rPr>
      </w:pPr>
      <w:r w:rsidRPr="006773A8">
        <w:rPr>
          <w:rFonts w:ascii="Arial" w:eastAsia="Times New Roman" w:hAnsi="Arial" w:cs="Arial"/>
          <w:color w:val="222222"/>
          <w:sz w:val="18"/>
          <w:szCs w:val="18"/>
          <w:lang w:eastAsia="nl-NL"/>
        </w:rPr>
        <w:t>30-Apr-2018 at 11:59:59 PM (Eastern Time – Washington D.C.)</w:t>
      </w:r>
    </w:p>
    <w:p w:rsidR="006773A8" w:rsidRPr="006773A8" w:rsidRDefault="006773A8" w:rsidP="006773A8">
      <w:pPr>
        <w:spacing w:after="0" w:line="240" w:lineRule="auto"/>
        <w:rPr>
          <w:rFonts w:ascii="Arial" w:eastAsia="Times New Roman" w:hAnsi="Arial" w:cs="Arial"/>
          <w:b/>
          <w:bCs/>
          <w:color w:val="222222"/>
          <w:sz w:val="18"/>
          <w:szCs w:val="18"/>
          <w:lang w:eastAsia="nl-NL"/>
        </w:rPr>
      </w:pPr>
    </w:p>
    <w:p w:rsidR="006773A8" w:rsidRPr="006773A8" w:rsidRDefault="006773A8" w:rsidP="006773A8">
      <w:pPr>
        <w:spacing w:after="0" w:line="240" w:lineRule="auto"/>
        <w:rPr>
          <w:rFonts w:ascii="Arial" w:eastAsia="Times New Roman" w:hAnsi="Arial" w:cs="Arial"/>
          <w:b/>
          <w:bCs/>
          <w:vanish/>
          <w:color w:val="222222"/>
          <w:sz w:val="18"/>
          <w:szCs w:val="18"/>
          <w:lang w:val="nl-NL" w:eastAsia="nl-NL"/>
        </w:rPr>
      </w:pPr>
      <w:r w:rsidRPr="006773A8">
        <w:rPr>
          <w:rFonts w:ascii="Arial" w:eastAsia="Times New Roman" w:hAnsi="Arial" w:cs="Arial"/>
          <w:b/>
          <w:bCs/>
          <w:vanish/>
          <w:color w:val="222222"/>
          <w:sz w:val="18"/>
          <w:szCs w:val="18"/>
          <w:lang w:val="nl-NL" w:eastAsia="nl-NL"/>
        </w:rPr>
        <w:t>Contact Name</w:t>
      </w:r>
    </w:p>
    <w:p w:rsidR="006773A8" w:rsidRPr="006773A8" w:rsidRDefault="006773A8" w:rsidP="006773A8">
      <w:pPr>
        <w:spacing w:after="0" w:line="240" w:lineRule="auto"/>
        <w:rPr>
          <w:rFonts w:ascii="Arial" w:eastAsia="Times New Roman" w:hAnsi="Arial" w:cs="Arial"/>
          <w:vanish/>
          <w:color w:val="222222"/>
          <w:sz w:val="18"/>
          <w:szCs w:val="18"/>
          <w:lang w:val="nl-NL" w:eastAsia="nl-NL"/>
        </w:rPr>
      </w:pPr>
      <w:r w:rsidRPr="006773A8">
        <w:rPr>
          <w:rFonts w:ascii="Arial" w:eastAsia="Times New Roman" w:hAnsi="Arial" w:cs="Arial"/>
          <w:vanish/>
          <w:color w:val="222222"/>
          <w:sz w:val="18"/>
          <w:szCs w:val="18"/>
          <w:lang w:val="nl-NL" w:eastAsia="nl-NL"/>
        </w:rPr>
        <w:t> </w:t>
      </w:r>
    </w:p>
    <w:p w:rsidR="006773A8" w:rsidRPr="006773A8" w:rsidRDefault="006773A8" w:rsidP="006773A8">
      <w:pPr>
        <w:spacing w:after="0" w:line="240" w:lineRule="auto"/>
        <w:rPr>
          <w:rFonts w:ascii="Arial" w:eastAsia="Times New Roman" w:hAnsi="Arial" w:cs="Arial"/>
          <w:b/>
          <w:bCs/>
          <w:vanish/>
          <w:color w:val="222222"/>
          <w:sz w:val="18"/>
          <w:szCs w:val="18"/>
          <w:lang w:val="nl-NL" w:eastAsia="nl-NL"/>
        </w:rPr>
      </w:pPr>
      <w:r w:rsidRPr="006773A8">
        <w:rPr>
          <w:rFonts w:ascii="Arial" w:eastAsia="Times New Roman" w:hAnsi="Arial" w:cs="Arial"/>
          <w:b/>
          <w:bCs/>
          <w:vanish/>
          <w:color w:val="222222"/>
          <w:sz w:val="18"/>
          <w:szCs w:val="18"/>
          <w:lang w:val="nl-NL" w:eastAsia="nl-NL"/>
        </w:rPr>
        <w:t>Contact Email</w:t>
      </w:r>
    </w:p>
    <w:p w:rsidR="006773A8" w:rsidRPr="006773A8" w:rsidRDefault="006773A8" w:rsidP="006773A8">
      <w:pPr>
        <w:spacing w:after="0" w:line="240" w:lineRule="auto"/>
        <w:rPr>
          <w:rFonts w:ascii="Arial" w:eastAsia="Times New Roman" w:hAnsi="Arial" w:cs="Arial"/>
          <w:vanish/>
          <w:color w:val="222222"/>
          <w:sz w:val="18"/>
          <w:szCs w:val="18"/>
          <w:lang w:val="nl-NL" w:eastAsia="nl-NL"/>
        </w:rPr>
      </w:pPr>
      <w:r w:rsidRPr="006773A8">
        <w:rPr>
          <w:rFonts w:ascii="Arial" w:eastAsia="Times New Roman" w:hAnsi="Arial" w:cs="Arial"/>
          <w:vanish/>
          <w:color w:val="222222"/>
          <w:sz w:val="18"/>
          <w:szCs w:val="18"/>
          <w:lang w:val="nl-NL" w:eastAsia="nl-NL"/>
        </w:rPr>
        <w:t> </w:t>
      </w:r>
    </w:p>
    <w:p w:rsidR="006773A8" w:rsidRPr="006773A8" w:rsidRDefault="006773A8" w:rsidP="006773A8">
      <w:pPr>
        <w:spacing w:after="0" w:line="240" w:lineRule="auto"/>
        <w:rPr>
          <w:rFonts w:ascii="Arial" w:eastAsia="Times New Roman" w:hAnsi="Arial" w:cs="Arial"/>
          <w:b/>
          <w:bCs/>
          <w:vanish/>
          <w:color w:val="222222"/>
          <w:sz w:val="18"/>
          <w:szCs w:val="18"/>
          <w:lang w:val="nl-NL" w:eastAsia="nl-NL"/>
        </w:rPr>
      </w:pPr>
      <w:r w:rsidRPr="006773A8">
        <w:rPr>
          <w:rFonts w:ascii="Arial" w:eastAsia="Times New Roman" w:hAnsi="Arial" w:cs="Arial"/>
          <w:b/>
          <w:bCs/>
          <w:vanish/>
          <w:color w:val="222222"/>
          <w:sz w:val="18"/>
          <w:szCs w:val="18"/>
          <w:lang w:val="nl-NL" w:eastAsia="nl-NL"/>
        </w:rPr>
        <w:t>Contact Phone</w:t>
      </w:r>
    </w:p>
    <w:p w:rsidR="006773A8" w:rsidRPr="006773A8" w:rsidRDefault="006773A8" w:rsidP="006773A8">
      <w:pPr>
        <w:spacing w:after="0" w:line="240" w:lineRule="auto"/>
        <w:rPr>
          <w:rFonts w:ascii="Arial" w:eastAsia="Times New Roman" w:hAnsi="Arial" w:cs="Arial"/>
          <w:vanish/>
          <w:color w:val="222222"/>
          <w:sz w:val="18"/>
          <w:szCs w:val="18"/>
          <w:lang w:val="nl-NL" w:eastAsia="nl-NL"/>
        </w:rPr>
      </w:pPr>
      <w:r w:rsidRPr="006773A8">
        <w:rPr>
          <w:rFonts w:ascii="Arial" w:eastAsia="Times New Roman" w:hAnsi="Arial" w:cs="Arial"/>
          <w:vanish/>
          <w:color w:val="222222"/>
          <w:sz w:val="18"/>
          <w:szCs w:val="18"/>
          <w:lang w:val="nl-NL" w:eastAsia="nl-NL"/>
        </w:rPr>
        <w:t> </w:t>
      </w:r>
    </w:p>
    <w:p w:rsidR="006773A8" w:rsidRPr="006773A8" w:rsidRDefault="006773A8" w:rsidP="006773A8">
      <w:pPr>
        <w:spacing w:after="0" w:line="240" w:lineRule="auto"/>
        <w:rPr>
          <w:rFonts w:ascii="Arial" w:eastAsia="Times New Roman" w:hAnsi="Arial" w:cs="Arial"/>
          <w:b/>
          <w:bCs/>
          <w:vanish/>
          <w:color w:val="222222"/>
          <w:sz w:val="18"/>
          <w:szCs w:val="18"/>
          <w:lang w:val="nl-NL" w:eastAsia="nl-NL"/>
        </w:rPr>
      </w:pPr>
      <w:r w:rsidRPr="006773A8">
        <w:rPr>
          <w:rFonts w:ascii="Arial" w:eastAsia="Times New Roman" w:hAnsi="Arial" w:cs="Arial"/>
          <w:b/>
          <w:bCs/>
          <w:vanish/>
          <w:color w:val="222222"/>
          <w:sz w:val="18"/>
          <w:szCs w:val="18"/>
          <w:lang w:val="nl-NL" w:eastAsia="nl-NL"/>
        </w:rPr>
        <w:t>Contact Fax</w:t>
      </w:r>
    </w:p>
    <w:p w:rsidR="006773A8" w:rsidRPr="006773A8" w:rsidRDefault="006773A8" w:rsidP="006773A8">
      <w:pPr>
        <w:spacing w:after="0" w:line="240" w:lineRule="auto"/>
        <w:rPr>
          <w:rFonts w:ascii="Arial" w:eastAsia="Times New Roman" w:hAnsi="Arial" w:cs="Arial"/>
          <w:vanish/>
          <w:color w:val="222222"/>
          <w:sz w:val="18"/>
          <w:szCs w:val="18"/>
          <w:lang w:val="nl-NL" w:eastAsia="nl-NL"/>
        </w:rPr>
      </w:pPr>
      <w:r w:rsidRPr="006773A8">
        <w:rPr>
          <w:rFonts w:ascii="Arial" w:eastAsia="Times New Roman" w:hAnsi="Arial" w:cs="Arial"/>
          <w:vanish/>
          <w:color w:val="222222"/>
          <w:sz w:val="18"/>
          <w:szCs w:val="18"/>
          <w:lang w:val="nl-NL" w:eastAsia="nl-NL"/>
        </w:rPr>
        <w:t> </w:t>
      </w:r>
    </w:p>
    <w:p w:rsidR="006773A8" w:rsidRPr="006773A8" w:rsidRDefault="006773A8" w:rsidP="006773A8">
      <w:pPr>
        <w:spacing w:after="0" w:line="240" w:lineRule="auto"/>
        <w:rPr>
          <w:rFonts w:ascii="Arial" w:eastAsia="Times New Roman" w:hAnsi="Arial" w:cs="Arial"/>
          <w:b/>
          <w:bCs/>
          <w:color w:val="222222"/>
          <w:sz w:val="18"/>
          <w:szCs w:val="18"/>
          <w:lang w:eastAsia="nl-NL"/>
        </w:rPr>
      </w:pPr>
      <w:r w:rsidRPr="006773A8">
        <w:rPr>
          <w:rFonts w:ascii="Arial" w:eastAsia="Times New Roman" w:hAnsi="Arial" w:cs="Arial"/>
          <w:b/>
          <w:bCs/>
          <w:color w:val="222222"/>
          <w:sz w:val="18"/>
          <w:szCs w:val="18"/>
          <w:lang w:eastAsia="nl-NL"/>
        </w:rPr>
        <w:t>Language of Notice</w:t>
      </w:r>
    </w:p>
    <w:p w:rsidR="006773A8" w:rsidRPr="006773A8" w:rsidRDefault="006773A8" w:rsidP="006773A8">
      <w:pPr>
        <w:spacing w:after="0" w:line="240" w:lineRule="auto"/>
        <w:rPr>
          <w:rFonts w:ascii="Arial" w:eastAsia="Times New Roman" w:hAnsi="Arial" w:cs="Arial"/>
          <w:color w:val="222222"/>
          <w:sz w:val="18"/>
          <w:szCs w:val="18"/>
          <w:lang w:eastAsia="nl-NL"/>
        </w:rPr>
      </w:pPr>
      <w:r w:rsidRPr="006773A8">
        <w:rPr>
          <w:rFonts w:ascii="Arial" w:eastAsia="Times New Roman" w:hAnsi="Arial" w:cs="Arial"/>
          <w:color w:val="222222"/>
          <w:sz w:val="18"/>
          <w:szCs w:val="18"/>
          <w:lang w:eastAsia="nl-NL"/>
        </w:rPr>
        <w:t>English</w:t>
      </w:r>
    </w:p>
    <w:p w:rsidR="006773A8" w:rsidRPr="006773A8" w:rsidRDefault="006773A8" w:rsidP="006773A8">
      <w:pPr>
        <w:spacing w:after="0" w:line="240" w:lineRule="auto"/>
        <w:rPr>
          <w:rFonts w:ascii="Arial" w:eastAsia="Times New Roman" w:hAnsi="Arial" w:cs="Arial"/>
          <w:color w:val="222222"/>
          <w:sz w:val="18"/>
          <w:szCs w:val="18"/>
          <w:lang w:eastAsia="nl-NL"/>
        </w:rPr>
      </w:pPr>
      <w:r w:rsidRPr="006773A8">
        <w:rPr>
          <w:rFonts w:ascii="Arial" w:eastAsia="Times New Roman" w:hAnsi="Arial" w:cs="Arial"/>
          <w:color w:val="222222"/>
          <w:sz w:val="18"/>
          <w:szCs w:val="18"/>
          <w:lang w:eastAsia="nl-NL"/>
        </w:rPr>
        <w:t xml:space="preserve">Selection Notice </w:t>
      </w:r>
    </w:p>
    <w:p w:rsidR="006773A8" w:rsidRDefault="006773A8" w:rsidP="006773A8">
      <w:pPr>
        <w:spacing w:after="0" w:line="240" w:lineRule="auto"/>
        <w:rPr>
          <w:rFonts w:ascii="Arial" w:eastAsia="Times New Roman" w:hAnsi="Arial" w:cs="Arial"/>
          <w:b/>
          <w:bCs/>
          <w:color w:val="222222"/>
          <w:sz w:val="18"/>
          <w:szCs w:val="18"/>
          <w:lang w:val="nl-NL" w:eastAsia="nl-NL"/>
        </w:rPr>
      </w:pPr>
    </w:p>
    <w:p w:rsidR="006773A8" w:rsidRPr="006773A8" w:rsidRDefault="006773A8" w:rsidP="006773A8">
      <w:pPr>
        <w:spacing w:after="0" w:line="240" w:lineRule="auto"/>
        <w:rPr>
          <w:rFonts w:ascii="Arial" w:eastAsia="Times New Roman" w:hAnsi="Arial" w:cs="Arial"/>
          <w:b/>
          <w:bCs/>
          <w:color w:val="222222"/>
          <w:sz w:val="18"/>
          <w:szCs w:val="18"/>
          <w:lang w:val="nl-NL" w:eastAsia="nl-NL"/>
        </w:rPr>
      </w:pPr>
      <w:proofErr w:type="spellStart"/>
      <w:r w:rsidRPr="006773A8">
        <w:rPr>
          <w:rFonts w:ascii="Arial" w:eastAsia="Times New Roman" w:hAnsi="Arial" w:cs="Arial"/>
          <w:b/>
          <w:bCs/>
          <w:color w:val="222222"/>
          <w:sz w:val="18"/>
          <w:szCs w:val="18"/>
          <w:lang w:val="nl-NL" w:eastAsia="nl-NL"/>
        </w:rPr>
        <w:t>Assignment</w:t>
      </w:r>
      <w:proofErr w:type="spellEnd"/>
      <w:r w:rsidRPr="006773A8">
        <w:rPr>
          <w:rFonts w:ascii="Arial" w:eastAsia="Times New Roman" w:hAnsi="Arial" w:cs="Arial"/>
          <w:b/>
          <w:bCs/>
          <w:color w:val="222222"/>
          <w:sz w:val="18"/>
          <w:szCs w:val="18"/>
          <w:lang w:val="nl-NL" w:eastAsia="nl-NL"/>
        </w:rPr>
        <w:t xml:space="preserve"> Country</w:t>
      </w:r>
    </w:p>
    <w:p w:rsidR="006773A8" w:rsidRPr="006773A8" w:rsidRDefault="006773A8" w:rsidP="006773A8">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6773A8">
        <w:rPr>
          <w:rFonts w:ascii="Arial" w:eastAsia="Times New Roman" w:hAnsi="Arial" w:cs="Arial"/>
          <w:color w:val="222222"/>
          <w:sz w:val="18"/>
          <w:szCs w:val="18"/>
          <w:lang w:val="nl-NL" w:eastAsia="nl-NL"/>
        </w:rPr>
        <w:t xml:space="preserve">No </w:t>
      </w:r>
      <w:proofErr w:type="spellStart"/>
      <w:r w:rsidRPr="006773A8">
        <w:rPr>
          <w:rFonts w:ascii="Arial" w:eastAsia="Times New Roman" w:hAnsi="Arial" w:cs="Arial"/>
          <w:color w:val="222222"/>
          <w:sz w:val="18"/>
          <w:szCs w:val="18"/>
          <w:lang w:val="nl-NL" w:eastAsia="nl-NL"/>
        </w:rPr>
        <w:t>Countries</w:t>
      </w:r>
      <w:proofErr w:type="spellEnd"/>
      <w:r w:rsidRPr="006773A8">
        <w:rPr>
          <w:rFonts w:ascii="Arial" w:eastAsia="Times New Roman" w:hAnsi="Arial" w:cs="Arial"/>
          <w:color w:val="222222"/>
          <w:sz w:val="18"/>
          <w:szCs w:val="18"/>
          <w:lang w:val="nl-NL" w:eastAsia="nl-NL"/>
        </w:rPr>
        <w:t xml:space="preserve"> </w:t>
      </w:r>
      <w:proofErr w:type="spellStart"/>
      <w:r w:rsidRPr="006773A8">
        <w:rPr>
          <w:rFonts w:ascii="Arial" w:eastAsia="Times New Roman" w:hAnsi="Arial" w:cs="Arial"/>
          <w:color w:val="222222"/>
          <w:sz w:val="18"/>
          <w:szCs w:val="18"/>
          <w:lang w:val="nl-NL" w:eastAsia="nl-NL"/>
        </w:rPr>
        <w:t>Assigned</w:t>
      </w:r>
      <w:proofErr w:type="spellEnd"/>
    </w:p>
    <w:p w:rsidR="006773A8" w:rsidRPr="006773A8" w:rsidRDefault="006773A8" w:rsidP="006773A8">
      <w:pPr>
        <w:spacing w:after="0" w:line="240" w:lineRule="auto"/>
        <w:rPr>
          <w:rFonts w:ascii="Arial" w:eastAsia="Times New Roman" w:hAnsi="Arial" w:cs="Arial"/>
          <w:b/>
          <w:bCs/>
          <w:color w:val="222222"/>
          <w:sz w:val="18"/>
          <w:szCs w:val="18"/>
          <w:lang w:val="nl-NL" w:eastAsia="nl-NL"/>
        </w:rPr>
      </w:pPr>
      <w:proofErr w:type="spellStart"/>
      <w:r w:rsidRPr="006773A8">
        <w:rPr>
          <w:rFonts w:ascii="Arial" w:eastAsia="Times New Roman" w:hAnsi="Arial" w:cs="Arial"/>
          <w:b/>
          <w:bCs/>
          <w:color w:val="222222"/>
          <w:sz w:val="18"/>
          <w:szCs w:val="18"/>
          <w:lang w:val="nl-NL" w:eastAsia="nl-NL"/>
        </w:rPr>
        <w:t>Funding</w:t>
      </w:r>
      <w:proofErr w:type="spellEnd"/>
      <w:r w:rsidRPr="006773A8">
        <w:rPr>
          <w:rFonts w:ascii="Arial" w:eastAsia="Times New Roman" w:hAnsi="Arial" w:cs="Arial"/>
          <w:b/>
          <w:bCs/>
          <w:color w:val="222222"/>
          <w:sz w:val="18"/>
          <w:szCs w:val="18"/>
          <w:lang w:val="nl-NL" w:eastAsia="nl-NL"/>
        </w:rPr>
        <w:t xml:space="preserve"> Sources</w:t>
      </w:r>
    </w:p>
    <w:p w:rsidR="006773A8" w:rsidRPr="006773A8" w:rsidRDefault="006773A8" w:rsidP="006773A8">
      <w:pPr>
        <w:spacing w:after="0" w:line="240" w:lineRule="auto"/>
        <w:rPr>
          <w:rFonts w:ascii="Arial" w:eastAsia="Times New Roman" w:hAnsi="Arial" w:cs="Arial"/>
          <w:color w:val="222222"/>
          <w:sz w:val="18"/>
          <w:szCs w:val="18"/>
          <w:lang w:eastAsia="nl-NL"/>
        </w:rPr>
      </w:pPr>
      <w:r w:rsidRPr="006773A8">
        <w:rPr>
          <w:rFonts w:ascii="Arial" w:eastAsia="Times New Roman" w:hAnsi="Arial" w:cs="Arial"/>
          <w:color w:val="222222"/>
          <w:sz w:val="18"/>
          <w:szCs w:val="18"/>
          <w:lang w:eastAsia="nl-NL"/>
        </w:rPr>
        <w:t xml:space="preserve">The World Bank Group intends to finance the assignment/services under: </w:t>
      </w:r>
    </w:p>
    <w:p w:rsidR="006773A8" w:rsidRPr="006773A8" w:rsidRDefault="006773A8" w:rsidP="006773A8">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6773A8">
        <w:rPr>
          <w:rFonts w:ascii="Arial" w:eastAsia="Times New Roman" w:hAnsi="Arial" w:cs="Arial"/>
          <w:color w:val="222222"/>
          <w:sz w:val="18"/>
          <w:szCs w:val="18"/>
          <w:lang w:val="nl-NL" w:eastAsia="nl-NL"/>
        </w:rPr>
        <w:t>BB - BANK BUDGET</w:t>
      </w:r>
    </w:p>
    <w:p w:rsidR="006773A8" w:rsidRPr="006773A8" w:rsidRDefault="006773A8" w:rsidP="006773A8">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6773A8">
        <w:rPr>
          <w:rFonts w:ascii="Arial" w:eastAsia="Times New Roman" w:hAnsi="Arial" w:cs="Arial"/>
          <w:color w:val="222222"/>
          <w:sz w:val="18"/>
          <w:szCs w:val="18"/>
          <w:lang w:eastAsia="nl-NL"/>
        </w:rPr>
        <w:t>TF072390 - Pilot Auction Facility (PAF) Secretariat and Auction Manager Trust Fund</w:t>
      </w:r>
    </w:p>
    <w:p w:rsidR="006773A8" w:rsidRPr="006773A8" w:rsidRDefault="006773A8" w:rsidP="006773A8">
      <w:pPr>
        <w:spacing w:after="0" w:line="240" w:lineRule="auto"/>
        <w:rPr>
          <w:rFonts w:ascii="Arial" w:eastAsia="Times New Roman" w:hAnsi="Arial" w:cs="Arial"/>
          <w:b/>
          <w:bCs/>
          <w:color w:val="222222"/>
          <w:sz w:val="18"/>
          <w:szCs w:val="18"/>
          <w:lang w:eastAsia="nl-NL"/>
        </w:rPr>
      </w:pPr>
      <w:r w:rsidRPr="006773A8">
        <w:rPr>
          <w:rFonts w:ascii="Arial" w:eastAsia="Times New Roman" w:hAnsi="Arial" w:cs="Arial"/>
          <w:b/>
          <w:bCs/>
          <w:color w:val="222222"/>
          <w:sz w:val="18"/>
          <w:szCs w:val="18"/>
          <w:lang w:eastAsia="nl-NL"/>
        </w:rPr>
        <w:t>Individual/Firm</w:t>
      </w:r>
    </w:p>
    <w:p w:rsidR="006773A8" w:rsidRDefault="006773A8" w:rsidP="006773A8">
      <w:pPr>
        <w:spacing w:after="0" w:line="240" w:lineRule="auto"/>
        <w:rPr>
          <w:rFonts w:ascii="Arial" w:eastAsia="Times New Roman" w:hAnsi="Arial" w:cs="Arial"/>
          <w:color w:val="222222"/>
          <w:sz w:val="18"/>
          <w:szCs w:val="18"/>
          <w:lang w:eastAsia="nl-NL"/>
        </w:rPr>
      </w:pPr>
      <w:r w:rsidRPr="006773A8">
        <w:rPr>
          <w:rFonts w:ascii="Arial" w:eastAsia="Times New Roman" w:hAnsi="Arial" w:cs="Arial"/>
          <w:vanish/>
          <w:color w:val="222222"/>
          <w:sz w:val="18"/>
          <w:szCs w:val="18"/>
          <w:lang w:eastAsia="nl-NL"/>
        </w:rPr>
        <w:t>The consultant will be an individual.</w:t>
      </w:r>
      <w:r w:rsidRPr="006773A8">
        <w:rPr>
          <w:rFonts w:ascii="Arial" w:eastAsia="Times New Roman" w:hAnsi="Arial" w:cs="Arial"/>
          <w:color w:val="222222"/>
          <w:sz w:val="18"/>
          <w:szCs w:val="18"/>
          <w:lang w:eastAsia="nl-NL"/>
        </w:rPr>
        <w:t xml:space="preserve"> The consultant will be a firm. </w:t>
      </w:r>
    </w:p>
    <w:p w:rsidR="006773A8" w:rsidRPr="006773A8" w:rsidRDefault="006773A8" w:rsidP="006773A8">
      <w:pPr>
        <w:spacing w:after="0" w:line="240" w:lineRule="auto"/>
        <w:rPr>
          <w:rFonts w:ascii="Arial" w:eastAsia="Times New Roman" w:hAnsi="Arial" w:cs="Arial"/>
          <w:color w:val="222222"/>
          <w:sz w:val="18"/>
          <w:szCs w:val="18"/>
          <w:lang w:eastAsia="nl-NL"/>
        </w:rPr>
      </w:pPr>
    </w:p>
    <w:p w:rsidR="006773A8" w:rsidRPr="006773A8" w:rsidRDefault="006773A8" w:rsidP="006773A8">
      <w:pPr>
        <w:spacing w:after="0" w:line="240" w:lineRule="auto"/>
        <w:rPr>
          <w:rFonts w:ascii="Arial" w:eastAsia="Times New Roman" w:hAnsi="Arial" w:cs="Arial"/>
          <w:color w:val="222222"/>
          <w:sz w:val="18"/>
          <w:szCs w:val="18"/>
          <w:lang w:val="nl-NL" w:eastAsia="nl-NL"/>
        </w:rPr>
      </w:pPr>
      <w:proofErr w:type="spellStart"/>
      <w:r w:rsidRPr="006773A8">
        <w:rPr>
          <w:rFonts w:ascii="Arial" w:eastAsia="Times New Roman" w:hAnsi="Arial" w:cs="Arial"/>
          <w:color w:val="222222"/>
          <w:sz w:val="18"/>
          <w:szCs w:val="18"/>
          <w:lang w:val="nl-NL" w:eastAsia="nl-NL"/>
        </w:rPr>
        <w:t>Assignment</w:t>
      </w:r>
      <w:proofErr w:type="spellEnd"/>
      <w:r w:rsidRPr="006773A8">
        <w:rPr>
          <w:rFonts w:ascii="Arial" w:eastAsia="Times New Roman" w:hAnsi="Arial" w:cs="Arial"/>
          <w:color w:val="222222"/>
          <w:sz w:val="18"/>
          <w:szCs w:val="18"/>
          <w:lang w:val="nl-NL" w:eastAsia="nl-NL"/>
        </w:rPr>
        <w:t xml:space="preserve"> </w:t>
      </w:r>
      <w:proofErr w:type="spellStart"/>
      <w:r w:rsidRPr="006773A8">
        <w:rPr>
          <w:rFonts w:ascii="Arial" w:eastAsia="Times New Roman" w:hAnsi="Arial" w:cs="Arial"/>
          <w:color w:val="222222"/>
          <w:sz w:val="18"/>
          <w:szCs w:val="18"/>
          <w:lang w:val="nl-NL" w:eastAsia="nl-NL"/>
        </w:rPr>
        <w:t>Description</w:t>
      </w:r>
      <w:proofErr w:type="spellEnd"/>
      <w:r w:rsidRPr="006773A8">
        <w:rPr>
          <w:rFonts w:ascii="Arial" w:eastAsia="Times New Roman" w:hAnsi="Arial" w:cs="Arial"/>
          <w:color w:val="222222"/>
          <w:sz w:val="18"/>
          <w:szCs w:val="18"/>
          <w:lang w:val="nl-NL" w:eastAsia="nl-NL"/>
        </w:rPr>
        <w:t xml:space="preserve"> </w:t>
      </w:r>
    </w:p>
    <w:p w:rsidR="006773A8" w:rsidRDefault="006773A8" w:rsidP="006773A8">
      <w:pPr>
        <w:spacing w:after="0" w:line="240" w:lineRule="auto"/>
        <w:rPr>
          <w:rFonts w:ascii="Arial" w:eastAsia="Times New Roman" w:hAnsi="Arial" w:cs="Arial"/>
          <w:color w:val="222222"/>
          <w:sz w:val="17"/>
          <w:szCs w:val="17"/>
          <w:lang w:eastAsia="nl-NL"/>
        </w:rPr>
      </w:pPr>
      <w:r w:rsidRPr="006773A8">
        <w:rPr>
          <w:rFonts w:ascii="Arial" w:eastAsia="Times New Roman" w:hAnsi="Arial" w:cs="Arial"/>
          <w:color w:val="222222"/>
          <w:sz w:val="17"/>
          <w:szCs w:val="17"/>
          <w:lang w:eastAsia="nl-NL"/>
        </w:rPr>
        <w:t>SELECTION FOR CONSULTANTS BY THE WORLD BANK GROUP</w:t>
      </w:r>
      <w:r w:rsidRPr="006773A8">
        <w:rPr>
          <w:rFonts w:ascii="Arial" w:eastAsia="Times New Roman" w:hAnsi="Arial" w:cs="Arial"/>
          <w:color w:val="222222"/>
          <w:sz w:val="17"/>
          <w:szCs w:val="17"/>
          <w:lang w:eastAsia="nl-NL"/>
        </w:rPr>
        <w:br/>
      </w:r>
      <w:r w:rsidRPr="006773A8">
        <w:rPr>
          <w:rFonts w:ascii="Arial" w:eastAsia="Times New Roman" w:hAnsi="Arial" w:cs="Arial"/>
          <w:color w:val="222222"/>
          <w:sz w:val="17"/>
          <w:szCs w:val="17"/>
          <w:lang w:eastAsia="nl-NL"/>
        </w:rPr>
        <w:br/>
        <w:t>REQUEST FOR EXPRESSIONS OF INTEREST</w:t>
      </w:r>
      <w:r w:rsidRPr="006773A8">
        <w:rPr>
          <w:rFonts w:ascii="Arial" w:eastAsia="Times New Roman" w:hAnsi="Arial" w:cs="Arial"/>
          <w:color w:val="222222"/>
          <w:sz w:val="17"/>
          <w:szCs w:val="17"/>
          <w:lang w:eastAsia="nl-NL"/>
        </w:rPr>
        <w:br/>
      </w:r>
      <w:r w:rsidRPr="006773A8">
        <w:rPr>
          <w:rFonts w:ascii="Arial" w:eastAsia="Times New Roman" w:hAnsi="Arial" w:cs="Arial"/>
          <w:color w:val="222222"/>
          <w:sz w:val="17"/>
          <w:szCs w:val="17"/>
          <w:lang w:eastAsia="nl-NL"/>
        </w:rPr>
        <w:br/>
        <w:t>Electronic Submissions through World Bank Group eConsultant2</w:t>
      </w:r>
      <w:r w:rsidRPr="006773A8">
        <w:rPr>
          <w:rFonts w:ascii="Arial" w:eastAsia="Times New Roman" w:hAnsi="Arial" w:cs="Arial"/>
          <w:color w:val="222222"/>
          <w:sz w:val="17"/>
          <w:szCs w:val="17"/>
          <w:lang w:eastAsia="nl-NL"/>
        </w:rPr>
        <w:br/>
        <w:t>https://wbgeconsult2.worldbank.org/wbgec/index.html</w:t>
      </w:r>
      <w:r w:rsidRPr="006773A8">
        <w:rPr>
          <w:rFonts w:ascii="Arial" w:eastAsia="Times New Roman" w:hAnsi="Arial" w:cs="Arial"/>
          <w:color w:val="222222"/>
          <w:sz w:val="17"/>
          <w:szCs w:val="17"/>
          <w:lang w:eastAsia="nl-NL"/>
        </w:rPr>
        <w:br/>
      </w:r>
      <w:r w:rsidRPr="006773A8">
        <w:rPr>
          <w:rFonts w:ascii="Arial" w:eastAsia="Times New Roman" w:hAnsi="Arial" w:cs="Arial"/>
          <w:color w:val="222222"/>
          <w:sz w:val="17"/>
          <w:szCs w:val="17"/>
          <w:lang w:eastAsia="nl-NL"/>
        </w:rPr>
        <w:br/>
        <w:t>ASSIGNMENT OVERVIEW</w:t>
      </w:r>
      <w:r w:rsidRPr="006773A8">
        <w:rPr>
          <w:rFonts w:ascii="Arial" w:eastAsia="Times New Roman" w:hAnsi="Arial" w:cs="Arial"/>
          <w:color w:val="222222"/>
          <w:sz w:val="17"/>
          <w:szCs w:val="17"/>
          <w:lang w:eastAsia="nl-NL"/>
        </w:rPr>
        <w:br/>
      </w:r>
      <w:r w:rsidRPr="006773A8">
        <w:rPr>
          <w:rFonts w:ascii="Arial" w:eastAsia="Times New Roman" w:hAnsi="Arial" w:cs="Arial"/>
          <w:color w:val="222222"/>
          <w:sz w:val="17"/>
          <w:szCs w:val="17"/>
          <w:lang w:eastAsia="nl-NL"/>
        </w:rPr>
        <w:br/>
        <w:t>Assignment Title: 1256971 - Independent Evaluation of the Pilot Auction Facility (PAF) for Methane and Climate Change Mitigation</w:t>
      </w:r>
      <w:r w:rsidRPr="006773A8">
        <w:rPr>
          <w:rFonts w:ascii="Arial" w:eastAsia="Times New Roman" w:hAnsi="Arial" w:cs="Arial"/>
          <w:color w:val="222222"/>
          <w:sz w:val="17"/>
          <w:szCs w:val="17"/>
          <w:lang w:eastAsia="nl-NL"/>
        </w:rPr>
        <w:br/>
      </w:r>
      <w:r w:rsidRPr="006773A8">
        <w:rPr>
          <w:rFonts w:ascii="Arial" w:eastAsia="Times New Roman" w:hAnsi="Arial" w:cs="Arial"/>
          <w:color w:val="222222"/>
          <w:sz w:val="17"/>
          <w:szCs w:val="17"/>
          <w:lang w:eastAsia="nl-NL"/>
        </w:rPr>
        <w:br/>
        <w:t>Assignment Countries:</w:t>
      </w:r>
      <w:r w:rsidRPr="006773A8">
        <w:rPr>
          <w:rFonts w:ascii="Arial" w:eastAsia="Times New Roman" w:hAnsi="Arial" w:cs="Arial"/>
          <w:color w:val="222222"/>
          <w:sz w:val="17"/>
          <w:szCs w:val="17"/>
          <w:lang w:eastAsia="nl-NL"/>
        </w:rPr>
        <w:br/>
        <w:t>- (countries have not yet been selected)</w:t>
      </w:r>
      <w:r w:rsidRPr="006773A8">
        <w:rPr>
          <w:rFonts w:ascii="Arial" w:eastAsia="Times New Roman" w:hAnsi="Arial" w:cs="Arial"/>
          <w:color w:val="222222"/>
          <w:sz w:val="17"/>
          <w:szCs w:val="17"/>
          <w:lang w:eastAsia="nl-NL"/>
        </w:rPr>
        <w:br/>
      </w:r>
      <w:r w:rsidRPr="006773A8">
        <w:rPr>
          <w:rFonts w:ascii="Arial" w:eastAsia="Times New Roman" w:hAnsi="Arial" w:cs="Arial"/>
          <w:color w:val="222222"/>
          <w:sz w:val="17"/>
          <w:szCs w:val="17"/>
          <w:lang w:eastAsia="nl-NL"/>
        </w:rPr>
        <w:br/>
        <w:t>ASSIGNMENT DESCRIPTION</w:t>
      </w:r>
      <w:r w:rsidRPr="006773A8">
        <w:rPr>
          <w:rFonts w:ascii="Arial" w:eastAsia="Times New Roman" w:hAnsi="Arial" w:cs="Arial"/>
          <w:color w:val="222222"/>
          <w:sz w:val="17"/>
          <w:szCs w:val="17"/>
          <w:lang w:eastAsia="nl-NL"/>
        </w:rPr>
        <w:br/>
      </w:r>
      <w:r w:rsidRPr="006773A8">
        <w:rPr>
          <w:rFonts w:ascii="Arial" w:eastAsia="Times New Roman" w:hAnsi="Arial" w:cs="Arial"/>
          <w:color w:val="222222"/>
          <w:sz w:val="17"/>
          <w:szCs w:val="17"/>
          <w:lang w:eastAsia="nl-NL"/>
        </w:rPr>
        <w:br/>
        <w:t xml:space="preserve">The Pilot Auction Facility (PAF) for Methane and Climate Change Mitigation seeks an evaluation team to conduct an independent review of the PAF's performance covering the period from September 2014 to December 2017. The PAF is a World Bank trust fund that provides price guarantees in the form of put options, which provide holders the right but not the obligation to sell future emission reductions at a pre-determined price. </w:t>
      </w:r>
      <w:r w:rsidRPr="006773A8">
        <w:rPr>
          <w:rFonts w:ascii="Arial" w:eastAsia="Times New Roman" w:hAnsi="Arial" w:cs="Arial"/>
          <w:color w:val="222222"/>
          <w:sz w:val="17"/>
          <w:szCs w:val="17"/>
          <w:lang w:eastAsia="nl-NL"/>
        </w:rPr>
        <w:br/>
      </w:r>
      <w:r w:rsidRPr="006773A8">
        <w:rPr>
          <w:rFonts w:ascii="Arial" w:eastAsia="Times New Roman" w:hAnsi="Arial" w:cs="Arial"/>
          <w:color w:val="222222"/>
          <w:sz w:val="17"/>
          <w:szCs w:val="17"/>
          <w:lang w:eastAsia="nl-NL"/>
        </w:rPr>
        <w:br/>
        <w:t>The objectives of the Independent Formative Evaluation will be to assess PAF's performance, strengths, and weaknesses and identify emerging lessons learned, including forward looking recommendations for future climate financing mechanisms.</w:t>
      </w:r>
      <w:r w:rsidRPr="006773A8">
        <w:rPr>
          <w:rFonts w:ascii="Arial" w:eastAsia="Times New Roman" w:hAnsi="Arial" w:cs="Arial"/>
          <w:color w:val="222222"/>
          <w:sz w:val="17"/>
          <w:szCs w:val="17"/>
          <w:lang w:eastAsia="nl-NL"/>
        </w:rPr>
        <w:br/>
      </w:r>
      <w:r w:rsidRPr="006773A8">
        <w:rPr>
          <w:rFonts w:ascii="Arial" w:eastAsia="Times New Roman" w:hAnsi="Arial" w:cs="Arial"/>
          <w:color w:val="222222"/>
          <w:sz w:val="17"/>
          <w:szCs w:val="17"/>
          <w:lang w:eastAsia="nl-NL"/>
        </w:rPr>
        <w:br/>
        <w:t>The evaluation team is expected to collect and analyze the necessary data (including against PAF's logical framework) for evaluation's purpose, answer proposed evaluation questions and compile lessons learned.</w:t>
      </w:r>
      <w:r w:rsidRPr="006773A8">
        <w:rPr>
          <w:rFonts w:ascii="Arial" w:eastAsia="Times New Roman" w:hAnsi="Arial" w:cs="Arial"/>
          <w:color w:val="222222"/>
          <w:sz w:val="17"/>
          <w:szCs w:val="17"/>
          <w:lang w:eastAsia="nl-NL"/>
        </w:rPr>
        <w:br/>
      </w:r>
      <w:r w:rsidRPr="006773A8">
        <w:rPr>
          <w:rFonts w:ascii="Arial" w:eastAsia="Times New Roman" w:hAnsi="Arial" w:cs="Arial"/>
          <w:color w:val="222222"/>
          <w:sz w:val="17"/>
          <w:szCs w:val="17"/>
          <w:lang w:eastAsia="nl-NL"/>
        </w:rPr>
        <w:br/>
      </w:r>
      <w:r w:rsidRPr="006773A8">
        <w:rPr>
          <w:rFonts w:ascii="Arial" w:eastAsia="Times New Roman" w:hAnsi="Arial" w:cs="Arial"/>
          <w:color w:val="222222"/>
          <w:sz w:val="17"/>
          <w:szCs w:val="17"/>
          <w:lang w:eastAsia="nl-NL"/>
        </w:rPr>
        <w:br/>
      </w:r>
    </w:p>
    <w:p w:rsidR="006773A8" w:rsidRPr="006773A8" w:rsidRDefault="006773A8" w:rsidP="006773A8">
      <w:pPr>
        <w:spacing w:after="0" w:line="240" w:lineRule="auto"/>
        <w:rPr>
          <w:rFonts w:ascii="Arial" w:eastAsia="Times New Roman" w:hAnsi="Arial" w:cs="Arial"/>
          <w:color w:val="222222"/>
          <w:sz w:val="17"/>
          <w:szCs w:val="17"/>
          <w:lang w:eastAsia="nl-NL"/>
        </w:rPr>
      </w:pPr>
      <w:r w:rsidRPr="006773A8">
        <w:rPr>
          <w:rFonts w:ascii="Arial" w:eastAsia="Times New Roman" w:hAnsi="Arial" w:cs="Arial"/>
          <w:color w:val="222222"/>
          <w:sz w:val="17"/>
          <w:szCs w:val="17"/>
          <w:lang w:eastAsia="nl-NL"/>
        </w:rPr>
        <w:lastRenderedPageBreak/>
        <w:t>INDIVIDUAL / FIRM PROFILE</w:t>
      </w:r>
      <w:r w:rsidRPr="006773A8">
        <w:rPr>
          <w:rFonts w:ascii="Arial" w:eastAsia="Times New Roman" w:hAnsi="Arial" w:cs="Arial"/>
          <w:color w:val="222222"/>
          <w:sz w:val="17"/>
          <w:szCs w:val="17"/>
          <w:lang w:eastAsia="nl-NL"/>
        </w:rPr>
        <w:br/>
        <w:t xml:space="preserve">The consultant will be a firm. </w:t>
      </w:r>
      <w:r w:rsidRPr="006773A8">
        <w:rPr>
          <w:rFonts w:ascii="Arial" w:eastAsia="Times New Roman" w:hAnsi="Arial" w:cs="Arial"/>
          <w:color w:val="222222"/>
          <w:sz w:val="17"/>
          <w:szCs w:val="17"/>
          <w:lang w:eastAsia="nl-NL"/>
        </w:rPr>
        <w:br/>
      </w:r>
      <w:r w:rsidRPr="006773A8">
        <w:rPr>
          <w:rFonts w:ascii="Arial" w:eastAsia="Times New Roman" w:hAnsi="Arial" w:cs="Arial"/>
          <w:color w:val="222222"/>
          <w:sz w:val="17"/>
          <w:szCs w:val="17"/>
          <w:lang w:eastAsia="nl-NL"/>
        </w:rPr>
        <w:br/>
        <w:t>SUBMISSION REQUIREMENTS</w:t>
      </w:r>
      <w:r w:rsidRPr="006773A8">
        <w:rPr>
          <w:rFonts w:ascii="Arial" w:eastAsia="Times New Roman" w:hAnsi="Arial" w:cs="Arial"/>
          <w:color w:val="222222"/>
          <w:sz w:val="17"/>
          <w:szCs w:val="17"/>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Submissions should be kept brief. Please note that the total size of all attachments should be less than 5MB. Consultants may not associate.</w:t>
      </w:r>
      <w:r w:rsidRPr="006773A8">
        <w:rPr>
          <w:rFonts w:ascii="Arial" w:eastAsia="Times New Roman" w:hAnsi="Arial" w:cs="Arial"/>
          <w:color w:val="222222"/>
          <w:sz w:val="17"/>
          <w:szCs w:val="17"/>
          <w:lang w:eastAsia="nl-NL"/>
        </w:rPr>
        <w:br/>
      </w:r>
      <w:r w:rsidRPr="006773A8">
        <w:rPr>
          <w:rFonts w:ascii="Arial" w:eastAsia="Times New Roman" w:hAnsi="Arial" w:cs="Arial"/>
          <w:color w:val="222222"/>
          <w:sz w:val="17"/>
          <w:szCs w:val="17"/>
          <w:lang w:eastAsia="nl-NL"/>
        </w:rPr>
        <w:br/>
        <w:t>Interested firms are hereby invited to submit expressions of interest.</w:t>
      </w:r>
      <w:r w:rsidRPr="006773A8">
        <w:rPr>
          <w:rFonts w:ascii="Arial" w:eastAsia="Times New Roman" w:hAnsi="Arial" w:cs="Arial"/>
          <w:color w:val="222222"/>
          <w:sz w:val="17"/>
          <w:szCs w:val="17"/>
          <w:lang w:eastAsia="nl-NL"/>
        </w:rPr>
        <w:br/>
      </w:r>
      <w:r w:rsidRPr="006773A8">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6773A8">
        <w:rPr>
          <w:rFonts w:ascii="Arial" w:eastAsia="Times New Roman" w:hAnsi="Arial" w:cs="Arial"/>
          <w:color w:val="222222"/>
          <w:sz w:val="17"/>
          <w:szCs w:val="17"/>
          <w:lang w:eastAsia="nl-NL"/>
        </w:rPr>
        <w:br/>
      </w:r>
      <w:r w:rsidRPr="006773A8">
        <w:rPr>
          <w:rFonts w:ascii="Arial" w:eastAsia="Times New Roman" w:hAnsi="Arial" w:cs="Arial"/>
          <w:color w:val="222222"/>
          <w:sz w:val="17"/>
          <w:szCs w:val="17"/>
          <w:lang w:eastAsia="nl-NL"/>
        </w:rPr>
        <w:br/>
        <w:t>NOTES</w:t>
      </w:r>
      <w:r w:rsidRPr="006773A8">
        <w:rPr>
          <w:rFonts w:ascii="Arial" w:eastAsia="Times New Roman" w:hAnsi="Arial" w:cs="Arial"/>
          <w:color w:val="222222"/>
          <w:sz w:val="17"/>
          <w:szCs w:val="17"/>
          <w:lang w:eastAsia="nl-NL"/>
        </w:rPr>
        <w:br/>
        <w:t>Following this invitation for Expression of Interest, a shortlist of qualified firms will be formally invited to submit proposals. Shortlisting and selection will be subject to the availability of funding.</w:t>
      </w:r>
      <w:r w:rsidRPr="006773A8">
        <w:rPr>
          <w:rFonts w:ascii="Arial" w:eastAsia="Times New Roman" w:hAnsi="Arial" w:cs="Arial"/>
          <w:color w:val="222222"/>
          <w:sz w:val="17"/>
          <w:szCs w:val="17"/>
          <w:lang w:eastAsia="nl-NL"/>
        </w:rPr>
        <w:br/>
      </w:r>
      <w:r w:rsidRPr="006773A8">
        <w:rPr>
          <w:rFonts w:ascii="Arial" w:eastAsia="Times New Roman" w:hAnsi="Arial" w:cs="Arial"/>
          <w:color w:val="222222"/>
          <w:sz w:val="17"/>
          <w:szCs w:val="17"/>
          <w:lang w:eastAsia="nl-NL"/>
        </w:rPr>
        <w:br/>
        <w:t>Only those firms which have been shortlisted will receive notification. No debrief will be provided to firms which have not been shortlisted.</w:t>
      </w:r>
    </w:p>
    <w:p w:rsidR="006773A8" w:rsidRPr="006773A8" w:rsidRDefault="006773A8" w:rsidP="006773A8">
      <w:pPr>
        <w:spacing w:after="0" w:line="240" w:lineRule="auto"/>
        <w:rPr>
          <w:rFonts w:ascii="Arial" w:eastAsia="Times New Roman" w:hAnsi="Arial" w:cs="Arial"/>
          <w:color w:val="222222"/>
          <w:sz w:val="18"/>
          <w:szCs w:val="18"/>
          <w:lang w:val="nl-NL" w:eastAsia="nl-NL"/>
        </w:rPr>
      </w:pPr>
      <w:proofErr w:type="spellStart"/>
      <w:r w:rsidRPr="006773A8">
        <w:rPr>
          <w:rFonts w:ascii="Arial" w:eastAsia="Times New Roman" w:hAnsi="Arial" w:cs="Arial"/>
          <w:color w:val="222222"/>
          <w:sz w:val="18"/>
          <w:szCs w:val="18"/>
          <w:lang w:val="nl-NL" w:eastAsia="nl-NL"/>
        </w:rPr>
        <w:t>Attachments</w:t>
      </w:r>
      <w:proofErr w:type="spellEnd"/>
      <w:r w:rsidRPr="006773A8">
        <w:rPr>
          <w:rFonts w:ascii="Arial" w:eastAsia="Times New Roman" w:hAnsi="Arial" w:cs="Arial"/>
          <w:color w:val="222222"/>
          <w:sz w:val="18"/>
          <w:szCs w:val="18"/>
          <w:lang w:val="nl-NL" w:eastAsia="nl-NL"/>
        </w:rPr>
        <w:t xml:space="preserve"> </w:t>
      </w:r>
    </w:p>
    <w:p w:rsidR="006773A8" w:rsidRPr="006773A8" w:rsidRDefault="006773A8" w:rsidP="006773A8">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hyperlink r:id="rId5" w:tgtFrame="hidden_util_frame" w:history="1">
        <w:proofErr w:type="spellStart"/>
        <w:r w:rsidRPr="006773A8">
          <w:rPr>
            <w:rFonts w:ascii="Arial" w:eastAsia="Times New Roman" w:hAnsi="Arial" w:cs="Arial"/>
            <w:color w:val="004276"/>
            <w:sz w:val="18"/>
            <w:szCs w:val="18"/>
            <w:lang w:val="nl-NL" w:eastAsia="nl-NL"/>
          </w:rPr>
          <w:t>Optional</w:t>
        </w:r>
        <w:proofErr w:type="spellEnd"/>
        <w:r w:rsidRPr="006773A8">
          <w:rPr>
            <w:rFonts w:ascii="Arial" w:eastAsia="Times New Roman" w:hAnsi="Arial" w:cs="Arial"/>
            <w:color w:val="004276"/>
            <w:sz w:val="18"/>
            <w:szCs w:val="18"/>
            <w:lang w:val="nl-NL" w:eastAsia="nl-NL"/>
          </w:rPr>
          <w:t xml:space="preserve"> TOR File</w:t>
        </w:r>
      </w:hyperlink>
    </w:p>
    <w:p w:rsidR="006773A8" w:rsidRPr="006773A8" w:rsidRDefault="006773A8" w:rsidP="006773A8">
      <w:pPr>
        <w:spacing w:after="0" w:line="240" w:lineRule="auto"/>
        <w:rPr>
          <w:rFonts w:ascii="Arial" w:eastAsia="Times New Roman" w:hAnsi="Arial" w:cs="Arial"/>
          <w:color w:val="222222"/>
          <w:sz w:val="18"/>
          <w:szCs w:val="18"/>
          <w:lang w:val="nl-NL" w:eastAsia="nl-NL"/>
        </w:rPr>
      </w:pPr>
      <w:proofErr w:type="spellStart"/>
      <w:r w:rsidRPr="006773A8">
        <w:rPr>
          <w:rFonts w:ascii="Arial" w:eastAsia="Times New Roman" w:hAnsi="Arial" w:cs="Arial"/>
          <w:color w:val="222222"/>
          <w:sz w:val="18"/>
          <w:szCs w:val="18"/>
          <w:lang w:val="nl-NL" w:eastAsia="nl-NL"/>
        </w:rPr>
        <w:t>Qualification</w:t>
      </w:r>
      <w:proofErr w:type="spellEnd"/>
      <w:r w:rsidRPr="006773A8">
        <w:rPr>
          <w:rFonts w:ascii="Arial" w:eastAsia="Times New Roman" w:hAnsi="Arial" w:cs="Arial"/>
          <w:color w:val="222222"/>
          <w:sz w:val="18"/>
          <w:szCs w:val="18"/>
          <w:lang w:val="nl-NL" w:eastAsia="nl-NL"/>
        </w:rPr>
        <w:t xml:space="preserve"> Criteria </w:t>
      </w:r>
    </w:p>
    <w:p w:rsidR="006773A8" w:rsidRPr="006773A8" w:rsidRDefault="006773A8" w:rsidP="006773A8">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6773A8">
        <w:rPr>
          <w:rFonts w:ascii="Arial" w:eastAsia="Times New Roman" w:hAnsi="Arial" w:cs="Arial"/>
          <w:b/>
          <w:bCs/>
          <w:color w:val="222222"/>
          <w:sz w:val="18"/>
          <w:szCs w:val="18"/>
          <w:lang w:eastAsia="nl-NL"/>
        </w:rPr>
        <w:t>1.</w:t>
      </w:r>
      <w:r w:rsidRPr="006773A8">
        <w:rPr>
          <w:rFonts w:ascii="Arial" w:eastAsia="Times New Roman" w:hAnsi="Arial" w:cs="Arial"/>
          <w:color w:val="222222"/>
          <w:sz w:val="18"/>
          <w:szCs w:val="18"/>
          <w:lang w:eastAsia="nl-NL"/>
        </w:rPr>
        <w:t xml:space="preserve"> Demonstrated experience in evaluation of initiatives of related scope and size. </w:t>
      </w:r>
      <w:r w:rsidRPr="006773A8">
        <w:rPr>
          <w:rFonts w:ascii="Arial" w:eastAsia="Times New Roman" w:hAnsi="Arial" w:cs="Arial"/>
          <w:color w:val="CA0002"/>
          <w:sz w:val="18"/>
          <w:szCs w:val="18"/>
          <w:lang w:val="nl-NL" w:eastAsia="nl-NL"/>
        </w:rPr>
        <w:t>*</w:t>
      </w:r>
    </w:p>
    <w:p w:rsidR="006773A8" w:rsidRPr="006773A8" w:rsidRDefault="006773A8" w:rsidP="006773A8">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6773A8">
        <w:rPr>
          <w:rFonts w:ascii="Arial" w:eastAsia="Times New Roman" w:hAnsi="Arial" w:cs="Arial"/>
          <w:b/>
          <w:bCs/>
          <w:color w:val="222222"/>
          <w:sz w:val="18"/>
          <w:szCs w:val="18"/>
          <w:lang w:eastAsia="nl-NL"/>
        </w:rPr>
        <w:t>2.</w:t>
      </w:r>
      <w:r w:rsidRPr="006773A8">
        <w:rPr>
          <w:rFonts w:ascii="Arial" w:eastAsia="Times New Roman" w:hAnsi="Arial" w:cs="Arial"/>
          <w:color w:val="222222"/>
          <w:sz w:val="18"/>
          <w:szCs w:val="18"/>
          <w:lang w:eastAsia="nl-NL"/>
        </w:rPr>
        <w:t xml:space="preserve"> Demonstrated experience with aspects related to this selection including climate change, results based finance, auctions, capital markets instruments. </w:t>
      </w:r>
      <w:r w:rsidRPr="006773A8">
        <w:rPr>
          <w:rFonts w:ascii="Arial" w:eastAsia="Times New Roman" w:hAnsi="Arial" w:cs="Arial"/>
          <w:color w:val="CA0002"/>
          <w:sz w:val="18"/>
          <w:szCs w:val="18"/>
          <w:lang w:val="nl-NL" w:eastAsia="nl-NL"/>
        </w:rPr>
        <w:t>*</w:t>
      </w:r>
    </w:p>
    <w:p w:rsidR="006773A8" w:rsidRPr="006773A8" w:rsidRDefault="006773A8" w:rsidP="006773A8">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6773A8">
        <w:rPr>
          <w:rFonts w:ascii="Arial" w:eastAsia="Times New Roman" w:hAnsi="Arial" w:cs="Arial"/>
          <w:b/>
          <w:bCs/>
          <w:color w:val="222222"/>
          <w:sz w:val="18"/>
          <w:szCs w:val="18"/>
          <w:lang w:eastAsia="nl-NL"/>
        </w:rPr>
        <w:t>3.</w:t>
      </w:r>
      <w:r w:rsidRPr="006773A8">
        <w:rPr>
          <w:rFonts w:ascii="Arial" w:eastAsia="Times New Roman" w:hAnsi="Arial" w:cs="Arial"/>
          <w:color w:val="222222"/>
          <w:sz w:val="18"/>
          <w:szCs w:val="18"/>
          <w:lang w:eastAsia="nl-NL"/>
        </w:rPr>
        <w:t xml:space="preserve"> Provide information on their core business and years in business. </w:t>
      </w:r>
      <w:r w:rsidRPr="006773A8">
        <w:rPr>
          <w:rFonts w:ascii="Arial" w:eastAsia="Times New Roman" w:hAnsi="Arial" w:cs="Arial"/>
          <w:color w:val="CA0002"/>
          <w:sz w:val="18"/>
          <w:szCs w:val="18"/>
          <w:lang w:val="nl-NL" w:eastAsia="nl-NL"/>
        </w:rPr>
        <w:t>*</w:t>
      </w:r>
    </w:p>
    <w:p w:rsidR="006773A8" w:rsidRPr="006773A8" w:rsidRDefault="006773A8" w:rsidP="006773A8">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6773A8">
        <w:rPr>
          <w:rFonts w:ascii="Arial" w:eastAsia="Times New Roman" w:hAnsi="Arial" w:cs="Arial"/>
          <w:b/>
          <w:bCs/>
          <w:color w:val="222222"/>
          <w:sz w:val="18"/>
          <w:szCs w:val="18"/>
          <w:lang w:eastAsia="nl-NL"/>
        </w:rPr>
        <w:t>4.</w:t>
      </w:r>
      <w:r w:rsidRPr="006773A8">
        <w:rPr>
          <w:rFonts w:ascii="Arial" w:eastAsia="Times New Roman" w:hAnsi="Arial" w:cs="Arial"/>
          <w:color w:val="222222"/>
          <w:sz w:val="18"/>
          <w:szCs w:val="18"/>
          <w:lang w:eastAsia="nl-NL"/>
        </w:rPr>
        <w:t xml:space="preserve"> Provide information on the qualifications of key staff. </w:t>
      </w:r>
      <w:r w:rsidRPr="006773A8">
        <w:rPr>
          <w:rFonts w:ascii="Arial" w:eastAsia="Times New Roman" w:hAnsi="Arial" w:cs="Arial"/>
          <w:color w:val="CA0002"/>
          <w:sz w:val="18"/>
          <w:szCs w:val="18"/>
          <w:lang w:val="nl-NL" w:eastAsia="nl-NL"/>
        </w:rPr>
        <w:t>*</w:t>
      </w:r>
    </w:p>
    <w:p w:rsidR="006773A8" w:rsidRPr="006773A8" w:rsidRDefault="006773A8" w:rsidP="006773A8">
      <w:pPr>
        <w:spacing w:after="0" w:line="240" w:lineRule="auto"/>
        <w:rPr>
          <w:rFonts w:ascii="Arial" w:eastAsia="Times New Roman" w:hAnsi="Arial" w:cs="Arial"/>
          <w:i/>
          <w:iCs/>
          <w:color w:val="222222"/>
          <w:sz w:val="16"/>
          <w:szCs w:val="16"/>
          <w:lang w:val="nl-NL" w:eastAsia="nl-NL"/>
        </w:rPr>
      </w:pPr>
      <w:r w:rsidRPr="006773A8">
        <w:rPr>
          <w:rFonts w:ascii="Arial" w:eastAsia="Times New Roman" w:hAnsi="Arial" w:cs="Arial"/>
          <w:i/>
          <w:iCs/>
          <w:color w:val="CA0002"/>
          <w:sz w:val="16"/>
          <w:szCs w:val="16"/>
          <w:lang w:val="nl-NL" w:eastAsia="nl-NL"/>
        </w:rPr>
        <w:t xml:space="preserve">* - </w:t>
      </w:r>
      <w:proofErr w:type="spellStart"/>
      <w:r w:rsidRPr="006773A8">
        <w:rPr>
          <w:rFonts w:ascii="Arial" w:eastAsia="Times New Roman" w:hAnsi="Arial" w:cs="Arial"/>
          <w:i/>
          <w:iCs/>
          <w:color w:val="CA0002"/>
          <w:sz w:val="16"/>
          <w:szCs w:val="16"/>
          <w:lang w:val="nl-NL" w:eastAsia="nl-NL"/>
        </w:rPr>
        <w:t>Mandatory</w:t>
      </w:r>
      <w:proofErr w:type="spellEnd"/>
    </w:p>
    <w:p w:rsidR="00895661" w:rsidRPr="00B902C5" w:rsidRDefault="00895661" w:rsidP="006773A8">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DB662D"/>
    <w:multiLevelType w:val="multilevel"/>
    <w:tmpl w:val="55DA1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8F5BE2"/>
    <w:multiLevelType w:val="multilevel"/>
    <w:tmpl w:val="857A28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C1A7CD2"/>
    <w:multiLevelType w:val="multilevel"/>
    <w:tmpl w:val="B6962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4196A1F"/>
    <w:multiLevelType w:val="multilevel"/>
    <w:tmpl w:val="D13EC6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7"/>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73A8"/>
    <w:rsid w:val="006773A8"/>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54016D"/>
  <w15:chartTrackingRefBased/>
  <w15:docId w15:val="{EF15397B-4D50-4FC7-AF7E-20B0C13A6B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773A8"/>
    <w:rPr>
      <w:strike w:val="0"/>
      <w:dstrike w:val="0"/>
      <w:color w:val="004276"/>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39816200">
      <w:bodyDiv w:val="1"/>
      <w:marLeft w:val="0"/>
      <w:marRight w:val="0"/>
      <w:marTop w:val="0"/>
      <w:marBottom w:val="0"/>
      <w:divBdr>
        <w:top w:val="none" w:sz="0" w:space="0" w:color="auto"/>
        <w:left w:val="none" w:sz="0" w:space="0" w:color="auto"/>
        <w:bottom w:val="none" w:sz="0" w:space="0" w:color="auto"/>
        <w:right w:val="none" w:sz="0" w:space="0" w:color="auto"/>
      </w:divBdr>
      <w:divsChild>
        <w:div w:id="1338539479">
          <w:marLeft w:val="0"/>
          <w:marRight w:val="0"/>
          <w:marTop w:val="0"/>
          <w:marBottom w:val="0"/>
          <w:divBdr>
            <w:top w:val="none" w:sz="0" w:space="0" w:color="auto"/>
            <w:left w:val="none" w:sz="0" w:space="0" w:color="auto"/>
            <w:bottom w:val="none" w:sz="0" w:space="0" w:color="auto"/>
            <w:right w:val="none" w:sz="0" w:space="0" w:color="auto"/>
          </w:divBdr>
          <w:divsChild>
            <w:div w:id="1434664186">
              <w:marLeft w:val="0"/>
              <w:marRight w:val="0"/>
              <w:marTop w:val="0"/>
              <w:marBottom w:val="0"/>
              <w:divBdr>
                <w:top w:val="none" w:sz="0" w:space="0" w:color="auto"/>
                <w:left w:val="none" w:sz="0" w:space="0" w:color="auto"/>
                <w:bottom w:val="none" w:sz="0" w:space="0" w:color="auto"/>
                <w:right w:val="none" w:sz="0" w:space="0" w:color="auto"/>
              </w:divBdr>
              <w:divsChild>
                <w:div w:id="664820124">
                  <w:marLeft w:val="0"/>
                  <w:marRight w:val="0"/>
                  <w:marTop w:val="0"/>
                  <w:marBottom w:val="0"/>
                  <w:divBdr>
                    <w:top w:val="none" w:sz="0" w:space="0" w:color="auto"/>
                    <w:left w:val="none" w:sz="0" w:space="0" w:color="auto"/>
                    <w:bottom w:val="none" w:sz="0" w:space="0" w:color="auto"/>
                    <w:right w:val="none" w:sz="0" w:space="0" w:color="auto"/>
                  </w:divBdr>
                  <w:divsChild>
                    <w:div w:id="1554729004">
                      <w:marLeft w:val="0"/>
                      <w:marRight w:val="0"/>
                      <w:marTop w:val="0"/>
                      <w:marBottom w:val="0"/>
                      <w:divBdr>
                        <w:top w:val="single" w:sz="6" w:space="6" w:color="999999"/>
                        <w:left w:val="single" w:sz="6" w:space="30" w:color="999999"/>
                        <w:bottom w:val="single" w:sz="6" w:space="0" w:color="999999"/>
                        <w:right w:val="single" w:sz="6" w:space="0" w:color="999999"/>
                      </w:divBdr>
                    </w:div>
                    <w:div w:id="449789223">
                      <w:marLeft w:val="0"/>
                      <w:marRight w:val="0"/>
                      <w:marTop w:val="300"/>
                      <w:marBottom w:val="0"/>
                      <w:divBdr>
                        <w:top w:val="none" w:sz="0" w:space="0" w:color="auto"/>
                        <w:left w:val="none" w:sz="0" w:space="0" w:color="auto"/>
                        <w:bottom w:val="none" w:sz="0" w:space="0" w:color="auto"/>
                        <w:right w:val="none" w:sz="0" w:space="0" w:color="auto"/>
                      </w:divBdr>
                      <w:divsChild>
                        <w:div w:id="1848404284">
                          <w:marLeft w:val="0"/>
                          <w:marRight w:val="0"/>
                          <w:marTop w:val="0"/>
                          <w:marBottom w:val="0"/>
                          <w:divBdr>
                            <w:top w:val="none" w:sz="0" w:space="0" w:color="auto"/>
                            <w:left w:val="none" w:sz="0" w:space="0" w:color="auto"/>
                            <w:bottom w:val="none" w:sz="0" w:space="0" w:color="auto"/>
                            <w:right w:val="none" w:sz="0" w:space="0" w:color="auto"/>
                          </w:divBdr>
                          <w:divsChild>
                            <w:div w:id="1490099885">
                              <w:marLeft w:val="0"/>
                              <w:marRight w:val="0"/>
                              <w:marTop w:val="0"/>
                              <w:marBottom w:val="0"/>
                              <w:divBdr>
                                <w:top w:val="none" w:sz="0" w:space="0" w:color="auto"/>
                                <w:left w:val="none" w:sz="0" w:space="0" w:color="auto"/>
                                <w:bottom w:val="none" w:sz="0" w:space="0" w:color="auto"/>
                                <w:right w:val="none" w:sz="0" w:space="0" w:color="auto"/>
                              </w:divBdr>
                            </w:div>
                          </w:divsChild>
                        </w:div>
                        <w:div w:id="483401794">
                          <w:marLeft w:val="0"/>
                          <w:marRight w:val="0"/>
                          <w:marTop w:val="0"/>
                          <w:marBottom w:val="0"/>
                          <w:divBdr>
                            <w:top w:val="none" w:sz="0" w:space="0" w:color="auto"/>
                            <w:left w:val="none" w:sz="0" w:space="0" w:color="auto"/>
                            <w:bottom w:val="none" w:sz="0" w:space="0" w:color="auto"/>
                            <w:right w:val="none" w:sz="0" w:space="0" w:color="auto"/>
                          </w:divBdr>
                          <w:divsChild>
                            <w:div w:id="1217663805">
                              <w:marLeft w:val="0"/>
                              <w:marRight w:val="0"/>
                              <w:marTop w:val="0"/>
                              <w:marBottom w:val="0"/>
                              <w:divBdr>
                                <w:top w:val="none" w:sz="0" w:space="0" w:color="auto"/>
                                <w:left w:val="none" w:sz="0" w:space="0" w:color="auto"/>
                                <w:bottom w:val="none" w:sz="0" w:space="0" w:color="auto"/>
                                <w:right w:val="none" w:sz="0" w:space="0" w:color="auto"/>
                              </w:divBdr>
                            </w:div>
                          </w:divsChild>
                        </w:div>
                        <w:div w:id="1247182717">
                          <w:marLeft w:val="0"/>
                          <w:marRight w:val="0"/>
                          <w:marTop w:val="0"/>
                          <w:marBottom w:val="0"/>
                          <w:divBdr>
                            <w:top w:val="none" w:sz="0" w:space="0" w:color="auto"/>
                            <w:left w:val="none" w:sz="0" w:space="0" w:color="auto"/>
                            <w:bottom w:val="none" w:sz="0" w:space="0" w:color="auto"/>
                            <w:right w:val="none" w:sz="0" w:space="0" w:color="auto"/>
                          </w:divBdr>
                          <w:divsChild>
                            <w:div w:id="555315113">
                              <w:marLeft w:val="0"/>
                              <w:marRight w:val="0"/>
                              <w:marTop w:val="0"/>
                              <w:marBottom w:val="0"/>
                              <w:divBdr>
                                <w:top w:val="none" w:sz="0" w:space="0" w:color="auto"/>
                                <w:left w:val="none" w:sz="0" w:space="0" w:color="auto"/>
                                <w:bottom w:val="none" w:sz="0" w:space="0" w:color="auto"/>
                                <w:right w:val="none" w:sz="0" w:space="0" w:color="auto"/>
                              </w:divBdr>
                            </w:div>
                          </w:divsChild>
                        </w:div>
                        <w:div w:id="952706108">
                          <w:marLeft w:val="0"/>
                          <w:marRight w:val="0"/>
                          <w:marTop w:val="0"/>
                          <w:marBottom w:val="0"/>
                          <w:divBdr>
                            <w:top w:val="none" w:sz="0" w:space="0" w:color="auto"/>
                            <w:left w:val="none" w:sz="0" w:space="0" w:color="auto"/>
                            <w:bottom w:val="none" w:sz="0" w:space="0" w:color="auto"/>
                            <w:right w:val="none" w:sz="0" w:space="0" w:color="auto"/>
                          </w:divBdr>
                          <w:divsChild>
                            <w:div w:id="2098401976">
                              <w:marLeft w:val="0"/>
                              <w:marRight w:val="0"/>
                              <w:marTop w:val="0"/>
                              <w:marBottom w:val="0"/>
                              <w:divBdr>
                                <w:top w:val="none" w:sz="0" w:space="0" w:color="auto"/>
                                <w:left w:val="none" w:sz="0" w:space="0" w:color="auto"/>
                                <w:bottom w:val="none" w:sz="0" w:space="0" w:color="auto"/>
                                <w:right w:val="none" w:sz="0" w:space="0" w:color="auto"/>
                              </w:divBdr>
                            </w:div>
                          </w:divsChild>
                        </w:div>
                        <w:div w:id="2116053271">
                          <w:marLeft w:val="0"/>
                          <w:marRight w:val="0"/>
                          <w:marTop w:val="0"/>
                          <w:marBottom w:val="0"/>
                          <w:divBdr>
                            <w:top w:val="none" w:sz="0" w:space="0" w:color="auto"/>
                            <w:left w:val="none" w:sz="0" w:space="0" w:color="auto"/>
                            <w:bottom w:val="none" w:sz="0" w:space="0" w:color="auto"/>
                            <w:right w:val="none" w:sz="0" w:space="0" w:color="auto"/>
                          </w:divBdr>
                          <w:divsChild>
                            <w:div w:id="925307031">
                              <w:marLeft w:val="0"/>
                              <w:marRight w:val="0"/>
                              <w:marTop w:val="0"/>
                              <w:marBottom w:val="0"/>
                              <w:divBdr>
                                <w:top w:val="none" w:sz="0" w:space="0" w:color="auto"/>
                                <w:left w:val="none" w:sz="0" w:space="0" w:color="auto"/>
                                <w:bottom w:val="none" w:sz="0" w:space="0" w:color="auto"/>
                                <w:right w:val="none" w:sz="0" w:space="0" w:color="auto"/>
                              </w:divBdr>
                            </w:div>
                          </w:divsChild>
                        </w:div>
                        <w:div w:id="1226531661">
                          <w:marLeft w:val="0"/>
                          <w:marRight w:val="0"/>
                          <w:marTop w:val="0"/>
                          <w:marBottom w:val="0"/>
                          <w:divBdr>
                            <w:top w:val="none" w:sz="0" w:space="0" w:color="auto"/>
                            <w:left w:val="none" w:sz="0" w:space="0" w:color="auto"/>
                            <w:bottom w:val="none" w:sz="0" w:space="0" w:color="auto"/>
                            <w:right w:val="none" w:sz="0" w:space="0" w:color="auto"/>
                          </w:divBdr>
                          <w:divsChild>
                            <w:div w:id="1300113096">
                              <w:marLeft w:val="0"/>
                              <w:marRight w:val="0"/>
                              <w:marTop w:val="0"/>
                              <w:marBottom w:val="0"/>
                              <w:divBdr>
                                <w:top w:val="none" w:sz="0" w:space="0" w:color="auto"/>
                                <w:left w:val="none" w:sz="0" w:space="0" w:color="auto"/>
                                <w:bottom w:val="none" w:sz="0" w:space="0" w:color="auto"/>
                                <w:right w:val="none" w:sz="0" w:space="0" w:color="auto"/>
                              </w:divBdr>
                            </w:div>
                          </w:divsChild>
                        </w:div>
                        <w:div w:id="1996645098">
                          <w:marLeft w:val="0"/>
                          <w:marRight w:val="0"/>
                          <w:marTop w:val="0"/>
                          <w:marBottom w:val="0"/>
                          <w:divBdr>
                            <w:top w:val="none" w:sz="0" w:space="0" w:color="auto"/>
                            <w:left w:val="none" w:sz="0" w:space="0" w:color="auto"/>
                            <w:bottom w:val="none" w:sz="0" w:space="0" w:color="auto"/>
                            <w:right w:val="none" w:sz="0" w:space="0" w:color="auto"/>
                          </w:divBdr>
                          <w:divsChild>
                            <w:div w:id="590505921">
                              <w:marLeft w:val="0"/>
                              <w:marRight w:val="0"/>
                              <w:marTop w:val="0"/>
                              <w:marBottom w:val="0"/>
                              <w:divBdr>
                                <w:top w:val="none" w:sz="0" w:space="0" w:color="auto"/>
                                <w:left w:val="none" w:sz="0" w:space="0" w:color="auto"/>
                                <w:bottom w:val="none" w:sz="0" w:space="0" w:color="auto"/>
                                <w:right w:val="none" w:sz="0" w:space="0" w:color="auto"/>
                              </w:divBdr>
                            </w:div>
                          </w:divsChild>
                        </w:div>
                        <w:div w:id="507906498">
                          <w:marLeft w:val="0"/>
                          <w:marRight w:val="0"/>
                          <w:marTop w:val="0"/>
                          <w:marBottom w:val="0"/>
                          <w:divBdr>
                            <w:top w:val="none" w:sz="0" w:space="0" w:color="auto"/>
                            <w:left w:val="none" w:sz="0" w:space="0" w:color="auto"/>
                            <w:bottom w:val="none" w:sz="0" w:space="0" w:color="auto"/>
                            <w:right w:val="none" w:sz="0" w:space="0" w:color="auto"/>
                          </w:divBdr>
                          <w:divsChild>
                            <w:div w:id="1653558465">
                              <w:marLeft w:val="0"/>
                              <w:marRight w:val="0"/>
                              <w:marTop w:val="0"/>
                              <w:marBottom w:val="0"/>
                              <w:divBdr>
                                <w:top w:val="none" w:sz="0" w:space="0" w:color="auto"/>
                                <w:left w:val="none" w:sz="0" w:space="0" w:color="auto"/>
                                <w:bottom w:val="none" w:sz="0" w:space="0" w:color="auto"/>
                                <w:right w:val="none" w:sz="0" w:space="0" w:color="auto"/>
                              </w:divBdr>
                            </w:div>
                          </w:divsChild>
                        </w:div>
                        <w:div w:id="309480987">
                          <w:marLeft w:val="0"/>
                          <w:marRight w:val="0"/>
                          <w:marTop w:val="0"/>
                          <w:marBottom w:val="0"/>
                          <w:divBdr>
                            <w:top w:val="none" w:sz="0" w:space="0" w:color="auto"/>
                            <w:left w:val="none" w:sz="0" w:space="0" w:color="auto"/>
                            <w:bottom w:val="none" w:sz="0" w:space="0" w:color="auto"/>
                            <w:right w:val="none" w:sz="0" w:space="0" w:color="auto"/>
                          </w:divBdr>
                          <w:divsChild>
                            <w:div w:id="1793745680">
                              <w:marLeft w:val="0"/>
                              <w:marRight w:val="0"/>
                              <w:marTop w:val="0"/>
                              <w:marBottom w:val="0"/>
                              <w:divBdr>
                                <w:top w:val="none" w:sz="0" w:space="0" w:color="auto"/>
                                <w:left w:val="none" w:sz="0" w:space="0" w:color="auto"/>
                                <w:bottom w:val="none" w:sz="0" w:space="0" w:color="auto"/>
                                <w:right w:val="none" w:sz="0" w:space="0" w:color="auto"/>
                              </w:divBdr>
                            </w:div>
                          </w:divsChild>
                        </w:div>
                        <w:div w:id="351155666">
                          <w:marLeft w:val="0"/>
                          <w:marRight w:val="0"/>
                          <w:marTop w:val="0"/>
                          <w:marBottom w:val="0"/>
                          <w:divBdr>
                            <w:top w:val="none" w:sz="0" w:space="0" w:color="auto"/>
                            <w:left w:val="none" w:sz="0" w:space="0" w:color="auto"/>
                            <w:bottom w:val="none" w:sz="0" w:space="0" w:color="auto"/>
                            <w:right w:val="none" w:sz="0" w:space="0" w:color="auto"/>
                          </w:divBdr>
                          <w:divsChild>
                            <w:div w:id="648174856">
                              <w:marLeft w:val="0"/>
                              <w:marRight w:val="0"/>
                              <w:marTop w:val="0"/>
                              <w:marBottom w:val="0"/>
                              <w:divBdr>
                                <w:top w:val="none" w:sz="0" w:space="0" w:color="auto"/>
                                <w:left w:val="none" w:sz="0" w:space="0" w:color="auto"/>
                                <w:bottom w:val="none" w:sz="0" w:space="0" w:color="auto"/>
                                <w:right w:val="none" w:sz="0" w:space="0" w:color="auto"/>
                              </w:divBdr>
                            </w:div>
                          </w:divsChild>
                        </w:div>
                        <w:div w:id="1080560636">
                          <w:marLeft w:val="0"/>
                          <w:marRight w:val="0"/>
                          <w:marTop w:val="0"/>
                          <w:marBottom w:val="0"/>
                          <w:divBdr>
                            <w:top w:val="none" w:sz="0" w:space="0" w:color="auto"/>
                            <w:left w:val="none" w:sz="0" w:space="0" w:color="auto"/>
                            <w:bottom w:val="none" w:sz="0" w:space="0" w:color="auto"/>
                            <w:right w:val="none" w:sz="0" w:space="0" w:color="auto"/>
                          </w:divBdr>
                          <w:divsChild>
                            <w:div w:id="1761029228">
                              <w:marLeft w:val="0"/>
                              <w:marRight w:val="0"/>
                              <w:marTop w:val="0"/>
                              <w:marBottom w:val="0"/>
                              <w:divBdr>
                                <w:top w:val="none" w:sz="0" w:space="0" w:color="auto"/>
                                <w:left w:val="none" w:sz="0" w:space="0" w:color="auto"/>
                                <w:bottom w:val="none" w:sz="0" w:space="0" w:color="auto"/>
                                <w:right w:val="none" w:sz="0" w:space="0" w:color="auto"/>
                              </w:divBdr>
                            </w:div>
                          </w:divsChild>
                        </w:div>
                        <w:div w:id="25177796">
                          <w:marLeft w:val="0"/>
                          <w:marRight w:val="0"/>
                          <w:marTop w:val="0"/>
                          <w:marBottom w:val="0"/>
                          <w:divBdr>
                            <w:top w:val="none" w:sz="0" w:space="0" w:color="auto"/>
                            <w:left w:val="none" w:sz="0" w:space="0" w:color="auto"/>
                            <w:bottom w:val="none" w:sz="0" w:space="0" w:color="auto"/>
                            <w:right w:val="none" w:sz="0" w:space="0" w:color="auto"/>
                          </w:divBdr>
                          <w:divsChild>
                            <w:div w:id="1579435413">
                              <w:marLeft w:val="0"/>
                              <w:marRight w:val="0"/>
                              <w:marTop w:val="0"/>
                              <w:marBottom w:val="0"/>
                              <w:divBdr>
                                <w:top w:val="none" w:sz="0" w:space="0" w:color="auto"/>
                                <w:left w:val="none" w:sz="0" w:space="0" w:color="auto"/>
                                <w:bottom w:val="none" w:sz="0" w:space="0" w:color="auto"/>
                                <w:right w:val="none" w:sz="0" w:space="0" w:color="auto"/>
                              </w:divBdr>
                            </w:div>
                          </w:divsChild>
                        </w:div>
                        <w:div w:id="1039167277">
                          <w:marLeft w:val="0"/>
                          <w:marRight w:val="0"/>
                          <w:marTop w:val="0"/>
                          <w:marBottom w:val="0"/>
                          <w:divBdr>
                            <w:top w:val="none" w:sz="0" w:space="0" w:color="auto"/>
                            <w:left w:val="none" w:sz="0" w:space="0" w:color="auto"/>
                            <w:bottom w:val="none" w:sz="0" w:space="0" w:color="auto"/>
                            <w:right w:val="none" w:sz="0" w:space="0" w:color="auto"/>
                          </w:divBdr>
                        </w:div>
                        <w:div w:id="1029570721">
                          <w:marLeft w:val="0"/>
                          <w:marRight w:val="0"/>
                          <w:marTop w:val="0"/>
                          <w:marBottom w:val="0"/>
                          <w:divBdr>
                            <w:top w:val="none" w:sz="0" w:space="0" w:color="auto"/>
                            <w:left w:val="none" w:sz="0" w:space="0" w:color="auto"/>
                            <w:bottom w:val="none" w:sz="0" w:space="0" w:color="auto"/>
                            <w:right w:val="none" w:sz="0" w:space="0" w:color="auto"/>
                          </w:divBdr>
                          <w:divsChild>
                            <w:div w:id="596645157">
                              <w:marLeft w:val="0"/>
                              <w:marRight w:val="0"/>
                              <w:marTop w:val="0"/>
                              <w:marBottom w:val="0"/>
                              <w:divBdr>
                                <w:top w:val="none" w:sz="0" w:space="0" w:color="auto"/>
                                <w:left w:val="none" w:sz="0" w:space="0" w:color="auto"/>
                                <w:bottom w:val="none" w:sz="0" w:space="0" w:color="auto"/>
                                <w:right w:val="none" w:sz="0" w:space="0" w:color="auto"/>
                              </w:divBdr>
                            </w:div>
                            <w:div w:id="865946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d719975f-6ea2-46eb-8bfc-cf87081a78b6"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D08F36EC</Template>
  <TotalTime>3</TotalTime>
  <Pages>2</Pages>
  <Words>596</Words>
  <Characters>3279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2018-04-18T14:58:00Z</dcterms:created>
  <dcterms:modified xsi:type="dcterms:W3CDTF">2018-04-18T15:04:00Z</dcterms:modified>
</cp:coreProperties>
</file>