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6FF9" w:rsidRPr="005C6FF9" w:rsidRDefault="005C6FF9" w:rsidP="005C6FF9">
      <w:pPr>
        <w:shd w:val="clear" w:color="auto" w:fill="D4E6FC"/>
        <w:spacing w:after="0" w:line="240" w:lineRule="auto"/>
        <w:rPr>
          <w:rFonts w:ascii="Arial" w:eastAsia="Times New Roman" w:hAnsi="Arial" w:cs="Arial"/>
          <w:b/>
          <w:bCs/>
          <w:smallCaps/>
          <w:color w:val="222222"/>
          <w:sz w:val="27"/>
          <w:szCs w:val="27"/>
          <w:lang w:eastAsia="nl-NL"/>
        </w:rPr>
      </w:pPr>
      <w:r w:rsidRPr="005C6FF9">
        <w:rPr>
          <w:rFonts w:ascii="Arial" w:eastAsia="Times New Roman" w:hAnsi="Arial" w:cs="Arial"/>
          <w:b/>
          <w:bCs/>
          <w:smallCaps/>
          <w:color w:val="222222"/>
          <w:sz w:val="27"/>
          <w:szCs w:val="27"/>
          <w:lang w:eastAsia="nl-NL"/>
        </w:rPr>
        <w:t>request for expression of interest for selection # 1256792</w:t>
      </w:r>
    </w:p>
    <w:p w:rsidR="005C6FF9" w:rsidRPr="005C6FF9" w:rsidRDefault="005C6FF9" w:rsidP="005C6FF9">
      <w:pPr>
        <w:spacing w:after="0" w:line="240" w:lineRule="auto"/>
        <w:rPr>
          <w:rFonts w:ascii="Arial" w:eastAsia="Times New Roman" w:hAnsi="Arial" w:cs="Arial"/>
          <w:b/>
          <w:bCs/>
          <w:color w:val="222222"/>
          <w:sz w:val="18"/>
          <w:szCs w:val="18"/>
          <w:lang w:eastAsia="nl-NL"/>
        </w:rPr>
      </w:pPr>
      <w:r w:rsidRPr="005C6FF9">
        <w:rPr>
          <w:rFonts w:ascii="Arial" w:eastAsia="Times New Roman" w:hAnsi="Arial" w:cs="Arial"/>
          <w:b/>
          <w:bCs/>
          <w:color w:val="222222"/>
          <w:sz w:val="18"/>
          <w:szCs w:val="18"/>
          <w:lang w:eastAsia="nl-NL"/>
        </w:rPr>
        <w:t>Assignment Title</w:t>
      </w:r>
    </w:p>
    <w:p w:rsidR="005C6FF9" w:rsidRPr="005C6FF9" w:rsidRDefault="005C6FF9" w:rsidP="005C6FF9">
      <w:pPr>
        <w:spacing w:after="0" w:line="240" w:lineRule="auto"/>
        <w:rPr>
          <w:rFonts w:ascii="Arial" w:eastAsia="Times New Roman" w:hAnsi="Arial" w:cs="Arial"/>
          <w:color w:val="222222"/>
          <w:sz w:val="18"/>
          <w:szCs w:val="18"/>
          <w:lang w:eastAsia="nl-NL"/>
        </w:rPr>
      </w:pPr>
      <w:bookmarkStart w:id="0" w:name="_GoBack"/>
      <w:r w:rsidRPr="005C6FF9">
        <w:rPr>
          <w:rFonts w:ascii="Arial" w:eastAsia="Times New Roman" w:hAnsi="Arial" w:cs="Arial"/>
          <w:color w:val="222222"/>
          <w:sz w:val="18"/>
          <w:szCs w:val="18"/>
          <w:lang w:eastAsia="nl-NL"/>
        </w:rPr>
        <w:t>Business Plan Development for the Bangladesh Wastewater Treatment Sector treating Textile Manufacturing Effluent</w:t>
      </w:r>
    </w:p>
    <w:bookmarkEnd w:id="0"/>
    <w:p w:rsidR="005C6FF9" w:rsidRDefault="005C6FF9" w:rsidP="005C6FF9">
      <w:pPr>
        <w:spacing w:after="0" w:line="240" w:lineRule="auto"/>
        <w:rPr>
          <w:rFonts w:ascii="Arial" w:eastAsia="Times New Roman" w:hAnsi="Arial" w:cs="Arial"/>
          <w:b/>
          <w:bCs/>
          <w:color w:val="222222"/>
          <w:sz w:val="18"/>
          <w:szCs w:val="18"/>
          <w:lang w:eastAsia="nl-NL"/>
        </w:rPr>
      </w:pPr>
    </w:p>
    <w:p w:rsidR="005C6FF9" w:rsidRPr="005C6FF9" w:rsidRDefault="005C6FF9" w:rsidP="005C6FF9">
      <w:pPr>
        <w:spacing w:after="0" w:line="240" w:lineRule="auto"/>
        <w:rPr>
          <w:rFonts w:ascii="Arial" w:eastAsia="Times New Roman" w:hAnsi="Arial" w:cs="Arial"/>
          <w:b/>
          <w:bCs/>
          <w:color w:val="222222"/>
          <w:sz w:val="18"/>
          <w:szCs w:val="18"/>
          <w:lang w:eastAsia="nl-NL"/>
        </w:rPr>
      </w:pPr>
      <w:r w:rsidRPr="005C6FF9">
        <w:rPr>
          <w:rFonts w:ascii="Arial" w:eastAsia="Times New Roman" w:hAnsi="Arial" w:cs="Arial"/>
          <w:b/>
          <w:bCs/>
          <w:color w:val="222222"/>
          <w:sz w:val="18"/>
          <w:szCs w:val="18"/>
          <w:lang w:eastAsia="nl-NL"/>
        </w:rPr>
        <w:t>Publication Date</w:t>
      </w:r>
    </w:p>
    <w:p w:rsidR="005C6FF9" w:rsidRPr="005C6FF9" w:rsidRDefault="005C6FF9" w:rsidP="005C6FF9">
      <w:pPr>
        <w:spacing w:after="0" w:line="240" w:lineRule="auto"/>
        <w:rPr>
          <w:rFonts w:ascii="Arial" w:eastAsia="Times New Roman" w:hAnsi="Arial" w:cs="Arial"/>
          <w:color w:val="222222"/>
          <w:sz w:val="18"/>
          <w:szCs w:val="18"/>
          <w:lang w:eastAsia="nl-NL"/>
        </w:rPr>
      </w:pPr>
      <w:r w:rsidRPr="005C6FF9">
        <w:rPr>
          <w:rFonts w:ascii="Arial" w:eastAsia="Times New Roman" w:hAnsi="Arial" w:cs="Arial"/>
          <w:color w:val="222222"/>
          <w:sz w:val="18"/>
          <w:szCs w:val="18"/>
          <w:lang w:eastAsia="nl-NL"/>
        </w:rPr>
        <w:t> 10-Apr-2018</w:t>
      </w:r>
    </w:p>
    <w:p w:rsidR="005C6FF9" w:rsidRDefault="005C6FF9" w:rsidP="005C6FF9">
      <w:pPr>
        <w:spacing w:after="0" w:line="240" w:lineRule="auto"/>
        <w:rPr>
          <w:rFonts w:ascii="Arial" w:eastAsia="Times New Roman" w:hAnsi="Arial" w:cs="Arial"/>
          <w:b/>
          <w:bCs/>
          <w:color w:val="222222"/>
          <w:sz w:val="18"/>
          <w:szCs w:val="18"/>
          <w:lang w:eastAsia="nl-NL"/>
        </w:rPr>
      </w:pPr>
    </w:p>
    <w:p w:rsidR="005C6FF9" w:rsidRPr="005C6FF9" w:rsidRDefault="005C6FF9" w:rsidP="005C6FF9">
      <w:pPr>
        <w:spacing w:after="0" w:line="240" w:lineRule="auto"/>
        <w:rPr>
          <w:rFonts w:ascii="Arial" w:eastAsia="Times New Roman" w:hAnsi="Arial" w:cs="Arial"/>
          <w:b/>
          <w:bCs/>
          <w:color w:val="222222"/>
          <w:sz w:val="18"/>
          <w:szCs w:val="18"/>
          <w:lang w:eastAsia="nl-NL"/>
        </w:rPr>
      </w:pPr>
      <w:r w:rsidRPr="005C6FF9">
        <w:rPr>
          <w:rFonts w:ascii="Arial" w:eastAsia="Times New Roman" w:hAnsi="Arial" w:cs="Arial"/>
          <w:b/>
          <w:bCs/>
          <w:color w:val="222222"/>
          <w:sz w:val="18"/>
          <w:szCs w:val="18"/>
          <w:lang w:eastAsia="nl-NL"/>
        </w:rPr>
        <w:t>Expression of Interest Deadline</w:t>
      </w:r>
    </w:p>
    <w:p w:rsidR="005C6FF9" w:rsidRPr="005C6FF9" w:rsidRDefault="005C6FF9" w:rsidP="005C6FF9">
      <w:pPr>
        <w:spacing w:after="0" w:line="240" w:lineRule="auto"/>
        <w:rPr>
          <w:rFonts w:ascii="Arial" w:eastAsia="Times New Roman" w:hAnsi="Arial" w:cs="Arial"/>
          <w:color w:val="222222"/>
          <w:sz w:val="18"/>
          <w:szCs w:val="18"/>
          <w:lang w:eastAsia="nl-NL"/>
        </w:rPr>
      </w:pPr>
      <w:r w:rsidRPr="005C6FF9">
        <w:rPr>
          <w:rFonts w:ascii="Arial" w:eastAsia="Times New Roman" w:hAnsi="Arial" w:cs="Arial"/>
          <w:color w:val="222222"/>
          <w:sz w:val="18"/>
          <w:szCs w:val="18"/>
          <w:lang w:eastAsia="nl-NL"/>
        </w:rPr>
        <w:t> 17-Apr-2018 at 11:59:59 PM (Eastern Time – Washington D.C.)</w:t>
      </w:r>
    </w:p>
    <w:p w:rsidR="005C6FF9" w:rsidRDefault="005C6FF9" w:rsidP="005C6FF9">
      <w:pPr>
        <w:spacing w:after="0" w:line="240" w:lineRule="auto"/>
        <w:rPr>
          <w:rFonts w:ascii="Arial" w:eastAsia="Times New Roman" w:hAnsi="Arial" w:cs="Arial"/>
          <w:b/>
          <w:bCs/>
          <w:color w:val="222222"/>
          <w:sz w:val="18"/>
          <w:szCs w:val="18"/>
          <w:lang w:val="nl-NL" w:eastAsia="nl-NL"/>
        </w:rPr>
      </w:pPr>
    </w:p>
    <w:p w:rsidR="005C6FF9" w:rsidRPr="005C6FF9" w:rsidRDefault="005C6FF9" w:rsidP="005C6FF9">
      <w:pPr>
        <w:spacing w:after="0" w:line="240" w:lineRule="auto"/>
        <w:rPr>
          <w:rFonts w:ascii="Arial" w:eastAsia="Times New Roman" w:hAnsi="Arial" w:cs="Arial"/>
          <w:b/>
          <w:bCs/>
          <w:vanish/>
          <w:color w:val="222222"/>
          <w:sz w:val="18"/>
          <w:szCs w:val="18"/>
          <w:lang w:val="nl-NL" w:eastAsia="nl-NL"/>
        </w:rPr>
      </w:pPr>
      <w:r w:rsidRPr="005C6FF9">
        <w:rPr>
          <w:rFonts w:ascii="Arial" w:eastAsia="Times New Roman" w:hAnsi="Arial" w:cs="Arial"/>
          <w:b/>
          <w:bCs/>
          <w:vanish/>
          <w:color w:val="222222"/>
          <w:sz w:val="18"/>
          <w:szCs w:val="18"/>
          <w:lang w:val="nl-NL" w:eastAsia="nl-NL"/>
        </w:rPr>
        <w:t>Contact Name</w:t>
      </w:r>
    </w:p>
    <w:p w:rsidR="005C6FF9" w:rsidRPr="005C6FF9" w:rsidRDefault="005C6FF9" w:rsidP="005C6FF9">
      <w:pPr>
        <w:spacing w:after="0" w:line="240" w:lineRule="auto"/>
        <w:rPr>
          <w:rFonts w:ascii="Arial" w:eastAsia="Times New Roman" w:hAnsi="Arial" w:cs="Arial"/>
          <w:vanish/>
          <w:color w:val="222222"/>
          <w:sz w:val="18"/>
          <w:szCs w:val="18"/>
          <w:lang w:val="nl-NL" w:eastAsia="nl-NL"/>
        </w:rPr>
      </w:pPr>
      <w:r w:rsidRPr="005C6FF9">
        <w:rPr>
          <w:rFonts w:ascii="Arial" w:eastAsia="Times New Roman" w:hAnsi="Arial" w:cs="Arial"/>
          <w:vanish/>
          <w:color w:val="222222"/>
          <w:sz w:val="18"/>
          <w:szCs w:val="18"/>
          <w:lang w:val="nl-NL" w:eastAsia="nl-NL"/>
        </w:rPr>
        <w:t> </w:t>
      </w:r>
    </w:p>
    <w:p w:rsidR="005C6FF9" w:rsidRPr="005C6FF9" w:rsidRDefault="005C6FF9" w:rsidP="005C6FF9">
      <w:pPr>
        <w:spacing w:after="0" w:line="240" w:lineRule="auto"/>
        <w:rPr>
          <w:rFonts w:ascii="Arial" w:eastAsia="Times New Roman" w:hAnsi="Arial" w:cs="Arial"/>
          <w:b/>
          <w:bCs/>
          <w:vanish/>
          <w:color w:val="222222"/>
          <w:sz w:val="18"/>
          <w:szCs w:val="18"/>
          <w:lang w:val="nl-NL" w:eastAsia="nl-NL"/>
        </w:rPr>
      </w:pPr>
      <w:r w:rsidRPr="005C6FF9">
        <w:rPr>
          <w:rFonts w:ascii="Arial" w:eastAsia="Times New Roman" w:hAnsi="Arial" w:cs="Arial"/>
          <w:b/>
          <w:bCs/>
          <w:vanish/>
          <w:color w:val="222222"/>
          <w:sz w:val="18"/>
          <w:szCs w:val="18"/>
          <w:lang w:val="nl-NL" w:eastAsia="nl-NL"/>
        </w:rPr>
        <w:t>Contact Email</w:t>
      </w:r>
    </w:p>
    <w:p w:rsidR="005C6FF9" w:rsidRPr="005C6FF9" w:rsidRDefault="005C6FF9" w:rsidP="005C6FF9">
      <w:pPr>
        <w:spacing w:after="0" w:line="240" w:lineRule="auto"/>
        <w:rPr>
          <w:rFonts w:ascii="Arial" w:eastAsia="Times New Roman" w:hAnsi="Arial" w:cs="Arial"/>
          <w:vanish/>
          <w:color w:val="222222"/>
          <w:sz w:val="18"/>
          <w:szCs w:val="18"/>
          <w:lang w:val="nl-NL" w:eastAsia="nl-NL"/>
        </w:rPr>
      </w:pPr>
      <w:r w:rsidRPr="005C6FF9">
        <w:rPr>
          <w:rFonts w:ascii="Arial" w:eastAsia="Times New Roman" w:hAnsi="Arial" w:cs="Arial"/>
          <w:vanish/>
          <w:color w:val="222222"/>
          <w:sz w:val="18"/>
          <w:szCs w:val="18"/>
          <w:lang w:val="nl-NL" w:eastAsia="nl-NL"/>
        </w:rPr>
        <w:t> </w:t>
      </w:r>
    </w:p>
    <w:p w:rsidR="005C6FF9" w:rsidRPr="005C6FF9" w:rsidRDefault="005C6FF9" w:rsidP="005C6FF9">
      <w:pPr>
        <w:spacing w:after="0" w:line="240" w:lineRule="auto"/>
        <w:rPr>
          <w:rFonts w:ascii="Arial" w:eastAsia="Times New Roman" w:hAnsi="Arial" w:cs="Arial"/>
          <w:b/>
          <w:bCs/>
          <w:vanish/>
          <w:color w:val="222222"/>
          <w:sz w:val="18"/>
          <w:szCs w:val="18"/>
          <w:lang w:val="nl-NL" w:eastAsia="nl-NL"/>
        </w:rPr>
      </w:pPr>
      <w:r w:rsidRPr="005C6FF9">
        <w:rPr>
          <w:rFonts w:ascii="Arial" w:eastAsia="Times New Roman" w:hAnsi="Arial" w:cs="Arial"/>
          <w:b/>
          <w:bCs/>
          <w:vanish/>
          <w:color w:val="222222"/>
          <w:sz w:val="18"/>
          <w:szCs w:val="18"/>
          <w:lang w:val="nl-NL" w:eastAsia="nl-NL"/>
        </w:rPr>
        <w:t>Contact Phone</w:t>
      </w:r>
    </w:p>
    <w:p w:rsidR="005C6FF9" w:rsidRPr="005C6FF9" w:rsidRDefault="005C6FF9" w:rsidP="005C6FF9">
      <w:pPr>
        <w:spacing w:after="0" w:line="240" w:lineRule="auto"/>
        <w:rPr>
          <w:rFonts w:ascii="Arial" w:eastAsia="Times New Roman" w:hAnsi="Arial" w:cs="Arial"/>
          <w:vanish/>
          <w:color w:val="222222"/>
          <w:sz w:val="18"/>
          <w:szCs w:val="18"/>
          <w:lang w:val="nl-NL" w:eastAsia="nl-NL"/>
        </w:rPr>
      </w:pPr>
      <w:r w:rsidRPr="005C6FF9">
        <w:rPr>
          <w:rFonts w:ascii="Arial" w:eastAsia="Times New Roman" w:hAnsi="Arial" w:cs="Arial"/>
          <w:vanish/>
          <w:color w:val="222222"/>
          <w:sz w:val="18"/>
          <w:szCs w:val="18"/>
          <w:lang w:val="nl-NL" w:eastAsia="nl-NL"/>
        </w:rPr>
        <w:t> </w:t>
      </w:r>
    </w:p>
    <w:p w:rsidR="005C6FF9" w:rsidRPr="005C6FF9" w:rsidRDefault="005C6FF9" w:rsidP="005C6FF9">
      <w:pPr>
        <w:spacing w:after="0" w:line="240" w:lineRule="auto"/>
        <w:rPr>
          <w:rFonts w:ascii="Arial" w:eastAsia="Times New Roman" w:hAnsi="Arial" w:cs="Arial"/>
          <w:b/>
          <w:bCs/>
          <w:vanish/>
          <w:color w:val="222222"/>
          <w:sz w:val="18"/>
          <w:szCs w:val="18"/>
          <w:lang w:val="nl-NL" w:eastAsia="nl-NL"/>
        </w:rPr>
      </w:pPr>
      <w:r w:rsidRPr="005C6FF9">
        <w:rPr>
          <w:rFonts w:ascii="Arial" w:eastAsia="Times New Roman" w:hAnsi="Arial" w:cs="Arial"/>
          <w:b/>
          <w:bCs/>
          <w:vanish/>
          <w:color w:val="222222"/>
          <w:sz w:val="18"/>
          <w:szCs w:val="18"/>
          <w:lang w:val="nl-NL" w:eastAsia="nl-NL"/>
        </w:rPr>
        <w:t>Contact Fax</w:t>
      </w:r>
    </w:p>
    <w:p w:rsidR="005C6FF9" w:rsidRPr="005C6FF9" w:rsidRDefault="005C6FF9" w:rsidP="005C6FF9">
      <w:pPr>
        <w:spacing w:after="0" w:line="240" w:lineRule="auto"/>
        <w:rPr>
          <w:rFonts w:ascii="Arial" w:eastAsia="Times New Roman" w:hAnsi="Arial" w:cs="Arial"/>
          <w:vanish/>
          <w:color w:val="222222"/>
          <w:sz w:val="18"/>
          <w:szCs w:val="18"/>
          <w:lang w:val="nl-NL" w:eastAsia="nl-NL"/>
        </w:rPr>
      </w:pPr>
      <w:r w:rsidRPr="005C6FF9">
        <w:rPr>
          <w:rFonts w:ascii="Arial" w:eastAsia="Times New Roman" w:hAnsi="Arial" w:cs="Arial"/>
          <w:vanish/>
          <w:color w:val="222222"/>
          <w:sz w:val="18"/>
          <w:szCs w:val="18"/>
          <w:lang w:val="nl-NL" w:eastAsia="nl-NL"/>
        </w:rPr>
        <w:t> </w:t>
      </w:r>
    </w:p>
    <w:p w:rsidR="005C6FF9" w:rsidRPr="005C6FF9" w:rsidRDefault="005C6FF9" w:rsidP="005C6FF9">
      <w:pPr>
        <w:spacing w:after="0" w:line="240" w:lineRule="auto"/>
        <w:rPr>
          <w:rFonts w:ascii="Arial" w:eastAsia="Times New Roman" w:hAnsi="Arial" w:cs="Arial"/>
          <w:b/>
          <w:bCs/>
          <w:color w:val="222222"/>
          <w:sz w:val="18"/>
          <w:szCs w:val="18"/>
          <w:lang w:eastAsia="nl-NL"/>
        </w:rPr>
      </w:pPr>
      <w:r w:rsidRPr="005C6FF9">
        <w:rPr>
          <w:rFonts w:ascii="Arial" w:eastAsia="Times New Roman" w:hAnsi="Arial" w:cs="Arial"/>
          <w:b/>
          <w:bCs/>
          <w:color w:val="222222"/>
          <w:sz w:val="18"/>
          <w:szCs w:val="18"/>
          <w:lang w:eastAsia="nl-NL"/>
        </w:rPr>
        <w:t>Language of Notice</w:t>
      </w:r>
    </w:p>
    <w:p w:rsidR="005C6FF9" w:rsidRPr="005C6FF9" w:rsidRDefault="005C6FF9" w:rsidP="005C6FF9">
      <w:pPr>
        <w:spacing w:after="0" w:line="240" w:lineRule="auto"/>
        <w:rPr>
          <w:rFonts w:ascii="Arial" w:eastAsia="Times New Roman" w:hAnsi="Arial" w:cs="Arial"/>
          <w:color w:val="222222"/>
          <w:sz w:val="18"/>
          <w:szCs w:val="18"/>
          <w:lang w:eastAsia="nl-NL"/>
        </w:rPr>
      </w:pPr>
      <w:r w:rsidRPr="005C6FF9">
        <w:rPr>
          <w:rFonts w:ascii="Arial" w:eastAsia="Times New Roman" w:hAnsi="Arial" w:cs="Arial"/>
          <w:color w:val="222222"/>
          <w:sz w:val="18"/>
          <w:szCs w:val="18"/>
          <w:lang w:eastAsia="nl-NL"/>
        </w:rPr>
        <w:t> English</w:t>
      </w:r>
    </w:p>
    <w:p w:rsidR="005C6FF9" w:rsidRPr="005C6FF9" w:rsidRDefault="005C6FF9" w:rsidP="005C6FF9">
      <w:pPr>
        <w:spacing w:after="0" w:line="240" w:lineRule="auto"/>
        <w:rPr>
          <w:rFonts w:ascii="Arial" w:eastAsia="Times New Roman" w:hAnsi="Arial" w:cs="Arial"/>
          <w:color w:val="222222"/>
          <w:sz w:val="18"/>
          <w:szCs w:val="18"/>
          <w:lang w:eastAsia="nl-NL"/>
        </w:rPr>
      </w:pPr>
      <w:r w:rsidRPr="005C6FF9">
        <w:rPr>
          <w:rFonts w:ascii="Arial" w:eastAsia="Times New Roman" w:hAnsi="Arial" w:cs="Arial"/>
          <w:color w:val="222222"/>
          <w:sz w:val="18"/>
          <w:szCs w:val="18"/>
          <w:lang w:eastAsia="nl-NL"/>
        </w:rPr>
        <w:t xml:space="preserve">Selection Notice </w:t>
      </w:r>
    </w:p>
    <w:p w:rsidR="005C6FF9" w:rsidRDefault="005C6FF9" w:rsidP="005C6FF9">
      <w:pPr>
        <w:spacing w:after="0" w:line="240" w:lineRule="auto"/>
        <w:rPr>
          <w:rFonts w:ascii="Arial" w:eastAsia="Times New Roman" w:hAnsi="Arial" w:cs="Arial"/>
          <w:b/>
          <w:bCs/>
          <w:color w:val="222222"/>
          <w:sz w:val="18"/>
          <w:szCs w:val="18"/>
          <w:lang w:val="nl-NL" w:eastAsia="nl-NL"/>
        </w:rPr>
      </w:pPr>
    </w:p>
    <w:p w:rsidR="005C6FF9" w:rsidRPr="005C6FF9" w:rsidRDefault="005C6FF9" w:rsidP="005C6FF9">
      <w:pPr>
        <w:spacing w:after="0" w:line="240" w:lineRule="auto"/>
        <w:rPr>
          <w:rFonts w:ascii="Arial" w:eastAsia="Times New Roman" w:hAnsi="Arial" w:cs="Arial"/>
          <w:b/>
          <w:bCs/>
          <w:color w:val="222222"/>
          <w:sz w:val="18"/>
          <w:szCs w:val="18"/>
          <w:lang w:val="nl-NL" w:eastAsia="nl-NL"/>
        </w:rPr>
      </w:pPr>
      <w:proofErr w:type="spellStart"/>
      <w:r w:rsidRPr="005C6FF9">
        <w:rPr>
          <w:rFonts w:ascii="Arial" w:eastAsia="Times New Roman" w:hAnsi="Arial" w:cs="Arial"/>
          <w:b/>
          <w:bCs/>
          <w:color w:val="222222"/>
          <w:sz w:val="18"/>
          <w:szCs w:val="18"/>
          <w:lang w:val="nl-NL" w:eastAsia="nl-NL"/>
        </w:rPr>
        <w:t>Assignment</w:t>
      </w:r>
      <w:proofErr w:type="spellEnd"/>
      <w:r w:rsidRPr="005C6FF9">
        <w:rPr>
          <w:rFonts w:ascii="Arial" w:eastAsia="Times New Roman" w:hAnsi="Arial" w:cs="Arial"/>
          <w:b/>
          <w:bCs/>
          <w:color w:val="222222"/>
          <w:sz w:val="18"/>
          <w:szCs w:val="18"/>
          <w:lang w:val="nl-NL" w:eastAsia="nl-NL"/>
        </w:rPr>
        <w:t xml:space="preserve"> Country</w:t>
      </w:r>
    </w:p>
    <w:p w:rsidR="005C6FF9" w:rsidRPr="005C6FF9" w:rsidRDefault="005C6FF9" w:rsidP="005C6FF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5C6FF9">
        <w:rPr>
          <w:rFonts w:ascii="Arial" w:eastAsia="Times New Roman" w:hAnsi="Arial" w:cs="Arial"/>
          <w:color w:val="222222"/>
          <w:sz w:val="18"/>
          <w:szCs w:val="18"/>
          <w:lang w:val="nl-NL" w:eastAsia="nl-NL"/>
        </w:rPr>
        <w:t>BD - Bangladesh</w:t>
      </w:r>
    </w:p>
    <w:p w:rsidR="005C6FF9" w:rsidRPr="005C6FF9" w:rsidRDefault="005C6FF9" w:rsidP="005C6FF9">
      <w:pPr>
        <w:spacing w:after="0" w:line="240" w:lineRule="auto"/>
        <w:rPr>
          <w:rFonts w:ascii="Arial" w:eastAsia="Times New Roman" w:hAnsi="Arial" w:cs="Arial"/>
          <w:b/>
          <w:bCs/>
          <w:color w:val="222222"/>
          <w:sz w:val="18"/>
          <w:szCs w:val="18"/>
          <w:lang w:val="nl-NL" w:eastAsia="nl-NL"/>
        </w:rPr>
      </w:pPr>
      <w:proofErr w:type="spellStart"/>
      <w:r w:rsidRPr="005C6FF9">
        <w:rPr>
          <w:rFonts w:ascii="Arial" w:eastAsia="Times New Roman" w:hAnsi="Arial" w:cs="Arial"/>
          <w:b/>
          <w:bCs/>
          <w:color w:val="222222"/>
          <w:sz w:val="18"/>
          <w:szCs w:val="18"/>
          <w:lang w:val="nl-NL" w:eastAsia="nl-NL"/>
        </w:rPr>
        <w:t>Funding</w:t>
      </w:r>
      <w:proofErr w:type="spellEnd"/>
      <w:r w:rsidRPr="005C6FF9">
        <w:rPr>
          <w:rFonts w:ascii="Arial" w:eastAsia="Times New Roman" w:hAnsi="Arial" w:cs="Arial"/>
          <w:b/>
          <w:bCs/>
          <w:color w:val="222222"/>
          <w:sz w:val="18"/>
          <w:szCs w:val="18"/>
          <w:lang w:val="nl-NL" w:eastAsia="nl-NL"/>
        </w:rPr>
        <w:t xml:space="preserve"> Sources</w:t>
      </w:r>
    </w:p>
    <w:p w:rsidR="005C6FF9" w:rsidRPr="005C6FF9" w:rsidRDefault="005C6FF9" w:rsidP="005C6FF9">
      <w:pPr>
        <w:spacing w:after="0" w:line="240" w:lineRule="auto"/>
        <w:rPr>
          <w:rFonts w:ascii="Arial" w:eastAsia="Times New Roman" w:hAnsi="Arial" w:cs="Arial"/>
          <w:color w:val="222222"/>
          <w:sz w:val="18"/>
          <w:szCs w:val="18"/>
          <w:lang w:eastAsia="nl-NL"/>
        </w:rPr>
      </w:pPr>
      <w:r w:rsidRPr="005C6FF9">
        <w:rPr>
          <w:rFonts w:ascii="Arial" w:eastAsia="Times New Roman" w:hAnsi="Arial" w:cs="Arial"/>
          <w:color w:val="222222"/>
          <w:sz w:val="18"/>
          <w:szCs w:val="18"/>
          <w:lang w:eastAsia="nl-NL"/>
        </w:rPr>
        <w:t xml:space="preserve">The World Bank Group intends to finance the assignment/services under: </w:t>
      </w:r>
    </w:p>
    <w:p w:rsidR="005C6FF9" w:rsidRPr="005C6FF9" w:rsidRDefault="005C6FF9" w:rsidP="005C6FF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5C6FF9">
        <w:rPr>
          <w:rFonts w:ascii="Arial" w:eastAsia="Times New Roman" w:hAnsi="Arial" w:cs="Arial"/>
          <w:color w:val="222222"/>
          <w:sz w:val="18"/>
          <w:szCs w:val="18"/>
          <w:lang w:val="nl-NL" w:eastAsia="nl-NL"/>
        </w:rPr>
        <w:t>BB - BANK BUDGET</w:t>
      </w:r>
    </w:p>
    <w:p w:rsidR="005C6FF9" w:rsidRPr="005C6FF9" w:rsidRDefault="005C6FF9" w:rsidP="005C6FF9">
      <w:pPr>
        <w:spacing w:after="0" w:line="240" w:lineRule="auto"/>
        <w:rPr>
          <w:rFonts w:ascii="Arial" w:eastAsia="Times New Roman" w:hAnsi="Arial" w:cs="Arial"/>
          <w:b/>
          <w:bCs/>
          <w:color w:val="222222"/>
          <w:sz w:val="18"/>
          <w:szCs w:val="18"/>
          <w:lang w:eastAsia="nl-NL"/>
        </w:rPr>
      </w:pPr>
      <w:r w:rsidRPr="005C6FF9">
        <w:rPr>
          <w:rFonts w:ascii="Arial" w:eastAsia="Times New Roman" w:hAnsi="Arial" w:cs="Arial"/>
          <w:b/>
          <w:bCs/>
          <w:color w:val="222222"/>
          <w:sz w:val="18"/>
          <w:szCs w:val="18"/>
          <w:lang w:eastAsia="nl-NL"/>
        </w:rPr>
        <w:t>Individual/Firm</w:t>
      </w:r>
    </w:p>
    <w:p w:rsidR="005C6FF9" w:rsidRPr="005C6FF9" w:rsidRDefault="005C6FF9" w:rsidP="005C6FF9">
      <w:pPr>
        <w:spacing w:after="0" w:line="240" w:lineRule="auto"/>
        <w:rPr>
          <w:rFonts w:ascii="Arial" w:eastAsia="Times New Roman" w:hAnsi="Arial" w:cs="Arial"/>
          <w:color w:val="222222"/>
          <w:sz w:val="18"/>
          <w:szCs w:val="18"/>
          <w:lang w:eastAsia="nl-NL"/>
        </w:rPr>
      </w:pPr>
      <w:r w:rsidRPr="005C6FF9">
        <w:rPr>
          <w:rFonts w:ascii="Arial" w:eastAsia="Times New Roman" w:hAnsi="Arial" w:cs="Arial"/>
          <w:vanish/>
          <w:color w:val="222222"/>
          <w:sz w:val="18"/>
          <w:szCs w:val="18"/>
          <w:lang w:eastAsia="nl-NL"/>
        </w:rPr>
        <w:t>The consultant will be an individual.</w:t>
      </w:r>
      <w:r w:rsidRPr="005C6FF9">
        <w:rPr>
          <w:rFonts w:ascii="Arial" w:eastAsia="Times New Roman" w:hAnsi="Arial" w:cs="Arial"/>
          <w:color w:val="222222"/>
          <w:sz w:val="18"/>
          <w:szCs w:val="18"/>
          <w:lang w:eastAsia="nl-NL"/>
        </w:rPr>
        <w:t xml:space="preserve"> The consultant will be a firm. </w:t>
      </w:r>
    </w:p>
    <w:p w:rsidR="005C6FF9" w:rsidRPr="005C6FF9" w:rsidRDefault="005C6FF9" w:rsidP="005C6FF9">
      <w:pPr>
        <w:spacing w:after="0" w:line="240" w:lineRule="auto"/>
        <w:rPr>
          <w:rFonts w:ascii="Arial" w:eastAsia="Times New Roman" w:hAnsi="Arial" w:cs="Arial"/>
          <w:color w:val="222222"/>
          <w:sz w:val="18"/>
          <w:szCs w:val="18"/>
          <w:lang w:val="nl-NL" w:eastAsia="nl-NL"/>
        </w:rPr>
      </w:pPr>
      <w:proofErr w:type="spellStart"/>
      <w:r w:rsidRPr="005C6FF9">
        <w:rPr>
          <w:rFonts w:ascii="Arial" w:eastAsia="Times New Roman" w:hAnsi="Arial" w:cs="Arial"/>
          <w:color w:val="222222"/>
          <w:sz w:val="18"/>
          <w:szCs w:val="18"/>
          <w:lang w:val="nl-NL" w:eastAsia="nl-NL"/>
        </w:rPr>
        <w:t>Assignment</w:t>
      </w:r>
      <w:proofErr w:type="spellEnd"/>
      <w:r w:rsidRPr="005C6FF9">
        <w:rPr>
          <w:rFonts w:ascii="Arial" w:eastAsia="Times New Roman" w:hAnsi="Arial" w:cs="Arial"/>
          <w:color w:val="222222"/>
          <w:sz w:val="18"/>
          <w:szCs w:val="18"/>
          <w:lang w:val="nl-NL" w:eastAsia="nl-NL"/>
        </w:rPr>
        <w:t xml:space="preserve"> </w:t>
      </w:r>
      <w:proofErr w:type="spellStart"/>
      <w:r w:rsidRPr="005C6FF9">
        <w:rPr>
          <w:rFonts w:ascii="Arial" w:eastAsia="Times New Roman" w:hAnsi="Arial" w:cs="Arial"/>
          <w:color w:val="222222"/>
          <w:sz w:val="18"/>
          <w:szCs w:val="18"/>
          <w:lang w:val="nl-NL" w:eastAsia="nl-NL"/>
        </w:rPr>
        <w:t>Description</w:t>
      </w:r>
      <w:proofErr w:type="spellEnd"/>
      <w:r w:rsidRPr="005C6FF9">
        <w:rPr>
          <w:rFonts w:ascii="Arial" w:eastAsia="Times New Roman" w:hAnsi="Arial" w:cs="Arial"/>
          <w:color w:val="222222"/>
          <w:sz w:val="18"/>
          <w:szCs w:val="18"/>
          <w:lang w:val="nl-NL" w:eastAsia="nl-NL"/>
        </w:rPr>
        <w:t xml:space="preserve"> </w:t>
      </w:r>
    </w:p>
    <w:p w:rsidR="005C6FF9" w:rsidRPr="005C6FF9" w:rsidRDefault="005C6FF9" w:rsidP="005C6FF9">
      <w:pPr>
        <w:spacing w:after="0" w:line="240" w:lineRule="auto"/>
        <w:rPr>
          <w:rFonts w:ascii="Arial" w:eastAsia="Times New Roman" w:hAnsi="Arial" w:cs="Arial"/>
          <w:color w:val="222222"/>
          <w:sz w:val="17"/>
          <w:szCs w:val="17"/>
          <w:lang w:eastAsia="nl-NL"/>
        </w:rPr>
      </w:pPr>
      <w:r w:rsidRPr="005C6FF9">
        <w:rPr>
          <w:rFonts w:ascii="Arial" w:eastAsia="Times New Roman" w:hAnsi="Arial" w:cs="Arial"/>
          <w:color w:val="222222"/>
          <w:sz w:val="17"/>
          <w:szCs w:val="17"/>
          <w:lang w:eastAsia="nl-NL"/>
        </w:rPr>
        <w:t>SELECTION FOR CONSULTANTS BY THE WORLD BANK GROUP</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t>REQUEST FOR EXPRESSIONS OF INTEREST</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t>Electronic Submissions through World Bank Group eConsultant2</w:t>
      </w:r>
      <w:r w:rsidRPr="005C6FF9">
        <w:rPr>
          <w:rFonts w:ascii="Arial" w:eastAsia="Times New Roman" w:hAnsi="Arial" w:cs="Arial"/>
          <w:color w:val="222222"/>
          <w:sz w:val="17"/>
          <w:szCs w:val="17"/>
          <w:lang w:eastAsia="nl-NL"/>
        </w:rPr>
        <w:br/>
        <w:t>https://wbgeconsult2.worldbank.org/wbgec/index.html</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t>ASSIGNMENT OVERVIEW</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t>Assignment Title: 1256792 - Business Plan Development for the Bangladesh Wastewater Treatment Sector treating Textile Manufacturing Effluent</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t>Assignment Countries:</w:t>
      </w:r>
      <w:r w:rsidRPr="005C6FF9">
        <w:rPr>
          <w:rFonts w:ascii="Arial" w:eastAsia="Times New Roman" w:hAnsi="Arial" w:cs="Arial"/>
          <w:color w:val="222222"/>
          <w:sz w:val="17"/>
          <w:szCs w:val="17"/>
          <w:lang w:eastAsia="nl-NL"/>
        </w:rPr>
        <w:br/>
        <w:t>- Bangladesh</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t>ASSIGNMENT DESCRIPTION</w:t>
      </w:r>
      <w:r w:rsidRPr="005C6FF9">
        <w:rPr>
          <w:rFonts w:ascii="Arial" w:eastAsia="Times New Roman" w:hAnsi="Arial" w:cs="Arial"/>
          <w:color w:val="222222"/>
          <w:sz w:val="17"/>
          <w:szCs w:val="17"/>
          <w:lang w:eastAsia="nl-NL"/>
        </w:rPr>
        <w:br/>
        <w:t>IFC is keen to initiate the textile wastewater treatment market in Bangladesh, by creating a holding company (the Platform) that will invest in wastewater treatment plants and provide treatment services to textile companies in Bangladesh. The Platform will also serve as a basis for developing and demonstrating successful business models and technologies for treating wastewater for the textile sector in Bangladesh.</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t xml:space="preserve">The Bangladesh textile sector (the Sector) is the bedrock of Bangladesh's economy, employing over 4 million people. The textile market is estimated at US$28 billion, and if the governments targets are achieved, the sector is expected to reach US$50 billion in the next 5 years. Currently, it is estimated that the Sector has 719 washing, dyeing and finishing (WDF) facilities, operating in 7 main clusters. It is also estimated that these WDF facilities generate about 1 billion liters of textile wastewater per day, with no systemic/sustainable solution to treating this. Given how critical the textile sector is to the economy, the IFC is looking to address this challenge. </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t xml:space="preserve">To initiate this plan, IFC is seeking a consultant (the Consultant) to help develop a business plan to address the wastewater treatment requirement of these WDF units. The Consultant will define the strategy and profitability of this business and its development prospects. The Consultant will work closely with the IFC to determine the best strategy to approach the market and also help develop a strong pipeline of potential immediate opportunities the Platform can pursue. </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t>FIRM PROFILE</w:t>
      </w:r>
      <w:r w:rsidRPr="005C6FF9">
        <w:rPr>
          <w:rFonts w:ascii="Arial" w:eastAsia="Times New Roman" w:hAnsi="Arial" w:cs="Arial"/>
          <w:color w:val="222222"/>
          <w:sz w:val="17"/>
          <w:szCs w:val="17"/>
          <w:lang w:eastAsia="nl-NL"/>
        </w:rPr>
        <w:br/>
        <w:t xml:space="preserve">The consultant will be a firm. </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lastRenderedPageBreak/>
        <w:t>SUBMISSION REQUIREMENTS</w:t>
      </w:r>
      <w:r w:rsidRPr="005C6FF9">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t>Interested firms are hereby invited to submit expressions of interest.</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t>NOTES</w:t>
      </w:r>
      <w:r w:rsidRPr="005C6FF9">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5C6FF9">
        <w:rPr>
          <w:rFonts w:ascii="Arial" w:eastAsia="Times New Roman" w:hAnsi="Arial" w:cs="Arial"/>
          <w:color w:val="222222"/>
          <w:sz w:val="17"/>
          <w:szCs w:val="17"/>
          <w:lang w:eastAsia="nl-NL"/>
        </w:rPr>
        <w:br/>
      </w:r>
      <w:r w:rsidRPr="005C6FF9">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5C6FF9" w:rsidRPr="005C6FF9" w:rsidRDefault="005C6FF9" w:rsidP="005C6FF9">
      <w:pPr>
        <w:spacing w:after="0" w:line="240" w:lineRule="auto"/>
        <w:rPr>
          <w:rFonts w:ascii="Arial" w:eastAsia="Times New Roman" w:hAnsi="Arial" w:cs="Arial"/>
          <w:color w:val="222222"/>
          <w:sz w:val="18"/>
          <w:szCs w:val="18"/>
          <w:lang w:val="nl-NL" w:eastAsia="nl-NL"/>
        </w:rPr>
      </w:pPr>
      <w:proofErr w:type="spellStart"/>
      <w:r w:rsidRPr="005C6FF9">
        <w:rPr>
          <w:rFonts w:ascii="Arial" w:eastAsia="Times New Roman" w:hAnsi="Arial" w:cs="Arial"/>
          <w:color w:val="222222"/>
          <w:sz w:val="18"/>
          <w:szCs w:val="18"/>
          <w:lang w:val="nl-NL" w:eastAsia="nl-NL"/>
        </w:rPr>
        <w:t>Attachments</w:t>
      </w:r>
      <w:proofErr w:type="spellEnd"/>
      <w:r w:rsidRPr="005C6FF9">
        <w:rPr>
          <w:rFonts w:ascii="Arial" w:eastAsia="Times New Roman" w:hAnsi="Arial" w:cs="Arial"/>
          <w:color w:val="222222"/>
          <w:sz w:val="18"/>
          <w:szCs w:val="18"/>
          <w:lang w:val="nl-NL" w:eastAsia="nl-NL"/>
        </w:rPr>
        <w:t xml:space="preserve"> </w:t>
      </w:r>
    </w:p>
    <w:p w:rsidR="005C6FF9" w:rsidRPr="005C6FF9" w:rsidRDefault="005C6FF9" w:rsidP="005C6FF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5C6FF9">
          <w:rPr>
            <w:rFonts w:ascii="Arial" w:eastAsia="Times New Roman" w:hAnsi="Arial" w:cs="Arial"/>
            <w:color w:val="004276"/>
            <w:sz w:val="18"/>
            <w:szCs w:val="18"/>
            <w:lang w:val="nl-NL" w:eastAsia="nl-NL"/>
          </w:rPr>
          <w:t>Optional</w:t>
        </w:r>
        <w:proofErr w:type="spellEnd"/>
        <w:r w:rsidRPr="005C6FF9">
          <w:rPr>
            <w:rFonts w:ascii="Arial" w:eastAsia="Times New Roman" w:hAnsi="Arial" w:cs="Arial"/>
            <w:color w:val="004276"/>
            <w:sz w:val="18"/>
            <w:szCs w:val="18"/>
            <w:lang w:val="nl-NL" w:eastAsia="nl-NL"/>
          </w:rPr>
          <w:t xml:space="preserve"> TOR File</w:t>
        </w:r>
      </w:hyperlink>
    </w:p>
    <w:p w:rsidR="005C6FF9" w:rsidRPr="005C6FF9" w:rsidRDefault="005C6FF9" w:rsidP="005C6FF9">
      <w:pPr>
        <w:spacing w:after="0" w:line="240" w:lineRule="auto"/>
        <w:rPr>
          <w:rFonts w:ascii="Arial" w:eastAsia="Times New Roman" w:hAnsi="Arial" w:cs="Arial"/>
          <w:color w:val="222222"/>
          <w:sz w:val="18"/>
          <w:szCs w:val="18"/>
          <w:lang w:val="nl-NL" w:eastAsia="nl-NL"/>
        </w:rPr>
      </w:pPr>
      <w:proofErr w:type="spellStart"/>
      <w:r w:rsidRPr="005C6FF9">
        <w:rPr>
          <w:rFonts w:ascii="Arial" w:eastAsia="Times New Roman" w:hAnsi="Arial" w:cs="Arial"/>
          <w:color w:val="222222"/>
          <w:sz w:val="18"/>
          <w:szCs w:val="18"/>
          <w:lang w:val="nl-NL" w:eastAsia="nl-NL"/>
        </w:rPr>
        <w:t>Qualification</w:t>
      </w:r>
      <w:proofErr w:type="spellEnd"/>
      <w:r w:rsidRPr="005C6FF9">
        <w:rPr>
          <w:rFonts w:ascii="Arial" w:eastAsia="Times New Roman" w:hAnsi="Arial" w:cs="Arial"/>
          <w:color w:val="222222"/>
          <w:sz w:val="18"/>
          <w:szCs w:val="18"/>
          <w:lang w:val="nl-NL" w:eastAsia="nl-NL"/>
        </w:rPr>
        <w:t xml:space="preserve"> Criteria </w:t>
      </w:r>
    </w:p>
    <w:p w:rsidR="005C6FF9" w:rsidRPr="005C6FF9" w:rsidRDefault="005C6FF9" w:rsidP="005C6FF9">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C6FF9">
        <w:rPr>
          <w:rFonts w:ascii="Arial" w:eastAsia="Times New Roman" w:hAnsi="Arial" w:cs="Arial"/>
          <w:b/>
          <w:bCs/>
          <w:color w:val="222222"/>
          <w:sz w:val="18"/>
          <w:szCs w:val="18"/>
          <w:lang w:eastAsia="nl-NL"/>
        </w:rPr>
        <w:t>1.</w:t>
      </w:r>
      <w:r w:rsidRPr="005C6FF9">
        <w:rPr>
          <w:rFonts w:ascii="Arial" w:eastAsia="Times New Roman" w:hAnsi="Arial" w:cs="Arial"/>
          <w:color w:val="222222"/>
          <w:sz w:val="18"/>
          <w:szCs w:val="18"/>
          <w:lang w:eastAsia="nl-NL"/>
        </w:rPr>
        <w:t xml:space="preserve"> Provide information showing that they are qualified in the field of the assignment.</w:t>
      </w:r>
    </w:p>
    <w:p w:rsidR="005C6FF9" w:rsidRPr="005C6FF9" w:rsidRDefault="005C6FF9" w:rsidP="005C6FF9">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C6FF9">
        <w:rPr>
          <w:rFonts w:ascii="Arial" w:eastAsia="Times New Roman" w:hAnsi="Arial" w:cs="Arial"/>
          <w:b/>
          <w:bCs/>
          <w:color w:val="222222"/>
          <w:sz w:val="18"/>
          <w:szCs w:val="18"/>
          <w:lang w:eastAsia="nl-NL"/>
        </w:rPr>
        <w:t>2.</w:t>
      </w:r>
      <w:r w:rsidRPr="005C6FF9">
        <w:rPr>
          <w:rFonts w:ascii="Arial" w:eastAsia="Times New Roman" w:hAnsi="Arial" w:cs="Arial"/>
          <w:color w:val="222222"/>
          <w:sz w:val="18"/>
          <w:szCs w:val="18"/>
          <w:lang w:eastAsia="nl-NL"/>
        </w:rPr>
        <w:t xml:space="preserve"> Provide information on the technical and managerial capabilities of the firm.</w:t>
      </w:r>
    </w:p>
    <w:p w:rsidR="005C6FF9" w:rsidRPr="005C6FF9" w:rsidRDefault="005C6FF9" w:rsidP="005C6FF9">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C6FF9">
        <w:rPr>
          <w:rFonts w:ascii="Arial" w:eastAsia="Times New Roman" w:hAnsi="Arial" w:cs="Arial"/>
          <w:b/>
          <w:bCs/>
          <w:color w:val="222222"/>
          <w:sz w:val="18"/>
          <w:szCs w:val="18"/>
          <w:lang w:eastAsia="nl-NL"/>
        </w:rPr>
        <w:t>3.</w:t>
      </w:r>
      <w:r w:rsidRPr="005C6FF9">
        <w:rPr>
          <w:rFonts w:ascii="Arial" w:eastAsia="Times New Roman" w:hAnsi="Arial" w:cs="Arial"/>
          <w:color w:val="222222"/>
          <w:sz w:val="18"/>
          <w:szCs w:val="18"/>
          <w:lang w:eastAsia="nl-NL"/>
        </w:rPr>
        <w:t xml:space="preserve"> Provide information on their core business and years in business.</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E4BFE"/>
    <w:multiLevelType w:val="multilevel"/>
    <w:tmpl w:val="3858D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280175"/>
    <w:multiLevelType w:val="multilevel"/>
    <w:tmpl w:val="03DEA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0237D4"/>
    <w:multiLevelType w:val="multilevel"/>
    <w:tmpl w:val="FC7E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5049C5"/>
    <w:multiLevelType w:val="multilevel"/>
    <w:tmpl w:val="AC72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FF9"/>
    <w:rsid w:val="005C6FF9"/>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A4ED4"/>
  <w15:chartTrackingRefBased/>
  <w15:docId w15:val="{8A3B7DF3-4271-4076-81AA-9800A4CE8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C6FF9"/>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523539">
      <w:bodyDiv w:val="1"/>
      <w:marLeft w:val="0"/>
      <w:marRight w:val="0"/>
      <w:marTop w:val="0"/>
      <w:marBottom w:val="0"/>
      <w:divBdr>
        <w:top w:val="none" w:sz="0" w:space="0" w:color="auto"/>
        <w:left w:val="none" w:sz="0" w:space="0" w:color="auto"/>
        <w:bottom w:val="none" w:sz="0" w:space="0" w:color="auto"/>
        <w:right w:val="none" w:sz="0" w:space="0" w:color="auto"/>
      </w:divBdr>
      <w:divsChild>
        <w:div w:id="185944623">
          <w:marLeft w:val="0"/>
          <w:marRight w:val="0"/>
          <w:marTop w:val="0"/>
          <w:marBottom w:val="0"/>
          <w:divBdr>
            <w:top w:val="none" w:sz="0" w:space="0" w:color="auto"/>
            <w:left w:val="none" w:sz="0" w:space="0" w:color="auto"/>
            <w:bottom w:val="none" w:sz="0" w:space="0" w:color="auto"/>
            <w:right w:val="none" w:sz="0" w:space="0" w:color="auto"/>
          </w:divBdr>
          <w:divsChild>
            <w:div w:id="1330405616">
              <w:marLeft w:val="0"/>
              <w:marRight w:val="0"/>
              <w:marTop w:val="0"/>
              <w:marBottom w:val="0"/>
              <w:divBdr>
                <w:top w:val="none" w:sz="0" w:space="0" w:color="auto"/>
                <w:left w:val="none" w:sz="0" w:space="0" w:color="auto"/>
                <w:bottom w:val="none" w:sz="0" w:space="0" w:color="auto"/>
                <w:right w:val="none" w:sz="0" w:space="0" w:color="auto"/>
              </w:divBdr>
              <w:divsChild>
                <w:div w:id="480729316">
                  <w:marLeft w:val="0"/>
                  <w:marRight w:val="0"/>
                  <w:marTop w:val="0"/>
                  <w:marBottom w:val="0"/>
                  <w:divBdr>
                    <w:top w:val="none" w:sz="0" w:space="0" w:color="auto"/>
                    <w:left w:val="none" w:sz="0" w:space="0" w:color="auto"/>
                    <w:bottom w:val="none" w:sz="0" w:space="0" w:color="auto"/>
                    <w:right w:val="none" w:sz="0" w:space="0" w:color="auto"/>
                  </w:divBdr>
                  <w:divsChild>
                    <w:div w:id="2117678559">
                      <w:marLeft w:val="0"/>
                      <w:marRight w:val="0"/>
                      <w:marTop w:val="0"/>
                      <w:marBottom w:val="0"/>
                      <w:divBdr>
                        <w:top w:val="single" w:sz="6" w:space="6" w:color="999999"/>
                        <w:left w:val="single" w:sz="6" w:space="30" w:color="999999"/>
                        <w:bottom w:val="single" w:sz="6" w:space="0" w:color="999999"/>
                        <w:right w:val="single" w:sz="6" w:space="0" w:color="999999"/>
                      </w:divBdr>
                    </w:div>
                    <w:div w:id="68163466">
                      <w:marLeft w:val="0"/>
                      <w:marRight w:val="0"/>
                      <w:marTop w:val="300"/>
                      <w:marBottom w:val="0"/>
                      <w:divBdr>
                        <w:top w:val="none" w:sz="0" w:space="0" w:color="auto"/>
                        <w:left w:val="none" w:sz="0" w:space="0" w:color="auto"/>
                        <w:bottom w:val="none" w:sz="0" w:space="0" w:color="auto"/>
                        <w:right w:val="none" w:sz="0" w:space="0" w:color="auto"/>
                      </w:divBdr>
                      <w:divsChild>
                        <w:div w:id="1500659034">
                          <w:marLeft w:val="0"/>
                          <w:marRight w:val="0"/>
                          <w:marTop w:val="0"/>
                          <w:marBottom w:val="0"/>
                          <w:divBdr>
                            <w:top w:val="none" w:sz="0" w:space="0" w:color="auto"/>
                            <w:left w:val="none" w:sz="0" w:space="0" w:color="auto"/>
                            <w:bottom w:val="none" w:sz="0" w:space="0" w:color="auto"/>
                            <w:right w:val="none" w:sz="0" w:space="0" w:color="auto"/>
                          </w:divBdr>
                          <w:divsChild>
                            <w:div w:id="821697450">
                              <w:marLeft w:val="0"/>
                              <w:marRight w:val="0"/>
                              <w:marTop w:val="0"/>
                              <w:marBottom w:val="0"/>
                              <w:divBdr>
                                <w:top w:val="none" w:sz="0" w:space="0" w:color="auto"/>
                                <w:left w:val="none" w:sz="0" w:space="0" w:color="auto"/>
                                <w:bottom w:val="none" w:sz="0" w:space="0" w:color="auto"/>
                                <w:right w:val="none" w:sz="0" w:space="0" w:color="auto"/>
                              </w:divBdr>
                            </w:div>
                          </w:divsChild>
                        </w:div>
                        <w:div w:id="896933757">
                          <w:marLeft w:val="0"/>
                          <w:marRight w:val="0"/>
                          <w:marTop w:val="0"/>
                          <w:marBottom w:val="0"/>
                          <w:divBdr>
                            <w:top w:val="none" w:sz="0" w:space="0" w:color="auto"/>
                            <w:left w:val="none" w:sz="0" w:space="0" w:color="auto"/>
                            <w:bottom w:val="none" w:sz="0" w:space="0" w:color="auto"/>
                            <w:right w:val="none" w:sz="0" w:space="0" w:color="auto"/>
                          </w:divBdr>
                          <w:divsChild>
                            <w:div w:id="1352681969">
                              <w:marLeft w:val="0"/>
                              <w:marRight w:val="0"/>
                              <w:marTop w:val="0"/>
                              <w:marBottom w:val="0"/>
                              <w:divBdr>
                                <w:top w:val="none" w:sz="0" w:space="0" w:color="auto"/>
                                <w:left w:val="none" w:sz="0" w:space="0" w:color="auto"/>
                                <w:bottom w:val="none" w:sz="0" w:space="0" w:color="auto"/>
                                <w:right w:val="none" w:sz="0" w:space="0" w:color="auto"/>
                              </w:divBdr>
                            </w:div>
                          </w:divsChild>
                        </w:div>
                        <w:div w:id="2046951745">
                          <w:marLeft w:val="0"/>
                          <w:marRight w:val="0"/>
                          <w:marTop w:val="0"/>
                          <w:marBottom w:val="0"/>
                          <w:divBdr>
                            <w:top w:val="none" w:sz="0" w:space="0" w:color="auto"/>
                            <w:left w:val="none" w:sz="0" w:space="0" w:color="auto"/>
                            <w:bottom w:val="none" w:sz="0" w:space="0" w:color="auto"/>
                            <w:right w:val="none" w:sz="0" w:space="0" w:color="auto"/>
                          </w:divBdr>
                          <w:divsChild>
                            <w:div w:id="48505565">
                              <w:marLeft w:val="0"/>
                              <w:marRight w:val="0"/>
                              <w:marTop w:val="0"/>
                              <w:marBottom w:val="0"/>
                              <w:divBdr>
                                <w:top w:val="none" w:sz="0" w:space="0" w:color="auto"/>
                                <w:left w:val="none" w:sz="0" w:space="0" w:color="auto"/>
                                <w:bottom w:val="none" w:sz="0" w:space="0" w:color="auto"/>
                                <w:right w:val="none" w:sz="0" w:space="0" w:color="auto"/>
                              </w:divBdr>
                            </w:div>
                          </w:divsChild>
                        </w:div>
                        <w:div w:id="973948998">
                          <w:marLeft w:val="0"/>
                          <w:marRight w:val="0"/>
                          <w:marTop w:val="0"/>
                          <w:marBottom w:val="0"/>
                          <w:divBdr>
                            <w:top w:val="none" w:sz="0" w:space="0" w:color="auto"/>
                            <w:left w:val="none" w:sz="0" w:space="0" w:color="auto"/>
                            <w:bottom w:val="none" w:sz="0" w:space="0" w:color="auto"/>
                            <w:right w:val="none" w:sz="0" w:space="0" w:color="auto"/>
                          </w:divBdr>
                          <w:divsChild>
                            <w:div w:id="315108820">
                              <w:marLeft w:val="0"/>
                              <w:marRight w:val="0"/>
                              <w:marTop w:val="0"/>
                              <w:marBottom w:val="0"/>
                              <w:divBdr>
                                <w:top w:val="none" w:sz="0" w:space="0" w:color="auto"/>
                                <w:left w:val="none" w:sz="0" w:space="0" w:color="auto"/>
                                <w:bottom w:val="none" w:sz="0" w:space="0" w:color="auto"/>
                                <w:right w:val="none" w:sz="0" w:space="0" w:color="auto"/>
                              </w:divBdr>
                            </w:div>
                          </w:divsChild>
                        </w:div>
                        <w:div w:id="85661361">
                          <w:marLeft w:val="0"/>
                          <w:marRight w:val="0"/>
                          <w:marTop w:val="0"/>
                          <w:marBottom w:val="0"/>
                          <w:divBdr>
                            <w:top w:val="none" w:sz="0" w:space="0" w:color="auto"/>
                            <w:left w:val="none" w:sz="0" w:space="0" w:color="auto"/>
                            <w:bottom w:val="none" w:sz="0" w:space="0" w:color="auto"/>
                            <w:right w:val="none" w:sz="0" w:space="0" w:color="auto"/>
                          </w:divBdr>
                          <w:divsChild>
                            <w:div w:id="1018969476">
                              <w:marLeft w:val="0"/>
                              <w:marRight w:val="0"/>
                              <w:marTop w:val="0"/>
                              <w:marBottom w:val="0"/>
                              <w:divBdr>
                                <w:top w:val="none" w:sz="0" w:space="0" w:color="auto"/>
                                <w:left w:val="none" w:sz="0" w:space="0" w:color="auto"/>
                                <w:bottom w:val="none" w:sz="0" w:space="0" w:color="auto"/>
                                <w:right w:val="none" w:sz="0" w:space="0" w:color="auto"/>
                              </w:divBdr>
                            </w:div>
                          </w:divsChild>
                        </w:div>
                        <w:div w:id="1831944931">
                          <w:marLeft w:val="0"/>
                          <w:marRight w:val="0"/>
                          <w:marTop w:val="0"/>
                          <w:marBottom w:val="0"/>
                          <w:divBdr>
                            <w:top w:val="none" w:sz="0" w:space="0" w:color="auto"/>
                            <w:left w:val="none" w:sz="0" w:space="0" w:color="auto"/>
                            <w:bottom w:val="none" w:sz="0" w:space="0" w:color="auto"/>
                            <w:right w:val="none" w:sz="0" w:space="0" w:color="auto"/>
                          </w:divBdr>
                          <w:divsChild>
                            <w:div w:id="499203179">
                              <w:marLeft w:val="0"/>
                              <w:marRight w:val="0"/>
                              <w:marTop w:val="0"/>
                              <w:marBottom w:val="0"/>
                              <w:divBdr>
                                <w:top w:val="none" w:sz="0" w:space="0" w:color="auto"/>
                                <w:left w:val="none" w:sz="0" w:space="0" w:color="auto"/>
                                <w:bottom w:val="none" w:sz="0" w:space="0" w:color="auto"/>
                                <w:right w:val="none" w:sz="0" w:space="0" w:color="auto"/>
                              </w:divBdr>
                            </w:div>
                          </w:divsChild>
                        </w:div>
                        <w:div w:id="1997225576">
                          <w:marLeft w:val="0"/>
                          <w:marRight w:val="0"/>
                          <w:marTop w:val="0"/>
                          <w:marBottom w:val="0"/>
                          <w:divBdr>
                            <w:top w:val="none" w:sz="0" w:space="0" w:color="auto"/>
                            <w:left w:val="none" w:sz="0" w:space="0" w:color="auto"/>
                            <w:bottom w:val="none" w:sz="0" w:space="0" w:color="auto"/>
                            <w:right w:val="none" w:sz="0" w:space="0" w:color="auto"/>
                          </w:divBdr>
                          <w:divsChild>
                            <w:div w:id="255945078">
                              <w:marLeft w:val="0"/>
                              <w:marRight w:val="0"/>
                              <w:marTop w:val="0"/>
                              <w:marBottom w:val="0"/>
                              <w:divBdr>
                                <w:top w:val="none" w:sz="0" w:space="0" w:color="auto"/>
                                <w:left w:val="none" w:sz="0" w:space="0" w:color="auto"/>
                                <w:bottom w:val="none" w:sz="0" w:space="0" w:color="auto"/>
                                <w:right w:val="none" w:sz="0" w:space="0" w:color="auto"/>
                              </w:divBdr>
                            </w:div>
                          </w:divsChild>
                        </w:div>
                        <w:div w:id="1983070564">
                          <w:marLeft w:val="0"/>
                          <w:marRight w:val="0"/>
                          <w:marTop w:val="0"/>
                          <w:marBottom w:val="0"/>
                          <w:divBdr>
                            <w:top w:val="none" w:sz="0" w:space="0" w:color="auto"/>
                            <w:left w:val="none" w:sz="0" w:space="0" w:color="auto"/>
                            <w:bottom w:val="none" w:sz="0" w:space="0" w:color="auto"/>
                            <w:right w:val="none" w:sz="0" w:space="0" w:color="auto"/>
                          </w:divBdr>
                          <w:divsChild>
                            <w:div w:id="956571757">
                              <w:marLeft w:val="0"/>
                              <w:marRight w:val="0"/>
                              <w:marTop w:val="0"/>
                              <w:marBottom w:val="0"/>
                              <w:divBdr>
                                <w:top w:val="none" w:sz="0" w:space="0" w:color="auto"/>
                                <w:left w:val="none" w:sz="0" w:space="0" w:color="auto"/>
                                <w:bottom w:val="none" w:sz="0" w:space="0" w:color="auto"/>
                                <w:right w:val="none" w:sz="0" w:space="0" w:color="auto"/>
                              </w:divBdr>
                            </w:div>
                          </w:divsChild>
                        </w:div>
                        <w:div w:id="389886007">
                          <w:marLeft w:val="0"/>
                          <w:marRight w:val="0"/>
                          <w:marTop w:val="0"/>
                          <w:marBottom w:val="0"/>
                          <w:divBdr>
                            <w:top w:val="none" w:sz="0" w:space="0" w:color="auto"/>
                            <w:left w:val="none" w:sz="0" w:space="0" w:color="auto"/>
                            <w:bottom w:val="none" w:sz="0" w:space="0" w:color="auto"/>
                            <w:right w:val="none" w:sz="0" w:space="0" w:color="auto"/>
                          </w:divBdr>
                          <w:divsChild>
                            <w:div w:id="1178544698">
                              <w:marLeft w:val="0"/>
                              <w:marRight w:val="0"/>
                              <w:marTop w:val="0"/>
                              <w:marBottom w:val="0"/>
                              <w:divBdr>
                                <w:top w:val="none" w:sz="0" w:space="0" w:color="auto"/>
                                <w:left w:val="none" w:sz="0" w:space="0" w:color="auto"/>
                                <w:bottom w:val="none" w:sz="0" w:space="0" w:color="auto"/>
                                <w:right w:val="none" w:sz="0" w:space="0" w:color="auto"/>
                              </w:divBdr>
                            </w:div>
                          </w:divsChild>
                        </w:div>
                        <w:div w:id="431435303">
                          <w:marLeft w:val="0"/>
                          <w:marRight w:val="0"/>
                          <w:marTop w:val="0"/>
                          <w:marBottom w:val="0"/>
                          <w:divBdr>
                            <w:top w:val="none" w:sz="0" w:space="0" w:color="auto"/>
                            <w:left w:val="none" w:sz="0" w:space="0" w:color="auto"/>
                            <w:bottom w:val="none" w:sz="0" w:space="0" w:color="auto"/>
                            <w:right w:val="none" w:sz="0" w:space="0" w:color="auto"/>
                          </w:divBdr>
                          <w:divsChild>
                            <w:div w:id="696128317">
                              <w:marLeft w:val="0"/>
                              <w:marRight w:val="0"/>
                              <w:marTop w:val="0"/>
                              <w:marBottom w:val="0"/>
                              <w:divBdr>
                                <w:top w:val="none" w:sz="0" w:space="0" w:color="auto"/>
                                <w:left w:val="none" w:sz="0" w:space="0" w:color="auto"/>
                                <w:bottom w:val="none" w:sz="0" w:space="0" w:color="auto"/>
                                <w:right w:val="none" w:sz="0" w:space="0" w:color="auto"/>
                              </w:divBdr>
                            </w:div>
                          </w:divsChild>
                        </w:div>
                        <w:div w:id="1570537455">
                          <w:marLeft w:val="0"/>
                          <w:marRight w:val="0"/>
                          <w:marTop w:val="0"/>
                          <w:marBottom w:val="0"/>
                          <w:divBdr>
                            <w:top w:val="none" w:sz="0" w:space="0" w:color="auto"/>
                            <w:left w:val="none" w:sz="0" w:space="0" w:color="auto"/>
                            <w:bottom w:val="none" w:sz="0" w:space="0" w:color="auto"/>
                            <w:right w:val="none" w:sz="0" w:space="0" w:color="auto"/>
                          </w:divBdr>
                          <w:divsChild>
                            <w:div w:id="1505051805">
                              <w:marLeft w:val="0"/>
                              <w:marRight w:val="0"/>
                              <w:marTop w:val="0"/>
                              <w:marBottom w:val="0"/>
                              <w:divBdr>
                                <w:top w:val="none" w:sz="0" w:space="0" w:color="auto"/>
                                <w:left w:val="none" w:sz="0" w:space="0" w:color="auto"/>
                                <w:bottom w:val="none" w:sz="0" w:space="0" w:color="auto"/>
                                <w:right w:val="none" w:sz="0" w:space="0" w:color="auto"/>
                              </w:divBdr>
                            </w:div>
                          </w:divsChild>
                        </w:div>
                        <w:div w:id="166873526">
                          <w:marLeft w:val="0"/>
                          <w:marRight w:val="0"/>
                          <w:marTop w:val="0"/>
                          <w:marBottom w:val="0"/>
                          <w:divBdr>
                            <w:top w:val="none" w:sz="0" w:space="0" w:color="auto"/>
                            <w:left w:val="none" w:sz="0" w:space="0" w:color="auto"/>
                            <w:bottom w:val="none" w:sz="0" w:space="0" w:color="auto"/>
                            <w:right w:val="none" w:sz="0" w:space="0" w:color="auto"/>
                          </w:divBdr>
                          <w:divsChild>
                            <w:div w:id="447050977">
                              <w:marLeft w:val="0"/>
                              <w:marRight w:val="0"/>
                              <w:marTop w:val="0"/>
                              <w:marBottom w:val="0"/>
                              <w:divBdr>
                                <w:top w:val="none" w:sz="0" w:space="0" w:color="auto"/>
                                <w:left w:val="none" w:sz="0" w:space="0" w:color="auto"/>
                                <w:bottom w:val="none" w:sz="0" w:space="0" w:color="auto"/>
                                <w:right w:val="none" w:sz="0" w:space="0" w:color="auto"/>
                              </w:divBdr>
                            </w:div>
                          </w:divsChild>
                        </w:div>
                        <w:div w:id="1559121340">
                          <w:marLeft w:val="0"/>
                          <w:marRight w:val="0"/>
                          <w:marTop w:val="0"/>
                          <w:marBottom w:val="0"/>
                          <w:divBdr>
                            <w:top w:val="none" w:sz="0" w:space="0" w:color="auto"/>
                            <w:left w:val="none" w:sz="0" w:space="0" w:color="auto"/>
                            <w:bottom w:val="none" w:sz="0" w:space="0" w:color="auto"/>
                            <w:right w:val="none" w:sz="0" w:space="0" w:color="auto"/>
                          </w:divBdr>
                        </w:div>
                        <w:div w:id="284896483">
                          <w:marLeft w:val="0"/>
                          <w:marRight w:val="0"/>
                          <w:marTop w:val="0"/>
                          <w:marBottom w:val="0"/>
                          <w:divBdr>
                            <w:top w:val="none" w:sz="0" w:space="0" w:color="auto"/>
                            <w:left w:val="none" w:sz="0" w:space="0" w:color="auto"/>
                            <w:bottom w:val="none" w:sz="0" w:space="0" w:color="auto"/>
                            <w:right w:val="none" w:sz="0" w:space="0" w:color="auto"/>
                          </w:divBdr>
                          <w:divsChild>
                            <w:div w:id="153815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933d9ae-c61a-4087-afe0-df292c1cc5c6"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CE775846</Template>
  <TotalTime>0</TotalTime>
  <Pages>2</Pages>
  <Words>658</Words>
  <Characters>3624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2018-04-10T14:49:00Z</dcterms:created>
  <dcterms:modified xsi:type="dcterms:W3CDTF">2018-04-10T14:49:00Z</dcterms:modified>
</cp:coreProperties>
</file>