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6F51" w:rsidRPr="00776F51" w:rsidRDefault="00776F51" w:rsidP="00776F51">
      <w:pPr>
        <w:shd w:val="clear" w:color="auto" w:fill="D4E6FC"/>
        <w:spacing w:after="0" w:line="240" w:lineRule="auto"/>
        <w:rPr>
          <w:rFonts w:ascii="Arial" w:eastAsia="Times New Roman" w:hAnsi="Arial" w:cs="Arial"/>
          <w:b/>
          <w:bCs/>
          <w:smallCaps/>
          <w:color w:val="222222"/>
          <w:sz w:val="27"/>
          <w:szCs w:val="27"/>
          <w:lang w:eastAsia="nl-NL"/>
        </w:rPr>
      </w:pPr>
      <w:r w:rsidRPr="00776F51">
        <w:rPr>
          <w:rFonts w:ascii="Arial" w:eastAsia="Times New Roman" w:hAnsi="Arial" w:cs="Arial"/>
          <w:b/>
          <w:bCs/>
          <w:smallCaps/>
          <w:color w:val="222222"/>
          <w:sz w:val="27"/>
          <w:szCs w:val="27"/>
          <w:lang w:eastAsia="nl-NL"/>
        </w:rPr>
        <w:t>request for expression of interest for selection # 1256978</w:t>
      </w:r>
    </w:p>
    <w:p w:rsidR="001A1A01" w:rsidRDefault="001A1A01" w:rsidP="00776F51">
      <w:pPr>
        <w:spacing w:after="0" w:line="240" w:lineRule="auto"/>
        <w:rPr>
          <w:rFonts w:ascii="Arial" w:eastAsia="Times New Roman" w:hAnsi="Arial" w:cs="Arial"/>
          <w:color w:val="CA0002"/>
          <w:sz w:val="20"/>
          <w:szCs w:val="20"/>
          <w:lang w:eastAsia="nl-NL"/>
        </w:rPr>
      </w:pPr>
    </w:p>
    <w:p w:rsidR="00776F51" w:rsidRPr="00776F51" w:rsidRDefault="00776F51" w:rsidP="00776F51">
      <w:pPr>
        <w:spacing w:after="0" w:line="240" w:lineRule="auto"/>
        <w:rPr>
          <w:rFonts w:ascii="Arial" w:eastAsia="Times New Roman" w:hAnsi="Arial" w:cs="Arial"/>
          <w:b/>
          <w:bCs/>
          <w:color w:val="222222"/>
          <w:sz w:val="18"/>
          <w:szCs w:val="18"/>
          <w:lang w:eastAsia="nl-NL"/>
        </w:rPr>
      </w:pPr>
      <w:r w:rsidRPr="00776F51">
        <w:rPr>
          <w:rFonts w:ascii="Arial" w:eastAsia="Times New Roman" w:hAnsi="Arial" w:cs="Arial"/>
          <w:b/>
          <w:bCs/>
          <w:color w:val="222222"/>
          <w:sz w:val="18"/>
          <w:szCs w:val="18"/>
          <w:lang w:eastAsia="nl-NL"/>
        </w:rPr>
        <w:t>Assignment Title</w:t>
      </w:r>
    </w:p>
    <w:p w:rsidR="00776F51" w:rsidRPr="00776F51" w:rsidRDefault="00776F51" w:rsidP="00776F51">
      <w:pPr>
        <w:spacing w:after="0" w:line="240" w:lineRule="auto"/>
        <w:rPr>
          <w:rFonts w:ascii="Arial" w:eastAsia="Times New Roman" w:hAnsi="Arial" w:cs="Arial"/>
          <w:color w:val="222222"/>
          <w:sz w:val="18"/>
          <w:szCs w:val="18"/>
          <w:lang w:eastAsia="nl-NL"/>
        </w:rPr>
      </w:pPr>
      <w:bookmarkStart w:id="0" w:name="_GoBack"/>
      <w:r w:rsidRPr="00776F51">
        <w:rPr>
          <w:rFonts w:ascii="Arial" w:eastAsia="Times New Roman" w:hAnsi="Arial" w:cs="Arial"/>
          <w:color w:val="222222"/>
          <w:sz w:val="18"/>
          <w:szCs w:val="18"/>
          <w:lang w:eastAsia="nl-NL"/>
        </w:rPr>
        <w:t>Agribusiness mapping - agribusiness specialist STC</w:t>
      </w:r>
    </w:p>
    <w:bookmarkEnd w:id="0"/>
    <w:p w:rsidR="001A1A01" w:rsidRDefault="001A1A01" w:rsidP="00776F51">
      <w:pPr>
        <w:spacing w:after="0" w:line="240" w:lineRule="auto"/>
        <w:rPr>
          <w:rFonts w:ascii="Arial" w:eastAsia="Times New Roman" w:hAnsi="Arial" w:cs="Arial"/>
          <w:b/>
          <w:bCs/>
          <w:color w:val="222222"/>
          <w:sz w:val="18"/>
          <w:szCs w:val="18"/>
          <w:lang w:eastAsia="nl-NL"/>
        </w:rPr>
      </w:pPr>
    </w:p>
    <w:p w:rsidR="00776F51" w:rsidRPr="00776F51" w:rsidRDefault="00776F51" w:rsidP="00776F51">
      <w:pPr>
        <w:spacing w:after="0" w:line="240" w:lineRule="auto"/>
        <w:rPr>
          <w:rFonts w:ascii="Arial" w:eastAsia="Times New Roman" w:hAnsi="Arial" w:cs="Arial"/>
          <w:b/>
          <w:bCs/>
          <w:color w:val="222222"/>
          <w:sz w:val="18"/>
          <w:szCs w:val="18"/>
          <w:lang w:eastAsia="nl-NL"/>
        </w:rPr>
      </w:pPr>
      <w:r w:rsidRPr="00776F51">
        <w:rPr>
          <w:rFonts w:ascii="Arial" w:eastAsia="Times New Roman" w:hAnsi="Arial" w:cs="Arial"/>
          <w:b/>
          <w:bCs/>
          <w:color w:val="222222"/>
          <w:sz w:val="18"/>
          <w:szCs w:val="18"/>
          <w:lang w:eastAsia="nl-NL"/>
        </w:rPr>
        <w:t>Publication Date</w:t>
      </w:r>
    </w:p>
    <w:p w:rsidR="00776F51" w:rsidRPr="00776F51" w:rsidRDefault="00776F51" w:rsidP="00776F51">
      <w:pPr>
        <w:spacing w:after="0" w:line="240" w:lineRule="auto"/>
        <w:rPr>
          <w:rFonts w:ascii="Arial" w:eastAsia="Times New Roman" w:hAnsi="Arial" w:cs="Arial"/>
          <w:color w:val="222222"/>
          <w:sz w:val="18"/>
          <w:szCs w:val="18"/>
          <w:lang w:eastAsia="nl-NL"/>
        </w:rPr>
      </w:pPr>
      <w:r w:rsidRPr="00776F51">
        <w:rPr>
          <w:rFonts w:ascii="Arial" w:eastAsia="Times New Roman" w:hAnsi="Arial" w:cs="Arial"/>
          <w:color w:val="222222"/>
          <w:sz w:val="18"/>
          <w:szCs w:val="18"/>
          <w:lang w:eastAsia="nl-NL"/>
        </w:rPr>
        <w:t> 19-Apr-2018</w:t>
      </w:r>
    </w:p>
    <w:p w:rsidR="001A1A01" w:rsidRDefault="001A1A01" w:rsidP="00776F51">
      <w:pPr>
        <w:spacing w:after="0" w:line="240" w:lineRule="auto"/>
        <w:rPr>
          <w:rFonts w:ascii="Arial" w:eastAsia="Times New Roman" w:hAnsi="Arial" w:cs="Arial"/>
          <w:b/>
          <w:bCs/>
          <w:color w:val="222222"/>
          <w:sz w:val="18"/>
          <w:szCs w:val="18"/>
          <w:lang w:eastAsia="nl-NL"/>
        </w:rPr>
      </w:pPr>
    </w:p>
    <w:p w:rsidR="00776F51" w:rsidRPr="00776F51" w:rsidRDefault="00776F51" w:rsidP="00776F51">
      <w:pPr>
        <w:spacing w:after="0" w:line="240" w:lineRule="auto"/>
        <w:rPr>
          <w:rFonts w:ascii="Arial" w:eastAsia="Times New Roman" w:hAnsi="Arial" w:cs="Arial"/>
          <w:b/>
          <w:bCs/>
          <w:color w:val="222222"/>
          <w:sz w:val="18"/>
          <w:szCs w:val="18"/>
          <w:lang w:eastAsia="nl-NL"/>
        </w:rPr>
      </w:pPr>
      <w:r w:rsidRPr="00776F51">
        <w:rPr>
          <w:rFonts w:ascii="Arial" w:eastAsia="Times New Roman" w:hAnsi="Arial" w:cs="Arial"/>
          <w:b/>
          <w:bCs/>
          <w:color w:val="222222"/>
          <w:sz w:val="18"/>
          <w:szCs w:val="18"/>
          <w:lang w:eastAsia="nl-NL"/>
        </w:rPr>
        <w:t>Expression of Interest Deadline</w:t>
      </w:r>
    </w:p>
    <w:p w:rsidR="00776F51" w:rsidRPr="00776F51" w:rsidRDefault="00776F51" w:rsidP="00776F51">
      <w:pPr>
        <w:spacing w:after="0" w:line="240" w:lineRule="auto"/>
        <w:rPr>
          <w:rFonts w:ascii="Arial" w:eastAsia="Times New Roman" w:hAnsi="Arial" w:cs="Arial"/>
          <w:color w:val="222222"/>
          <w:sz w:val="18"/>
          <w:szCs w:val="18"/>
          <w:lang w:eastAsia="nl-NL"/>
        </w:rPr>
      </w:pPr>
      <w:r w:rsidRPr="00776F51">
        <w:rPr>
          <w:rFonts w:ascii="Arial" w:eastAsia="Times New Roman" w:hAnsi="Arial" w:cs="Arial"/>
          <w:color w:val="222222"/>
          <w:sz w:val="18"/>
          <w:szCs w:val="18"/>
          <w:lang w:eastAsia="nl-NL"/>
        </w:rPr>
        <w:t> 26-Apr-2018 at 11:59:59 PM (Eastern Time – Washington D.C.)</w:t>
      </w:r>
    </w:p>
    <w:p w:rsidR="001A1A01" w:rsidRDefault="001A1A01" w:rsidP="00776F51">
      <w:pPr>
        <w:spacing w:after="0" w:line="240" w:lineRule="auto"/>
        <w:rPr>
          <w:rFonts w:ascii="Arial" w:eastAsia="Times New Roman" w:hAnsi="Arial" w:cs="Arial"/>
          <w:b/>
          <w:bCs/>
          <w:color w:val="222222"/>
          <w:sz w:val="18"/>
          <w:szCs w:val="18"/>
          <w:lang w:val="nl-NL" w:eastAsia="nl-NL"/>
        </w:rPr>
      </w:pPr>
    </w:p>
    <w:p w:rsidR="00776F51" w:rsidRPr="00776F51" w:rsidRDefault="00776F51" w:rsidP="00776F51">
      <w:pPr>
        <w:spacing w:after="0" w:line="240" w:lineRule="auto"/>
        <w:rPr>
          <w:rFonts w:ascii="Arial" w:eastAsia="Times New Roman" w:hAnsi="Arial" w:cs="Arial"/>
          <w:b/>
          <w:bCs/>
          <w:vanish/>
          <w:color w:val="222222"/>
          <w:sz w:val="18"/>
          <w:szCs w:val="18"/>
          <w:lang w:val="nl-NL" w:eastAsia="nl-NL"/>
        </w:rPr>
      </w:pPr>
      <w:r w:rsidRPr="00776F51">
        <w:rPr>
          <w:rFonts w:ascii="Arial" w:eastAsia="Times New Roman" w:hAnsi="Arial" w:cs="Arial"/>
          <w:b/>
          <w:bCs/>
          <w:vanish/>
          <w:color w:val="222222"/>
          <w:sz w:val="18"/>
          <w:szCs w:val="18"/>
          <w:lang w:val="nl-NL" w:eastAsia="nl-NL"/>
        </w:rPr>
        <w:t>Contact Name</w:t>
      </w:r>
    </w:p>
    <w:p w:rsidR="00776F51" w:rsidRPr="00776F51" w:rsidRDefault="00776F51" w:rsidP="00776F51">
      <w:pPr>
        <w:spacing w:after="0" w:line="240" w:lineRule="auto"/>
        <w:rPr>
          <w:rFonts w:ascii="Arial" w:eastAsia="Times New Roman" w:hAnsi="Arial" w:cs="Arial"/>
          <w:vanish/>
          <w:color w:val="222222"/>
          <w:sz w:val="18"/>
          <w:szCs w:val="18"/>
          <w:lang w:val="nl-NL" w:eastAsia="nl-NL"/>
        </w:rPr>
      </w:pPr>
      <w:r w:rsidRPr="00776F51">
        <w:rPr>
          <w:rFonts w:ascii="Arial" w:eastAsia="Times New Roman" w:hAnsi="Arial" w:cs="Arial"/>
          <w:vanish/>
          <w:color w:val="222222"/>
          <w:sz w:val="18"/>
          <w:szCs w:val="18"/>
          <w:lang w:val="nl-NL" w:eastAsia="nl-NL"/>
        </w:rPr>
        <w:t> </w:t>
      </w:r>
    </w:p>
    <w:p w:rsidR="00776F51" w:rsidRPr="00776F51" w:rsidRDefault="00776F51" w:rsidP="00776F51">
      <w:pPr>
        <w:spacing w:after="0" w:line="240" w:lineRule="auto"/>
        <w:rPr>
          <w:rFonts w:ascii="Arial" w:eastAsia="Times New Roman" w:hAnsi="Arial" w:cs="Arial"/>
          <w:b/>
          <w:bCs/>
          <w:vanish/>
          <w:color w:val="222222"/>
          <w:sz w:val="18"/>
          <w:szCs w:val="18"/>
          <w:lang w:val="nl-NL" w:eastAsia="nl-NL"/>
        </w:rPr>
      </w:pPr>
      <w:r w:rsidRPr="00776F51">
        <w:rPr>
          <w:rFonts w:ascii="Arial" w:eastAsia="Times New Roman" w:hAnsi="Arial" w:cs="Arial"/>
          <w:b/>
          <w:bCs/>
          <w:vanish/>
          <w:color w:val="222222"/>
          <w:sz w:val="18"/>
          <w:szCs w:val="18"/>
          <w:lang w:val="nl-NL" w:eastAsia="nl-NL"/>
        </w:rPr>
        <w:t>Contact Email</w:t>
      </w:r>
    </w:p>
    <w:p w:rsidR="00776F51" w:rsidRPr="00776F51" w:rsidRDefault="00776F51" w:rsidP="00776F51">
      <w:pPr>
        <w:spacing w:after="0" w:line="240" w:lineRule="auto"/>
        <w:rPr>
          <w:rFonts w:ascii="Arial" w:eastAsia="Times New Roman" w:hAnsi="Arial" w:cs="Arial"/>
          <w:vanish/>
          <w:color w:val="222222"/>
          <w:sz w:val="18"/>
          <w:szCs w:val="18"/>
          <w:lang w:val="nl-NL" w:eastAsia="nl-NL"/>
        </w:rPr>
      </w:pPr>
      <w:r w:rsidRPr="00776F51">
        <w:rPr>
          <w:rFonts w:ascii="Arial" w:eastAsia="Times New Roman" w:hAnsi="Arial" w:cs="Arial"/>
          <w:vanish/>
          <w:color w:val="222222"/>
          <w:sz w:val="18"/>
          <w:szCs w:val="18"/>
          <w:lang w:val="nl-NL" w:eastAsia="nl-NL"/>
        </w:rPr>
        <w:t> </w:t>
      </w:r>
    </w:p>
    <w:p w:rsidR="00776F51" w:rsidRPr="00776F51" w:rsidRDefault="00776F51" w:rsidP="00776F51">
      <w:pPr>
        <w:spacing w:after="0" w:line="240" w:lineRule="auto"/>
        <w:rPr>
          <w:rFonts w:ascii="Arial" w:eastAsia="Times New Roman" w:hAnsi="Arial" w:cs="Arial"/>
          <w:b/>
          <w:bCs/>
          <w:vanish/>
          <w:color w:val="222222"/>
          <w:sz w:val="18"/>
          <w:szCs w:val="18"/>
          <w:lang w:val="nl-NL" w:eastAsia="nl-NL"/>
        </w:rPr>
      </w:pPr>
      <w:r w:rsidRPr="00776F51">
        <w:rPr>
          <w:rFonts w:ascii="Arial" w:eastAsia="Times New Roman" w:hAnsi="Arial" w:cs="Arial"/>
          <w:b/>
          <w:bCs/>
          <w:vanish/>
          <w:color w:val="222222"/>
          <w:sz w:val="18"/>
          <w:szCs w:val="18"/>
          <w:lang w:val="nl-NL" w:eastAsia="nl-NL"/>
        </w:rPr>
        <w:t>Contact Phone</w:t>
      </w:r>
    </w:p>
    <w:p w:rsidR="00776F51" w:rsidRPr="00776F51" w:rsidRDefault="00776F51" w:rsidP="00776F51">
      <w:pPr>
        <w:spacing w:after="0" w:line="240" w:lineRule="auto"/>
        <w:rPr>
          <w:rFonts w:ascii="Arial" w:eastAsia="Times New Roman" w:hAnsi="Arial" w:cs="Arial"/>
          <w:vanish/>
          <w:color w:val="222222"/>
          <w:sz w:val="18"/>
          <w:szCs w:val="18"/>
          <w:lang w:val="nl-NL" w:eastAsia="nl-NL"/>
        </w:rPr>
      </w:pPr>
      <w:r w:rsidRPr="00776F51">
        <w:rPr>
          <w:rFonts w:ascii="Arial" w:eastAsia="Times New Roman" w:hAnsi="Arial" w:cs="Arial"/>
          <w:vanish/>
          <w:color w:val="222222"/>
          <w:sz w:val="18"/>
          <w:szCs w:val="18"/>
          <w:lang w:val="nl-NL" w:eastAsia="nl-NL"/>
        </w:rPr>
        <w:t> </w:t>
      </w:r>
    </w:p>
    <w:p w:rsidR="00776F51" w:rsidRPr="00776F51" w:rsidRDefault="00776F51" w:rsidP="00776F51">
      <w:pPr>
        <w:spacing w:after="0" w:line="240" w:lineRule="auto"/>
        <w:rPr>
          <w:rFonts w:ascii="Arial" w:eastAsia="Times New Roman" w:hAnsi="Arial" w:cs="Arial"/>
          <w:b/>
          <w:bCs/>
          <w:vanish/>
          <w:color w:val="222222"/>
          <w:sz w:val="18"/>
          <w:szCs w:val="18"/>
          <w:lang w:val="nl-NL" w:eastAsia="nl-NL"/>
        </w:rPr>
      </w:pPr>
      <w:r w:rsidRPr="00776F51">
        <w:rPr>
          <w:rFonts w:ascii="Arial" w:eastAsia="Times New Roman" w:hAnsi="Arial" w:cs="Arial"/>
          <w:b/>
          <w:bCs/>
          <w:vanish/>
          <w:color w:val="222222"/>
          <w:sz w:val="18"/>
          <w:szCs w:val="18"/>
          <w:lang w:val="nl-NL" w:eastAsia="nl-NL"/>
        </w:rPr>
        <w:t>Contact Fax</w:t>
      </w:r>
    </w:p>
    <w:p w:rsidR="00776F51" w:rsidRPr="00776F51" w:rsidRDefault="00776F51" w:rsidP="00776F51">
      <w:pPr>
        <w:spacing w:after="0" w:line="240" w:lineRule="auto"/>
        <w:rPr>
          <w:rFonts w:ascii="Arial" w:eastAsia="Times New Roman" w:hAnsi="Arial" w:cs="Arial"/>
          <w:vanish/>
          <w:color w:val="222222"/>
          <w:sz w:val="18"/>
          <w:szCs w:val="18"/>
          <w:lang w:val="nl-NL" w:eastAsia="nl-NL"/>
        </w:rPr>
      </w:pPr>
      <w:r w:rsidRPr="00776F51">
        <w:rPr>
          <w:rFonts w:ascii="Arial" w:eastAsia="Times New Roman" w:hAnsi="Arial" w:cs="Arial"/>
          <w:vanish/>
          <w:color w:val="222222"/>
          <w:sz w:val="18"/>
          <w:szCs w:val="18"/>
          <w:lang w:val="nl-NL" w:eastAsia="nl-NL"/>
        </w:rPr>
        <w:t> </w:t>
      </w:r>
    </w:p>
    <w:p w:rsidR="00776F51" w:rsidRPr="00776F51" w:rsidRDefault="00776F51" w:rsidP="00776F51">
      <w:pPr>
        <w:spacing w:after="0" w:line="240" w:lineRule="auto"/>
        <w:rPr>
          <w:rFonts w:ascii="Arial" w:eastAsia="Times New Roman" w:hAnsi="Arial" w:cs="Arial"/>
          <w:b/>
          <w:bCs/>
          <w:color w:val="222222"/>
          <w:sz w:val="18"/>
          <w:szCs w:val="18"/>
          <w:lang w:eastAsia="nl-NL"/>
        </w:rPr>
      </w:pPr>
      <w:r w:rsidRPr="00776F51">
        <w:rPr>
          <w:rFonts w:ascii="Arial" w:eastAsia="Times New Roman" w:hAnsi="Arial" w:cs="Arial"/>
          <w:b/>
          <w:bCs/>
          <w:color w:val="222222"/>
          <w:sz w:val="18"/>
          <w:szCs w:val="18"/>
          <w:lang w:eastAsia="nl-NL"/>
        </w:rPr>
        <w:t>Language of Notice</w:t>
      </w:r>
    </w:p>
    <w:p w:rsidR="00776F51" w:rsidRPr="00776F51" w:rsidRDefault="00776F51" w:rsidP="00776F51">
      <w:pPr>
        <w:spacing w:after="0" w:line="240" w:lineRule="auto"/>
        <w:rPr>
          <w:rFonts w:ascii="Arial" w:eastAsia="Times New Roman" w:hAnsi="Arial" w:cs="Arial"/>
          <w:color w:val="222222"/>
          <w:sz w:val="18"/>
          <w:szCs w:val="18"/>
          <w:lang w:eastAsia="nl-NL"/>
        </w:rPr>
      </w:pPr>
      <w:r w:rsidRPr="00776F51">
        <w:rPr>
          <w:rFonts w:ascii="Arial" w:eastAsia="Times New Roman" w:hAnsi="Arial" w:cs="Arial"/>
          <w:color w:val="222222"/>
          <w:sz w:val="18"/>
          <w:szCs w:val="18"/>
          <w:lang w:eastAsia="nl-NL"/>
        </w:rPr>
        <w:t> English</w:t>
      </w:r>
    </w:p>
    <w:p w:rsidR="00776F51" w:rsidRPr="00776F51" w:rsidRDefault="00776F51" w:rsidP="00776F51">
      <w:pPr>
        <w:spacing w:after="0" w:line="240" w:lineRule="auto"/>
        <w:rPr>
          <w:rFonts w:ascii="Arial" w:eastAsia="Times New Roman" w:hAnsi="Arial" w:cs="Arial"/>
          <w:color w:val="222222"/>
          <w:sz w:val="18"/>
          <w:szCs w:val="18"/>
          <w:lang w:eastAsia="nl-NL"/>
        </w:rPr>
      </w:pPr>
      <w:r w:rsidRPr="00776F51">
        <w:rPr>
          <w:rFonts w:ascii="Arial" w:eastAsia="Times New Roman" w:hAnsi="Arial" w:cs="Arial"/>
          <w:color w:val="222222"/>
          <w:sz w:val="18"/>
          <w:szCs w:val="18"/>
          <w:lang w:eastAsia="nl-NL"/>
        </w:rPr>
        <w:t xml:space="preserve">Selection Notice </w:t>
      </w:r>
    </w:p>
    <w:p w:rsidR="001A1A01" w:rsidRDefault="001A1A01" w:rsidP="00776F51">
      <w:pPr>
        <w:spacing w:after="0" w:line="240" w:lineRule="auto"/>
        <w:rPr>
          <w:rFonts w:ascii="Arial" w:eastAsia="Times New Roman" w:hAnsi="Arial" w:cs="Arial"/>
          <w:b/>
          <w:bCs/>
          <w:color w:val="222222"/>
          <w:sz w:val="18"/>
          <w:szCs w:val="18"/>
          <w:lang w:val="nl-NL" w:eastAsia="nl-NL"/>
        </w:rPr>
      </w:pPr>
    </w:p>
    <w:p w:rsidR="00776F51" w:rsidRPr="00776F51" w:rsidRDefault="00776F51" w:rsidP="00776F51">
      <w:pPr>
        <w:spacing w:after="0" w:line="240" w:lineRule="auto"/>
        <w:rPr>
          <w:rFonts w:ascii="Arial" w:eastAsia="Times New Roman" w:hAnsi="Arial" w:cs="Arial"/>
          <w:b/>
          <w:bCs/>
          <w:color w:val="222222"/>
          <w:sz w:val="18"/>
          <w:szCs w:val="18"/>
          <w:lang w:val="nl-NL" w:eastAsia="nl-NL"/>
        </w:rPr>
      </w:pPr>
      <w:proofErr w:type="spellStart"/>
      <w:r w:rsidRPr="00776F51">
        <w:rPr>
          <w:rFonts w:ascii="Arial" w:eastAsia="Times New Roman" w:hAnsi="Arial" w:cs="Arial"/>
          <w:b/>
          <w:bCs/>
          <w:color w:val="222222"/>
          <w:sz w:val="18"/>
          <w:szCs w:val="18"/>
          <w:lang w:val="nl-NL" w:eastAsia="nl-NL"/>
        </w:rPr>
        <w:t>Assignment</w:t>
      </w:r>
      <w:proofErr w:type="spellEnd"/>
      <w:r w:rsidRPr="00776F51">
        <w:rPr>
          <w:rFonts w:ascii="Arial" w:eastAsia="Times New Roman" w:hAnsi="Arial" w:cs="Arial"/>
          <w:b/>
          <w:bCs/>
          <w:color w:val="222222"/>
          <w:sz w:val="18"/>
          <w:szCs w:val="18"/>
          <w:lang w:val="nl-NL" w:eastAsia="nl-NL"/>
        </w:rPr>
        <w:t xml:space="preserve"> Country</w:t>
      </w:r>
    </w:p>
    <w:p w:rsidR="00776F51" w:rsidRPr="00776F51" w:rsidRDefault="00776F51" w:rsidP="00776F5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776F51">
        <w:rPr>
          <w:rFonts w:ascii="Arial" w:eastAsia="Times New Roman" w:hAnsi="Arial" w:cs="Arial"/>
          <w:color w:val="222222"/>
          <w:sz w:val="18"/>
          <w:szCs w:val="18"/>
          <w:lang w:val="nl-NL" w:eastAsia="nl-NL"/>
        </w:rPr>
        <w:t>TZ - Tanzania</w:t>
      </w:r>
    </w:p>
    <w:p w:rsidR="00776F51" w:rsidRPr="00776F51" w:rsidRDefault="00776F51" w:rsidP="00776F51">
      <w:pPr>
        <w:spacing w:after="0" w:line="240" w:lineRule="auto"/>
        <w:rPr>
          <w:rFonts w:ascii="Arial" w:eastAsia="Times New Roman" w:hAnsi="Arial" w:cs="Arial"/>
          <w:b/>
          <w:bCs/>
          <w:color w:val="222222"/>
          <w:sz w:val="18"/>
          <w:szCs w:val="18"/>
          <w:lang w:val="nl-NL" w:eastAsia="nl-NL"/>
        </w:rPr>
      </w:pPr>
      <w:proofErr w:type="spellStart"/>
      <w:r w:rsidRPr="00776F51">
        <w:rPr>
          <w:rFonts w:ascii="Arial" w:eastAsia="Times New Roman" w:hAnsi="Arial" w:cs="Arial"/>
          <w:b/>
          <w:bCs/>
          <w:color w:val="222222"/>
          <w:sz w:val="18"/>
          <w:szCs w:val="18"/>
          <w:lang w:val="nl-NL" w:eastAsia="nl-NL"/>
        </w:rPr>
        <w:t>Funding</w:t>
      </w:r>
      <w:proofErr w:type="spellEnd"/>
      <w:r w:rsidRPr="00776F51">
        <w:rPr>
          <w:rFonts w:ascii="Arial" w:eastAsia="Times New Roman" w:hAnsi="Arial" w:cs="Arial"/>
          <w:b/>
          <w:bCs/>
          <w:color w:val="222222"/>
          <w:sz w:val="18"/>
          <w:szCs w:val="18"/>
          <w:lang w:val="nl-NL" w:eastAsia="nl-NL"/>
        </w:rPr>
        <w:t xml:space="preserve"> Sources</w:t>
      </w:r>
    </w:p>
    <w:p w:rsidR="00776F51" w:rsidRPr="00776F51" w:rsidRDefault="00776F51" w:rsidP="00776F51">
      <w:pPr>
        <w:spacing w:after="0" w:line="240" w:lineRule="auto"/>
        <w:rPr>
          <w:rFonts w:ascii="Arial" w:eastAsia="Times New Roman" w:hAnsi="Arial" w:cs="Arial"/>
          <w:color w:val="222222"/>
          <w:sz w:val="18"/>
          <w:szCs w:val="18"/>
          <w:lang w:eastAsia="nl-NL"/>
        </w:rPr>
      </w:pPr>
      <w:r w:rsidRPr="00776F51">
        <w:rPr>
          <w:rFonts w:ascii="Arial" w:eastAsia="Times New Roman" w:hAnsi="Arial" w:cs="Arial"/>
          <w:color w:val="222222"/>
          <w:sz w:val="18"/>
          <w:szCs w:val="18"/>
          <w:lang w:eastAsia="nl-NL"/>
        </w:rPr>
        <w:t xml:space="preserve">The World Bank Group intends to finance the assignment/services under: </w:t>
      </w:r>
    </w:p>
    <w:p w:rsidR="00776F51" w:rsidRPr="00776F51" w:rsidRDefault="00776F51" w:rsidP="00776F51">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776F51">
        <w:rPr>
          <w:rFonts w:ascii="Arial" w:eastAsia="Times New Roman" w:hAnsi="Arial" w:cs="Arial"/>
          <w:color w:val="222222"/>
          <w:sz w:val="18"/>
          <w:szCs w:val="18"/>
          <w:lang w:val="nl-NL" w:eastAsia="nl-NL"/>
        </w:rPr>
        <w:t>BB - BANK BUDGET</w:t>
      </w:r>
    </w:p>
    <w:p w:rsidR="00776F51" w:rsidRPr="00776F51" w:rsidRDefault="00776F51" w:rsidP="00776F51">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776F51">
        <w:rPr>
          <w:rFonts w:ascii="Arial" w:eastAsia="Times New Roman" w:hAnsi="Arial" w:cs="Arial"/>
          <w:color w:val="222222"/>
          <w:sz w:val="18"/>
          <w:szCs w:val="18"/>
          <w:lang w:val="nl-NL" w:eastAsia="nl-NL"/>
        </w:rPr>
        <w:t xml:space="preserve">TF0A5437 - Tanzania - </w:t>
      </w:r>
      <w:proofErr w:type="spellStart"/>
      <w:r w:rsidRPr="00776F51">
        <w:rPr>
          <w:rFonts w:ascii="Arial" w:eastAsia="Times New Roman" w:hAnsi="Arial" w:cs="Arial"/>
          <w:color w:val="222222"/>
          <w:sz w:val="18"/>
          <w:szCs w:val="18"/>
          <w:lang w:val="nl-NL" w:eastAsia="nl-NL"/>
        </w:rPr>
        <w:t>Agribusiness</w:t>
      </w:r>
      <w:proofErr w:type="spellEnd"/>
    </w:p>
    <w:p w:rsidR="00776F51" w:rsidRPr="00776F51" w:rsidRDefault="00776F51" w:rsidP="00776F51">
      <w:pPr>
        <w:spacing w:after="0" w:line="240" w:lineRule="auto"/>
        <w:rPr>
          <w:rFonts w:ascii="Arial" w:eastAsia="Times New Roman" w:hAnsi="Arial" w:cs="Arial"/>
          <w:b/>
          <w:bCs/>
          <w:color w:val="222222"/>
          <w:sz w:val="18"/>
          <w:szCs w:val="18"/>
          <w:lang w:val="nl-NL" w:eastAsia="nl-NL"/>
        </w:rPr>
      </w:pPr>
      <w:proofErr w:type="spellStart"/>
      <w:r w:rsidRPr="00776F51">
        <w:rPr>
          <w:rFonts w:ascii="Arial" w:eastAsia="Times New Roman" w:hAnsi="Arial" w:cs="Arial"/>
          <w:b/>
          <w:bCs/>
          <w:color w:val="222222"/>
          <w:sz w:val="18"/>
          <w:szCs w:val="18"/>
          <w:lang w:val="nl-NL" w:eastAsia="nl-NL"/>
        </w:rPr>
        <w:t>Individual</w:t>
      </w:r>
      <w:proofErr w:type="spellEnd"/>
      <w:r w:rsidRPr="00776F51">
        <w:rPr>
          <w:rFonts w:ascii="Arial" w:eastAsia="Times New Roman" w:hAnsi="Arial" w:cs="Arial"/>
          <w:b/>
          <w:bCs/>
          <w:color w:val="222222"/>
          <w:sz w:val="18"/>
          <w:szCs w:val="18"/>
          <w:lang w:val="nl-NL" w:eastAsia="nl-NL"/>
        </w:rPr>
        <w:t>/</w:t>
      </w:r>
      <w:proofErr w:type="spellStart"/>
      <w:r w:rsidRPr="00776F51">
        <w:rPr>
          <w:rFonts w:ascii="Arial" w:eastAsia="Times New Roman" w:hAnsi="Arial" w:cs="Arial"/>
          <w:b/>
          <w:bCs/>
          <w:color w:val="222222"/>
          <w:sz w:val="18"/>
          <w:szCs w:val="18"/>
          <w:lang w:val="nl-NL" w:eastAsia="nl-NL"/>
        </w:rPr>
        <w:t>Firm</w:t>
      </w:r>
      <w:proofErr w:type="spellEnd"/>
    </w:p>
    <w:p w:rsidR="00776F51" w:rsidRPr="00776F51" w:rsidRDefault="00776F51" w:rsidP="00776F51">
      <w:pPr>
        <w:spacing w:after="0" w:line="240" w:lineRule="auto"/>
        <w:rPr>
          <w:rFonts w:ascii="Arial" w:eastAsia="Times New Roman" w:hAnsi="Arial" w:cs="Arial"/>
          <w:color w:val="222222"/>
          <w:sz w:val="18"/>
          <w:szCs w:val="18"/>
          <w:lang w:eastAsia="nl-NL"/>
        </w:rPr>
      </w:pPr>
      <w:r w:rsidRPr="00776F51">
        <w:rPr>
          <w:rFonts w:ascii="Arial" w:eastAsia="Times New Roman" w:hAnsi="Arial" w:cs="Arial"/>
          <w:color w:val="222222"/>
          <w:sz w:val="18"/>
          <w:szCs w:val="18"/>
          <w:lang w:eastAsia="nl-NL"/>
        </w:rPr>
        <w:t xml:space="preserve">The consultant will be an individual. </w:t>
      </w:r>
      <w:r w:rsidRPr="00776F51">
        <w:rPr>
          <w:rFonts w:ascii="Arial" w:eastAsia="Times New Roman" w:hAnsi="Arial" w:cs="Arial"/>
          <w:vanish/>
          <w:color w:val="222222"/>
          <w:sz w:val="18"/>
          <w:szCs w:val="18"/>
          <w:lang w:eastAsia="nl-NL"/>
        </w:rPr>
        <w:t>The consultant will be a firm.</w:t>
      </w:r>
      <w:r w:rsidRPr="00776F51">
        <w:rPr>
          <w:rFonts w:ascii="Arial" w:eastAsia="Times New Roman" w:hAnsi="Arial" w:cs="Arial"/>
          <w:color w:val="222222"/>
          <w:sz w:val="18"/>
          <w:szCs w:val="18"/>
          <w:lang w:eastAsia="nl-NL"/>
        </w:rPr>
        <w:t xml:space="preserve"> </w:t>
      </w:r>
    </w:p>
    <w:p w:rsidR="00776F51" w:rsidRPr="00776F51" w:rsidRDefault="00776F51" w:rsidP="00776F51">
      <w:pPr>
        <w:spacing w:after="0" w:line="240" w:lineRule="auto"/>
        <w:rPr>
          <w:rFonts w:ascii="Arial" w:eastAsia="Times New Roman" w:hAnsi="Arial" w:cs="Arial"/>
          <w:color w:val="222222"/>
          <w:sz w:val="18"/>
          <w:szCs w:val="18"/>
          <w:lang w:val="nl-NL" w:eastAsia="nl-NL"/>
        </w:rPr>
      </w:pPr>
      <w:proofErr w:type="spellStart"/>
      <w:r w:rsidRPr="00776F51">
        <w:rPr>
          <w:rFonts w:ascii="Arial" w:eastAsia="Times New Roman" w:hAnsi="Arial" w:cs="Arial"/>
          <w:color w:val="222222"/>
          <w:sz w:val="18"/>
          <w:szCs w:val="18"/>
          <w:lang w:val="nl-NL" w:eastAsia="nl-NL"/>
        </w:rPr>
        <w:t>Assignment</w:t>
      </w:r>
      <w:proofErr w:type="spellEnd"/>
      <w:r w:rsidRPr="00776F51">
        <w:rPr>
          <w:rFonts w:ascii="Arial" w:eastAsia="Times New Roman" w:hAnsi="Arial" w:cs="Arial"/>
          <w:color w:val="222222"/>
          <w:sz w:val="18"/>
          <w:szCs w:val="18"/>
          <w:lang w:val="nl-NL" w:eastAsia="nl-NL"/>
        </w:rPr>
        <w:t xml:space="preserve"> </w:t>
      </w:r>
      <w:proofErr w:type="spellStart"/>
      <w:r w:rsidRPr="00776F51">
        <w:rPr>
          <w:rFonts w:ascii="Arial" w:eastAsia="Times New Roman" w:hAnsi="Arial" w:cs="Arial"/>
          <w:color w:val="222222"/>
          <w:sz w:val="18"/>
          <w:szCs w:val="18"/>
          <w:lang w:val="nl-NL" w:eastAsia="nl-NL"/>
        </w:rPr>
        <w:t>Description</w:t>
      </w:r>
      <w:proofErr w:type="spellEnd"/>
      <w:r w:rsidRPr="00776F51">
        <w:rPr>
          <w:rFonts w:ascii="Arial" w:eastAsia="Times New Roman" w:hAnsi="Arial" w:cs="Arial"/>
          <w:color w:val="222222"/>
          <w:sz w:val="18"/>
          <w:szCs w:val="18"/>
          <w:lang w:val="nl-NL" w:eastAsia="nl-NL"/>
        </w:rPr>
        <w:t xml:space="preserve"> </w:t>
      </w:r>
    </w:p>
    <w:p w:rsidR="00776F51" w:rsidRPr="00776F51" w:rsidRDefault="00776F51" w:rsidP="00776F51">
      <w:pPr>
        <w:spacing w:after="0" w:line="240" w:lineRule="auto"/>
        <w:rPr>
          <w:rFonts w:ascii="Arial" w:eastAsia="Times New Roman" w:hAnsi="Arial" w:cs="Arial"/>
          <w:color w:val="222222"/>
          <w:sz w:val="17"/>
          <w:szCs w:val="17"/>
          <w:lang w:eastAsia="nl-NL"/>
        </w:rPr>
      </w:pPr>
      <w:r w:rsidRPr="00776F51">
        <w:rPr>
          <w:rFonts w:ascii="Arial" w:eastAsia="Times New Roman" w:hAnsi="Arial" w:cs="Arial"/>
          <w:color w:val="222222"/>
          <w:sz w:val="17"/>
          <w:szCs w:val="17"/>
          <w:lang w:eastAsia="nl-NL"/>
        </w:rPr>
        <w:t>SELECTION FOR CONSULTANTS BY THE WORLD BANK GROUP</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REQUEST FOR EXPRESSIONS OF INTEREST</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Electronic Submissions through World Bank Group eConsultant2</w:t>
      </w:r>
      <w:r w:rsidRPr="00776F51">
        <w:rPr>
          <w:rFonts w:ascii="Arial" w:eastAsia="Times New Roman" w:hAnsi="Arial" w:cs="Arial"/>
          <w:color w:val="222222"/>
          <w:sz w:val="17"/>
          <w:szCs w:val="17"/>
          <w:lang w:eastAsia="nl-NL"/>
        </w:rPr>
        <w:br/>
        <w:t>https://wbgeconsult2.worldbank.org/wbgec/index.html</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ASSIGNMENT OVERVIEW</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Assignment Title: 1256978 - Agribusiness mapping - agribusiness specialist STC</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Assignment Countries:</w:t>
      </w:r>
      <w:r w:rsidRPr="00776F51">
        <w:rPr>
          <w:rFonts w:ascii="Arial" w:eastAsia="Times New Roman" w:hAnsi="Arial" w:cs="Arial"/>
          <w:color w:val="222222"/>
          <w:sz w:val="17"/>
          <w:szCs w:val="17"/>
          <w:lang w:eastAsia="nl-NL"/>
        </w:rPr>
        <w:br/>
        <w:t>- Tanzania</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ASSIGNMENT DESCRIPTION</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The Tanzania Finance, Competitiveness and Innovation Global Practice (FCI-GP) Team of the World Bank Group is seeking to recruit an Agribusiness Specialist Short Term Consultant to support the implementation of the agribusiness sub-component of one of the Teams technical assistance advisory programs support to the Government of Tanzania) designed to promote sustainable and inclusive economic growth through better economic foundations, increased trade and investment and business growth support. The consultant will focus on: (</w:t>
      </w:r>
      <w:proofErr w:type="spellStart"/>
      <w:r w:rsidRPr="00776F51">
        <w:rPr>
          <w:rFonts w:ascii="Arial" w:eastAsia="Times New Roman" w:hAnsi="Arial" w:cs="Arial"/>
          <w:color w:val="222222"/>
          <w:sz w:val="17"/>
          <w:szCs w:val="17"/>
          <w:lang w:eastAsia="nl-NL"/>
        </w:rPr>
        <w:t>i</w:t>
      </w:r>
      <w:proofErr w:type="spellEnd"/>
      <w:r w:rsidRPr="00776F51">
        <w:rPr>
          <w:rFonts w:ascii="Arial" w:eastAsia="Times New Roman" w:hAnsi="Arial" w:cs="Arial"/>
          <w:color w:val="222222"/>
          <w:sz w:val="17"/>
          <w:szCs w:val="17"/>
          <w:lang w:eastAsia="nl-NL"/>
        </w:rPr>
        <w:t xml:space="preserve">) Leading operational support to the </w:t>
      </w:r>
      <w:proofErr w:type="spellStart"/>
      <w:r w:rsidRPr="00776F51">
        <w:rPr>
          <w:rFonts w:ascii="Arial" w:eastAsia="Times New Roman" w:hAnsi="Arial" w:cs="Arial"/>
          <w:color w:val="222222"/>
          <w:sz w:val="17"/>
          <w:szCs w:val="17"/>
          <w:lang w:eastAsia="nl-NL"/>
        </w:rPr>
        <w:t>GoT</w:t>
      </w:r>
      <w:proofErr w:type="spellEnd"/>
      <w:r w:rsidRPr="00776F51">
        <w:rPr>
          <w:rFonts w:ascii="Arial" w:eastAsia="Times New Roman" w:hAnsi="Arial" w:cs="Arial"/>
          <w:color w:val="222222"/>
          <w:sz w:val="17"/>
          <w:szCs w:val="17"/>
          <w:lang w:eastAsia="nl-NL"/>
        </w:rPr>
        <w:t xml:space="preserve"> to coordinate and harmonize horticulture sector objectives and plans among relevant institutions within the horticultural sub-sector for a shared vision and strategy; (ii) Streamlining the importation, testing and registration of new agro-chemicals, and (iii) Supporting the government to address key taxes and fees on horticulture inputs (i.e., fertilizer, pesticides and seeds).</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FUNDING SOURCE</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The World Bank Group intends to finance the assignment / services described below under the following:</w:t>
      </w:r>
      <w:r w:rsidRPr="00776F51">
        <w:rPr>
          <w:rFonts w:ascii="Arial" w:eastAsia="Times New Roman" w:hAnsi="Arial" w:cs="Arial"/>
          <w:color w:val="222222"/>
          <w:sz w:val="17"/>
          <w:szCs w:val="17"/>
          <w:lang w:eastAsia="nl-NL"/>
        </w:rPr>
        <w:br/>
        <w:t>- Tanzania - Agribusiness</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ELIGIBILITY</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 xml:space="preserve">The consultant should have extensive experience in designing and implementing agriculture policy related reforms. Specifically, the consultant should have: </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lastRenderedPageBreak/>
        <w:br/>
        <w:t>At least an MSc in Agriculture, Economics, Social Science or related field (a PhD is an advantage);</w:t>
      </w:r>
      <w:r w:rsidRPr="00776F51">
        <w:rPr>
          <w:rFonts w:ascii="Arial" w:eastAsia="Times New Roman" w:hAnsi="Arial" w:cs="Arial"/>
          <w:color w:val="222222"/>
          <w:sz w:val="17"/>
          <w:szCs w:val="17"/>
          <w:lang w:eastAsia="nl-NL"/>
        </w:rPr>
        <w:br/>
        <w:t xml:space="preserve">Minimum 8 years of experience in agriculture, either in government, private sector or development organizations, with experience leading policy and/or advocacy reform; </w:t>
      </w:r>
      <w:r w:rsidRPr="00776F51">
        <w:rPr>
          <w:rFonts w:ascii="Arial" w:eastAsia="Times New Roman" w:hAnsi="Arial" w:cs="Arial"/>
          <w:color w:val="222222"/>
          <w:sz w:val="17"/>
          <w:szCs w:val="17"/>
          <w:lang w:eastAsia="nl-NL"/>
        </w:rPr>
        <w:br/>
        <w:t>Proven experience working with a broad array of stakeholders at all levels (e.g., government agencies and the private sector) on agriculture policies, facilitating stakeholders consultative workshops, leading high-level advocacy events/workshops and drafting high quality technical reports;</w:t>
      </w:r>
      <w:r w:rsidRPr="00776F51">
        <w:rPr>
          <w:rFonts w:ascii="Arial" w:eastAsia="Times New Roman" w:hAnsi="Arial" w:cs="Arial"/>
          <w:color w:val="222222"/>
          <w:sz w:val="17"/>
          <w:szCs w:val="17"/>
          <w:lang w:eastAsia="nl-NL"/>
        </w:rPr>
        <w:br/>
        <w:t>Strong understanding of functioning of the agricultural policy processes in Africa (knowledge of the Tanzanian context would be an advantage);</w:t>
      </w:r>
      <w:r w:rsidRPr="00776F51">
        <w:rPr>
          <w:rFonts w:ascii="Arial" w:eastAsia="Times New Roman" w:hAnsi="Arial" w:cs="Arial"/>
          <w:color w:val="222222"/>
          <w:sz w:val="17"/>
          <w:szCs w:val="17"/>
          <w:lang w:eastAsia="nl-NL"/>
        </w:rPr>
        <w:br/>
        <w:t>Demonstrated ability to work independently with minimal supervision;</w:t>
      </w:r>
      <w:r w:rsidRPr="00776F51">
        <w:rPr>
          <w:rFonts w:ascii="Arial" w:eastAsia="Times New Roman" w:hAnsi="Arial" w:cs="Arial"/>
          <w:color w:val="222222"/>
          <w:sz w:val="17"/>
          <w:szCs w:val="17"/>
          <w:lang w:eastAsia="nl-NL"/>
        </w:rPr>
        <w:br/>
        <w:t>Excellent communications, advocacy and influence skills in English (Kiswahili is a strong advantage) - ability to interface effectively with stakeholders at all levels, draft effective reports and communicate in public;</w:t>
      </w:r>
      <w:r w:rsidRPr="00776F51">
        <w:rPr>
          <w:rFonts w:ascii="Arial" w:eastAsia="Times New Roman" w:hAnsi="Arial" w:cs="Arial"/>
          <w:color w:val="222222"/>
          <w:sz w:val="17"/>
          <w:szCs w:val="17"/>
          <w:lang w:eastAsia="nl-NL"/>
        </w:rPr>
        <w:br/>
        <w:t>Ability to travel domestically and internationally on an occasional basis.</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INDIVIDUAL / FIRM PROFILE</w:t>
      </w:r>
      <w:r w:rsidRPr="00776F51">
        <w:rPr>
          <w:rFonts w:ascii="Arial" w:eastAsia="Times New Roman" w:hAnsi="Arial" w:cs="Arial"/>
          <w:color w:val="222222"/>
          <w:sz w:val="17"/>
          <w:szCs w:val="17"/>
          <w:lang w:eastAsia="nl-NL"/>
        </w:rPr>
        <w:br/>
        <w:t xml:space="preserve">The consultant should be an individual. </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SUBMISSION REQUIREMENTS</w:t>
      </w:r>
      <w:r w:rsidRPr="00776F51">
        <w:rPr>
          <w:rFonts w:ascii="Arial" w:eastAsia="Times New Roman" w:hAnsi="Arial" w:cs="Arial"/>
          <w:color w:val="222222"/>
          <w:sz w:val="17"/>
          <w:szCs w:val="17"/>
          <w:lang w:eastAsia="nl-NL"/>
        </w:rPr>
        <w:b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Interested consultants are hereby invited to submit expressions of interest.</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776F51">
        <w:rPr>
          <w:rFonts w:ascii="Arial" w:eastAsia="Times New Roman" w:hAnsi="Arial" w:cs="Arial"/>
          <w:color w:val="222222"/>
          <w:sz w:val="17"/>
          <w:szCs w:val="17"/>
          <w:lang w:eastAsia="nl-NL"/>
        </w:rPr>
        <w:br/>
      </w:r>
      <w:r w:rsidRPr="00776F51">
        <w:rPr>
          <w:rFonts w:ascii="Arial" w:eastAsia="Times New Roman" w:hAnsi="Arial" w:cs="Arial"/>
          <w:color w:val="222222"/>
          <w:sz w:val="17"/>
          <w:szCs w:val="17"/>
          <w:lang w:eastAsia="nl-NL"/>
        </w:rPr>
        <w:br/>
        <w:t>NOTES</w:t>
      </w:r>
      <w:r w:rsidRPr="00776F51">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p>
    <w:p w:rsidR="00776F51" w:rsidRPr="00776F51" w:rsidRDefault="00776F51" w:rsidP="00776F51">
      <w:pPr>
        <w:spacing w:after="0" w:line="240" w:lineRule="auto"/>
        <w:rPr>
          <w:rFonts w:ascii="Arial" w:eastAsia="Times New Roman" w:hAnsi="Arial" w:cs="Arial"/>
          <w:color w:val="222222"/>
          <w:sz w:val="18"/>
          <w:szCs w:val="18"/>
          <w:lang w:val="nl-NL" w:eastAsia="nl-NL"/>
        </w:rPr>
      </w:pPr>
      <w:proofErr w:type="spellStart"/>
      <w:r w:rsidRPr="00776F51">
        <w:rPr>
          <w:rFonts w:ascii="Arial" w:eastAsia="Times New Roman" w:hAnsi="Arial" w:cs="Arial"/>
          <w:color w:val="222222"/>
          <w:sz w:val="18"/>
          <w:szCs w:val="18"/>
          <w:lang w:val="nl-NL" w:eastAsia="nl-NL"/>
        </w:rPr>
        <w:t>Attachments</w:t>
      </w:r>
      <w:proofErr w:type="spellEnd"/>
      <w:r w:rsidRPr="00776F51">
        <w:rPr>
          <w:rFonts w:ascii="Arial" w:eastAsia="Times New Roman" w:hAnsi="Arial" w:cs="Arial"/>
          <w:color w:val="222222"/>
          <w:sz w:val="18"/>
          <w:szCs w:val="18"/>
          <w:lang w:val="nl-NL" w:eastAsia="nl-NL"/>
        </w:rPr>
        <w:t xml:space="preserve"> </w:t>
      </w:r>
    </w:p>
    <w:p w:rsidR="00776F51" w:rsidRPr="00776F51" w:rsidRDefault="00776F51" w:rsidP="00776F51">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776F51">
          <w:rPr>
            <w:rFonts w:ascii="Arial" w:eastAsia="Times New Roman" w:hAnsi="Arial" w:cs="Arial"/>
            <w:color w:val="004276"/>
            <w:sz w:val="18"/>
            <w:szCs w:val="18"/>
            <w:lang w:val="nl-NL" w:eastAsia="nl-NL"/>
          </w:rPr>
          <w:t>Optional</w:t>
        </w:r>
        <w:proofErr w:type="spellEnd"/>
        <w:r w:rsidRPr="00776F51">
          <w:rPr>
            <w:rFonts w:ascii="Arial" w:eastAsia="Times New Roman" w:hAnsi="Arial" w:cs="Arial"/>
            <w:color w:val="004276"/>
            <w:sz w:val="18"/>
            <w:szCs w:val="18"/>
            <w:lang w:val="nl-NL" w:eastAsia="nl-NL"/>
          </w:rPr>
          <w:t xml:space="preserve"> TOR File</w:t>
        </w:r>
      </w:hyperlink>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BE4EF0"/>
    <w:multiLevelType w:val="multilevel"/>
    <w:tmpl w:val="38F0A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32621B"/>
    <w:multiLevelType w:val="multilevel"/>
    <w:tmpl w:val="E30E2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5D0A58"/>
    <w:multiLevelType w:val="multilevel"/>
    <w:tmpl w:val="F1307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F51"/>
    <w:rsid w:val="001A1A01"/>
    <w:rsid w:val="00776F51"/>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C4197"/>
  <w15:chartTrackingRefBased/>
  <w15:docId w15:val="{530ADFF0-09B6-47A1-817B-B6DAB7165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5462615">
      <w:bodyDiv w:val="1"/>
      <w:marLeft w:val="0"/>
      <w:marRight w:val="0"/>
      <w:marTop w:val="0"/>
      <w:marBottom w:val="0"/>
      <w:divBdr>
        <w:top w:val="none" w:sz="0" w:space="0" w:color="auto"/>
        <w:left w:val="none" w:sz="0" w:space="0" w:color="auto"/>
        <w:bottom w:val="none" w:sz="0" w:space="0" w:color="auto"/>
        <w:right w:val="none" w:sz="0" w:space="0" w:color="auto"/>
      </w:divBdr>
      <w:divsChild>
        <w:div w:id="807431578">
          <w:marLeft w:val="0"/>
          <w:marRight w:val="0"/>
          <w:marTop w:val="0"/>
          <w:marBottom w:val="0"/>
          <w:divBdr>
            <w:top w:val="none" w:sz="0" w:space="0" w:color="auto"/>
            <w:left w:val="none" w:sz="0" w:space="0" w:color="auto"/>
            <w:bottom w:val="none" w:sz="0" w:space="0" w:color="auto"/>
            <w:right w:val="none" w:sz="0" w:space="0" w:color="auto"/>
          </w:divBdr>
          <w:divsChild>
            <w:div w:id="1022979861">
              <w:marLeft w:val="0"/>
              <w:marRight w:val="0"/>
              <w:marTop w:val="0"/>
              <w:marBottom w:val="0"/>
              <w:divBdr>
                <w:top w:val="none" w:sz="0" w:space="0" w:color="auto"/>
                <w:left w:val="none" w:sz="0" w:space="0" w:color="auto"/>
                <w:bottom w:val="none" w:sz="0" w:space="0" w:color="auto"/>
                <w:right w:val="none" w:sz="0" w:space="0" w:color="auto"/>
              </w:divBdr>
              <w:divsChild>
                <w:div w:id="2139061245">
                  <w:marLeft w:val="0"/>
                  <w:marRight w:val="0"/>
                  <w:marTop w:val="0"/>
                  <w:marBottom w:val="0"/>
                  <w:divBdr>
                    <w:top w:val="none" w:sz="0" w:space="0" w:color="auto"/>
                    <w:left w:val="none" w:sz="0" w:space="0" w:color="auto"/>
                    <w:bottom w:val="none" w:sz="0" w:space="0" w:color="auto"/>
                    <w:right w:val="none" w:sz="0" w:space="0" w:color="auto"/>
                  </w:divBdr>
                  <w:divsChild>
                    <w:div w:id="1873225818">
                      <w:marLeft w:val="0"/>
                      <w:marRight w:val="0"/>
                      <w:marTop w:val="0"/>
                      <w:marBottom w:val="0"/>
                      <w:divBdr>
                        <w:top w:val="single" w:sz="6" w:space="6" w:color="999999"/>
                        <w:left w:val="single" w:sz="6" w:space="30" w:color="999999"/>
                        <w:bottom w:val="single" w:sz="6" w:space="0" w:color="999999"/>
                        <w:right w:val="single" w:sz="6" w:space="0" w:color="999999"/>
                      </w:divBdr>
                    </w:div>
                    <w:div w:id="1719936039">
                      <w:marLeft w:val="0"/>
                      <w:marRight w:val="0"/>
                      <w:marTop w:val="300"/>
                      <w:marBottom w:val="0"/>
                      <w:divBdr>
                        <w:top w:val="none" w:sz="0" w:space="0" w:color="auto"/>
                        <w:left w:val="none" w:sz="0" w:space="0" w:color="auto"/>
                        <w:bottom w:val="none" w:sz="0" w:space="0" w:color="auto"/>
                        <w:right w:val="none" w:sz="0" w:space="0" w:color="auto"/>
                      </w:divBdr>
                      <w:divsChild>
                        <w:div w:id="554513814">
                          <w:marLeft w:val="0"/>
                          <w:marRight w:val="0"/>
                          <w:marTop w:val="0"/>
                          <w:marBottom w:val="0"/>
                          <w:divBdr>
                            <w:top w:val="none" w:sz="0" w:space="0" w:color="auto"/>
                            <w:left w:val="none" w:sz="0" w:space="0" w:color="auto"/>
                            <w:bottom w:val="none" w:sz="0" w:space="0" w:color="auto"/>
                            <w:right w:val="none" w:sz="0" w:space="0" w:color="auto"/>
                          </w:divBdr>
                          <w:divsChild>
                            <w:div w:id="642081086">
                              <w:marLeft w:val="0"/>
                              <w:marRight w:val="0"/>
                              <w:marTop w:val="0"/>
                              <w:marBottom w:val="0"/>
                              <w:divBdr>
                                <w:top w:val="none" w:sz="0" w:space="0" w:color="auto"/>
                                <w:left w:val="none" w:sz="0" w:space="0" w:color="auto"/>
                                <w:bottom w:val="none" w:sz="0" w:space="0" w:color="auto"/>
                                <w:right w:val="none" w:sz="0" w:space="0" w:color="auto"/>
                              </w:divBdr>
                            </w:div>
                          </w:divsChild>
                        </w:div>
                        <w:div w:id="311570671">
                          <w:marLeft w:val="0"/>
                          <w:marRight w:val="0"/>
                          <w:marTop w:val="0"/>
                          <w:marBottom w:val="0"/>
                          <w:divBdr>
                            <w:top w:val="none" w:sz="0" w:space="0" w:color="auto"/>
                            <w:left w:val="none" w:sz="0" w:space="0" w:color="auto"/>
                            <w:bottom w:val="none" w:sz="0" w:space="0" w:color="auto"/>
                            <w:right w:val="none" w:sz="0" w:space="0" w:color="auto"/>
                          </w:divBdr>
                          <w:divsChild>
                            <w:div w:id="1339229421">
                              <w:marLeft w:val="0"/>
                              <w:marRight w:val="0"/>
                              <w:marTop w:val="0"/>
                              <w:marBottom w:val="0"/>
                              <w:divBdr>
                                <w:top w:val="none" w:sz="0" w:space="0" w:color="auto"/>
                                <w:left w:val="none" w:sz="0" w:space="0" w:color="auto"/>
                                <w:bottom w:val="none" w:sz="0" w:space="0" w:color="auto"/>
                                <w:right w:val="none" w:sz="0" w:space="0" w:color="auto"/>
                              </w:divBdr>
                            </w:div>
                          </w:divsChild>
                        </w:div>
                        <w:div w:id="1866212666">
                          <w:marLeft w:val="0"/>
                          <w:marRight w:val="0"/>
                          <w:marTop w:val="0"/>
                          <w:marBottom w:val="0"/>
                          <w:divBdr>
                            <w:top w:val="none" w:sz="0" w:space="0" w:color="auto"/>
                            <w:left w:val="none" w:sz="0" w:space="0" w:color="auto"/>
                            <w:bottom w:val="none" w:sz="0" w:space="0" w:color="auto"/>
                            <w:right w:val="none" w:sz="0" w:space="0" w:color="auto"/>
                          </w:divBdr>
                          <w:divsChild>
                            <w:div w:id="1304962520">
                              <w:marLeft w:val="0"/>
                              <w:marRight w:val="0"/>
                              <w:marTop w:val="0"/>
                              <w:marBottom w:val="0"/>
                              <w:divBdr>
                                <w:top w:val="none" w:sz="0" w:space="0" w:color="auto"/>
                                <w:left w:val="none" w:sz="0" w:space="0" w:color="auto"/>
                                <w:bottom w:val="none" w:sz="0" w:space="0" w:color="auto"/>
                                <w:right w:val="none" w:sz="0" w:space="0" w:color="auto"/>
                              </w:divBdr>
                            </w:div>
                          </w:divsChild>
                        </w:div>
                        <w:div w:id="98451965">
                          <w:marLeft w:val="0"/>
                          <w:marRight w:val="0"/>
                          <w:marTop w:val="0"/>
                          <w:marBottom w:val="0"/>
                          <w:divBdr>
                            <w:top w:val="none" w:sz="0" w:space="0" w:color="auto"/>
                            <w:left w:val="none" w:sz="0" w:space="0" w:color="auto"/>
                            <w:bottom w:val="none" w:sz="0" w:space="0" w:color="auto"/>
                            <w:right w:val="none" w:sz="0" w:space="0" w:color="auto"/>
                          </w:divBdr>
                          <w:divsChild>
                            <w:div w:id="867790606">
                              <w:marLeft w:val="0"/>
                              <w:marRight w:val="0"/>
                              <w:marTop w:val="0"/>
                              <w:marBottom w:val="0"/>
                              <w:divBdr>
                                <w:top w:val="none" w:sz="0" w:space="0" w:color="auto"/>
                                <w:left w:val="none" w:sz="0" w:space="0" w:color="auto"/>
                                <w:bottom w:val="none" w:sz="0" w:space="0" w:color="auto"/>
                                <w:right w:val="none" w:sz="0" w:space="0" w:color="auto"/>
                              </w:divBdr>
                            </w:div>
                          </w:divsChild>
                        </w:div>
                        <w:div w:id="1216773178">
                          <w:marLeft w:val="0"/>
                          <w:marRight w:val="0"/>
                          <w:marTop w:val="0"/>
                          <w:marBottom w:val="0"/>
                          <w:divBdr>
                            <w:top w:val="none" w:sz="0" w:space="0" w:color="auto"/>
                            <w:left w:val="none" w:sz="0" w:space="0" w:color="auto"/>
                            <w:bottom w:val="none" w:sz="0" w:space="0" w:color="auto"/>
                            <w:right w:val="none" w:sz="0" w:space="0" w:color="auto"/>
                          </w:divBdr>
                          <w:divsChild>
                            <w:div w:id="591476715">
                              <w:marLeft w:val="0"/>
                              <w:marRight w:val="0"/>
                              <w:marTop w:val="0"/>
                              <w:marBottom w:val="0"/>
                              <w:divBdr>
                                <w:top w:val="none" w:sz="0" w:space="0" w:color="auto"/>
                                <w:left w:val="none" w:sz="0" w:space="0" w:color="auto"/>
                                <w:bottom w:val="none" w:sz="0" w:space="0" w:color="auto"/>
                                <w:right w:val="none" w:sz="0" w:space="0" w:color="auto"/>
                              </w:divBdr>
                            </w:div>
                          </w:divsChild>
                        </w:div>
                        <w:div w:id="1549804770">
                          <w:marLeft w:val="0"/>
                          <w:marRight w:val="0"/>
                          <w:marTop w:val="0"/>
                          <w:marBottom w:val="0"/>
                          <w:divBdr>
                            <w:top w:val="none" w:sz="0" w:space="0" w:color="auto"/>
                            <w:left w:val="none" w:sz="0" w:space="0" w:color="auto"/>
                            <w:bottom w:val="none" w:sz="0" w:space="0" w:color="auto"/>
                            <w:right w:val="none" w:sz="0" w:space="0" w:color="auto"/>
                          </w:divBdr>
                          <w:divsChild>
                            <w:div w:id="1796287994">
                              <w:marLeft w:val="0"/>
                              <w:marRight w:val="0"/>
                              <w:marTop w:val="0"/>
                              <w:marBottom w:val="0"/>
                              <w:divBdr>
                                <w:top w:val="none" w:sz="0" w:space="0" w:color="auto"/>
                                <w:left w:val="none" w:sz="0" w:space="0" w:color="auto"/>
                                <w:bottom w:val="none" w:sz="0" w:space="0" w:color="auto"/>
                                <w:right w:val="none" w:sz="0" w:space="0" w:color="auto"/>
                              </w:divBdr>
                            </w:div>
                          </w:divsChild>
                        </w:div>
                        <w:div w:id="1997806302">
                          <w:marLeft w:val="0"/>
                          <w:marRight w:val="0"/>
                          <w:marTop w:val="0"/>
                          <w:marBottom w:val="0"/>
                          <w:divBdr>
                            <w:top w:val="none" w:sz="0" w:space="0" w:color="auto"/>
                            <w:left w:val="none" w:sz="0" w:space="0" w:color="auto"/>
                            <w:bottom w:val="none" w:sz="0" w:space="0" w:color="auto"/>
                            <w:right w:val="none" w:sz="0" w:space="0" w:color="auto"/>
                          </w:divBdr>
                          <w:divsChild>
                            <w:div w:id="2129280034">
                              <w:marLeft w:val="0"/>
                              <w:marRight w:val="0"/>
                              <w:marTop w:val="0"/>
                              <w:marBottom w:val="0"/>
                              <w:divBdr>
                                <w:top w:val="none" w:sz="0" w:space="0" w:color="auto"/>
                                <w:left w:val="none" w:sz="0" w:space="0" w:color="auto"/>
                                <w:bottom w:val="none" w:sz="0" w:space="0" w:color="auto"/>
                                <w:right w:val="none" w:sz="0" w:space="0" w:color="auto"/>
                              </w:divBdr>
                            </w:div>
                          </w:divsChild>
                        </w:div>
                        <w:div w:id="1213033481">
                          <w:marLeft w:val="0"/>
                          <w:marRight w:val="0"/>
                          <w:marTop w:val="0"/>
                          <w:marBottom w:val="0"/>
                          <w:divBdr>
                            <w:top w:val="none" w:sz="0" w:space="0" w:color="auto"/>
                            <w:left w:val="none" w:sz="0" w:space="0" w:color="auto"/>
                            <w:bottom w:val="none" w:sz="0" w:space="0" w:color="auto"/>
                            <w:right w:val="none" w:sz="0" w:space="0" w:color="auto"/>
                          </w:divBdr>
                          <w:divsChild>
                            <w:div w:id="1100250493">
                              <w:marLeft w:val="0"/>
                              <w:marRight w:val="0"/>
                              <w:marTop w:val="0"/>
                              <w:marBottom w:val="0"/>
                              <w:divBdr>
                                <w:top w:val="none" w:sz="0" w:space="0" w:color="auto"/>
                                <w:left w:val="none" w:sz="0" w:space="0" w:color="auto"/>
                                <w:bottom w:val="none" w:sz="0" w:space="0" w:color="auto"/>
                                <w:right w:val="none" w:sz="0" w:space="0" w:color="auto"/>
                              </w:divBdr>
                            </w:div>
                          </w:divsChild>
                        </w:div>
                        <w:div w:id="1242065201">
                          <w:marLeft w:val="0"/>
                          <w:marRight w:val="0"/>
                          <w:marTop w:val="0"/>
                          <w:marBottom w:val="0"/>
                          <w:divBdr>
                            <w:top w:val="none" w:sz="0" w:space="0" w:color="auto"/>
                            <w:left w:val="none" w:sz="0" w:space="0" w:color="auto"/>
                            <w:bottom w:val="none" w:sz="0" w:space="0" w:color="auto"/>
                            <w:right w:val="none" w:sz="0" w:space="0" w:color="auto"/>
                          </w:divBdr>
                          <w:divsChild>
                            <w:div w:id="1158495148">
                              <w:marLeft w:val="0"/>
                              <w:marRight w:val="0"/>
                              <w:marTop w:val="0"/>
                              <w:marBottom w:val="0"/>
                              <w:divBdr>
                                <w:top w:val="none" w:sz="0" w:space="0" w:color="auto"/>
                                <w:left w:val="none" w:sz="0" w:space="0" w:color="auto"/>
                                <w:bottom w:val="none" w:sz="0" w:space="0" w:color="auto"/>
                                <w:right w:val="none" w:sz="0" w:space="0" w:color="auto"/>
                              </w:divBdr>
                            </w:div>
                          </w:divsChild>
                        </w:div>
                        <w:div w:id="1031345998">
                          <w:marLeft w:val="0"/>
                          <w:marRight w:val="0"/>
                          <w:marTop w:val="0"/>
                          <w:marBottom w:val="0"/>
                          <w:divBdr>
                            <w:top w:val="none" w:sz="0" w:space="0" w:color="auto"/>
                            <w:left w:val="none" w:sz="0" w:space="0" w:color="auto"/>
                            <w:bottom w:val="none" w:sz="0" w:space="0" w:color="auto"/>
                            <w:right w:val="none" w:sz="0" w:space="0" w:color="auto"/>
                          </w:divBdr>
                          <w:divsChild>
                            <w:div w:id="235284081">
                              <w:marLeft w:val="0"/>
                              <w:marRight w:val="0"/>
                              <w:marTop w:val="0"/>
                              <w:marBottom w:val="0"/>
                              <w:divBdr>
                                <w:top w:val="none" w:sz="0" w:space="0" w:color="auto"/>
                                <w:left w:val="none" w:sz="0" w:space="0" w:color="auto"/>
                                <w:bottom w:val="none" w:sz="0" w:space="0" w:color="auto"/>
                                <w:right w:val="none" w:sz="0" w:space="0" w:color="auto"/>
                              </w:divBdr>
                            </w:div>
                          </w:divsChild>
                        </w:div>
                        <w:div w:id="543635029">
                          <w:marLeft w:val="0"/>
                          <w:marRight w:val="0"/>
                          <w:marTop w:val="0"/>
                          <w:marBottom w:val="0"/>
                          <w:divBdr>
                            <w:top w:val="none" w:sz="0" w:space="0" w:color="auto"/>
                            <w:left w:val="none" w:sz="0" w:space="0" w:color="auto"/>
                            <w:bottom w:val="none" w:sz="0" w:space="0" w:color="auto"/>
                            <w:right w:val="none" w:sz="0" w:space="0" w:color="auto"/>
                          </w:divBdr>
                          <w:divsChild>
                            <w:div w:id="829442401">
                              <w:marLeft w:val="0"/>
                              <w:marRight w:val="0"/>
                              <w:marTop w:val="0"/>
                              <w:marBottom w:val="0"/>
                              <w:divBdr>
                                <w:top w:val="none" w:sz="0" w:space="0" w:color="auto"/>
                                <w:left w:val="none" w:sz="0" w:space="0" w:color="auto"/>
                                <w:bottom w:val="none" w:sz="0" w:space="0" w:color="auto"/>
                                <w:right w:val="none" w:sz="0" w:space="0" w:color="auto"/>
                              </w:divBdr>
                            </w:div>
                          </w:divsChild>
                        </w:div>
                        <w:div w:id="1885366946">
                          <w:marLeft w:val="0"/>
                          <w:marRight w:val="0"/>
                          <w:marTop w:val="0"/>
                          <w:marBottom w:val="0"/>
                          <w:divBdr>
                            <w:top w:val="none" w:sz="0" w:space="0" w:color="auto"/>
                            <w:left w:val="none" w:sz="0" w:space="0" w:color="auto"/>
                            <w:bottom w:val="none" w:sz="0" w:space="0" w:color="auto"/>
                            <w:right w:val="none" w:sz="0" w:space="0" w:color="auto"/>
                          </w:divBdr>
                          <w:divsChild>
                            <w:div w:id="1797328293">
                              <w:marLeft w:val="0"/>
                              <w:marRight w:val="0"/>
                              <w:marTop w:val="0"/>
                              <w:marBottom w:val="0"/>
                              <w:divBdr>
                                <w:top w:val="none" w:sz="0" w:space="0" w:color="auto"/>
                                <w:left w:val="none" w:sz="0" w:space="0" w:color="auto"/>
                                <w:bottom w:val="none" w:sz="0" w:space="0" w:color="auto"/>
                                <w:right w:val="none" w:sz="0" w:space="0" w:color="auto"/>
                              </w:divBdr>
                            </w:div>
                          </w:divsChild>
                        </w:div>
                        <w:div w:id="159759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cbd8d500-4e4d-430c-aeda-b8c2dd25582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86CF66C3</Template>
  <TotalTime>13</TotalTime>
  <Pages>2</Pages>
  <Words>690</Words>
  <Characters>3796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2018-04-19T13:40:00Z</dcterms:created>
  <dcterms:modified xsi:type="dcterms:W3CDTF">2018-04-19T14:14:00Z</dcterms:modified>
</cp:coreProperties>
</file>