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865A8" w:rsidRPr="00E865A8" w:rsidRDefault="00E865A8" w:rsidP="00E865A8">
      <w:pPr>
        <w:shd w:val="clear" w:color="auto" w:fill="D4E6FC"/>
        <w:spacing w:after="0" w:line="240" w:lineRule="auto"/>
        <w:rPr>
          <w:rFonts w:ascii="Arial" w:eastAsia="Times New Roman" w:hAnsi="Arial" w:cs="Arial"/>
          <w:b/>
          <w:bCs/>
          <w:smallCaps/>
          <w:color w:val="222222"/>
          <w:sz w:val="27"/>
          <w:szCs w:val="27"/>
          <w:lang w:eastAsia="nl-NL"/>
        </w:rPr>
      </w:pPr>
      <w:r w:rsidRPr="00E865A8">
        <w:rPr>
          <w:rFonts w:ascii="Arial" w:eastAsia="Times New Roman" w:hAnsi="Arial" w:cs="Arial"/>
          <w:b/>
          <w:bCs/>
          <w:smallCaps/>
          <w:color w:val="222222"/>
          <w:sz w:val="27"/>
          <w:szCs w:val="27"/>
          <w:lang w:eastAsia="nl-NL"/>
        </w:rPr>
        <w:t>request for expression of interest for selection # 1255388</w:t>
      </w:r>
    </w:p>
    <w:p w:rsidR="00E865A8" w:rsidRDefault="00E865A8" w:rsidP="00E865A8">
      <w:pPr>
        <w:spacing w:after="0" w:line="240" w:lineRule="auto"/>
        <w:rPr>
          <w:rFonts w:ascii="Arial" w:eastAsia="Times New Roman" w:hAnsi="Arial" w:cs="Arial"/>
          <w:color w:val="CA0002"/>
          <w:sz w:val="20"/>
          <w:szCs w:val="20"/>
          <w:lang w:eastAsia="nl-NL"/>
        </w:rPr>
      </w:pPr>
    </w:p>
    <w:p w:rsidR="00E865A8" w:rsidRPr="00E865A8" w:rsidRDefault="00E865A8" w:rsidP="00E865A8">
      <w:pPr>
        <w:spacing w:after="0" w:line="240" w:lineRule="auto"/>
        <w:rPr>
          <w:rFonts w:ascii="Arial" w:eastAsia="Times New Roman" w:hAnsi="Arial" w:cs="Arial"/>
          <w:b/>
          <w:bCs/>
          <w:color w:val="222222"/>
          <w:sz w:val="18"/>
          <w:szCs w:val="18"/>
          <w:lang w:eastAsia="nl-NL"/>
        </w:rPr>
      </w:pPr>
      <w:r w:rsidRPr="00E865A8">
        <w:rPr>
          <w:rFonts w:ascii="Arial" w:eastAsia="Times New Roman" w:hAnsi="Arial" w:cs="Arial"/>
          <w:b/>
          <w:bCs/>
          <w:color w:val="222222"/>
          <w:sz w:val="18"/>
          <w:szCs w:val="18"/>
          <w:lang w:eastAsia="nl-NL"/>
        </w:rPr>
        <w:t>Assignment Title</w:t>
      </w:r>
    </w:p>
    <w:p w:rsidR="00E865A8" w:rsidRDefault="00E865A8" w:rsidP="00E865A8">
      <w:pPr>
        <w:spacing w:after="0" w:line="240" w:lineRule="auto"/>
        <w:rPr>
          <w:rFonts w:ascii="Arial" w:eastAsia="Times New Roman" w:hAnsi="Arial" w:cs="Arial"/>
          <w:color w:val="222222"/>
          <w:sz w:val="18"/>
          <w:szCs w:val="18"/>
          <w:lang w:eastAsia="nl-NL"/>
        </w:rPr>
      </w:pPr>
      <w:bookmarkStart w:id="0" w:name="_GoBack"/>
      <w:r w:rsidRPr="00E865A8">
        <w:rPr>
          <w:rFonts w:ascii="Arial" w:eastAsia="Times New Roman" w:hAnsi="Arial" w:cs="Arial"/>
          <w:color w:val="222222"/>
          <w:sz w:val="18"/>
          <w:szCs w:val="18"/>
          <w:lang w:eastAsia="nl-NL"/>
        </w:rPr>
        <w:t>Hydraulic study and Environmental Flows (</w:t>
      </w:r>
      <w:proofErr w:type="spellStart"/>
      <w:r w:rsidRPr="00E865A8">
        <w:rPr>
          <w:rFonts w:ascii="Arial" w:eastAsia="Times New Roman" w:hAnsi="Arial" w:cs="Arial"/>
          <w:color w:val="222222"/>
          <w:sz w:val="18"/>
          <w:szCs w:val="18"/>
          <w:lang w:eastAsia="nl-NL"/>
        </w:rPr>
        <w:t>EFlows</w:t>
      </w:r>
      <w:proofErr w:type="spellEnd"/>
      <w:r w:rsidRPr="00E865A8">
        <w:rPr>
          <w:rFonts w:ascii="Arial" w:eastAsia="Times New Roman" w:hAnsi="Arial" w:cs="Arial"/>
          <w:color w:val="222222"/>
          <w:sz w:val="18"/>
          <w:szCs w:val="18"/>
          <w:lang w:eastAsia="nl-NL"/>
        </w:rPr>
        <w:t xml:space="preserve">) Assessment for the </w:t>
      </w:r>
      <w:proofErr w:type="spellStart"/>
      <w:r w:rsidRPr="00E865A8">
        <w:rPr>
          <w:rFonts w:ascii="Arial" w:eastAsia="Times New Roman" w:hAnsi="Arial" w:cs="Arial"/>
          <w:color w:val="222222"/>
          <w:sz w:val="18"/>
          <w:szCs w:val="18"/>
          <w:lang w:eastAsia="nl-NL"/>
        </w:rPr>
        <w:t>Mpatamanga</w:t>
      </w:r>
      <w:proofErr w:type="spellEnd"/>
      <w:r w:rsidRPr="00E865A8">
        <w:rPr>
          <w:rFonts w:ascii="Arial" w:eastAsia="Times New Roman" w:hAnsi="Arial" w:cs="Arial"/>
          <w:color w:val="222222"/>
          <w:sz w:val="18"/>
          <w:szCs w:val="18"/>
          <w:lang w:eastAsia="nl-NL"/>
        </w:rPr>
        <w:t xml:space="preserve"> Hydropower Project </w:t>
      </w:r>
      <w:r>
        <w:rPr>
          <w:rFonts w:ascii="Arial" w:eastAsia="Times New Roman" w:hAnsi="Arial" w:cs="Arial"/>
          <w:color w:val="222222"/>
          <w:sz w:val="18"/>
          <w:szCs w:val="18"/>
          <w:lang w:eastAsia="nl-NL"/>
        </w:rPr>
        <w:t>–</w:t>
      </w:r>
      <w:r w:rsidRPr="00E865A8">
        <w:rPr>
          <w:rFonts w:ascii="Arial" w:eastAsia="Times New Roman" w:hAnsi="Arial" w:cs="Arial"/>
          <w:color w:val="222222"/>
          <w:sz w:val="18"/>
          <w:szCs w:val="18"/>
          <w:lang w:eastAsia="nl-NL"/>
        </w:rPr>
        <w:t xml:space="preserve"> Malawi</w:t>
      </w:r>
    </w:p>
    <w:bookmarkEnd w:id="0"/>
    <w:p w:rsidR="00E865A8" w:rsidRPr="00E865A8" w:rsidRDefault="00E865A8" w:rsidP="00E865A8">
      <w:pPr>
        <w:spacing w:after="0" w:line="240" w:lineRule="auto"/>
        <w:rPr>
          <w:rFonts w:ascii="Arial" w:eastAsia="Times New Roman" w:hAnsi="Arial" w:cs="Arial"/>
          <w:color w:val="222222"/>
          <w:sz w:val="18"/>
          <w:szCs w:val="18"/>
          <w:lang w:eastAsia="nl-NL"/>
        </w:rPr>
      </w:pPr>
    </w:p>
    <w:p w:rsidR="00E865A8" w:rsidRPr="00E865A8" w:rsidRDefault="00E865A8" w:rsidP="00E865A8">
      <w:pPr>
        <w:spacing w:after="0" w:line="240" w:lineRule="auto"/>
        <w:rPr>
          <w:rFonts w:ascii="Arial" w:eastAsia="Times New Roman" w:hAnsi="Arial" w:cs="Arial"/>
          <w:b/>
          <w:bCs/>
          <w:color w:val="222222"/>
          <w:sz w:val="18"/>
          <w:szCs w:val="18"/>
          <w:lang w:eastAsia="nl-NL"/>
        </w:rPr>
      </w:pPr>
      <w:r w:rsidRPr="00E865A8">
        <w:rPr>
          <w:rFonts w:ascii="Arial" w:eastAsia="Times New Roman" w:hAnsi="Arial" w:cs="Arial"/>
          <w:b/>
          <w:bCs/>
          <w:color w:val="222222"/>
          <w:sz w:val="18"/>
          <w:szCs w:val="18"/>
          <w:lang w:eastAsia="nl-NL"/>
        </w:rPr>
        <w:t>Publication Date</w:t>
      </w:r>
    </w:p>
    <w:p w:rsidR="00E865A8" w:rsidRDefault="00E865A8" w:rsidP="00E865A8">
      <w:pPr>
        <w:spacing w:after="0" w:line="240" w:lineRule="auto"/>
        <w:rPr>
          <w:rFonts w:ascii="Arial" w:eastAsia="Times New Roman" w:hAnsi="Arial" w:cs="Arial"/>
          <w:color w:val="222222"/>
          <w:sz w:val="18"/>
          <w:szCs w:val="18"/>
          <w:lang w:eastAsia="nl-NL"/>
        </w:rPr>
      </w:pPr>
      <w:r w:rsidRPr="00E865A8">
        <w:rPr>
          <w:rFonts w:ascii="Arial" w:eastAsia="Times New Roman" w:hAnsi="Arial" w:cs="Arial"/>
          <w:color w:val="222222"/>
          <w:sz w:val="18"/>
          <w:szCs w:val="18"/>
          <w:lang w:eastAsia="nl-NL"/>
        </w:rPr>
        <w:t> 05-Mar-2018</w:t>
      </w:r>
    </w:p>
    <w:p w:rsidR="00E865A8" w:rsidRPr="00E865A8" w:rsidRDefault="00E865A8" w:rsidP="00E865A8">
      <w:pPr>
        <w:spacing w:after="0" w:line="240" w:lineRule="auto"/>
        <w:rPr>
          <w:rFonts w:ascii="Arial" w:eastAsia="Times New Roman" w:hAnsi="Arial" w:cs="Arial"/>
          <w:color w:val="222222"/>
          <w:sz w:val="18"/>
          <w:szCs w:val="18"/>
          <w:lang w:eastAsia="nl-NL"/>
        </w:rPr>
      </w:pPr>
    </w:p>
    <w:p w:rsidR="00E865A8" w:rsidRPr="00E865A8" w:rsidRDefault="00E865A8" w:rsidP="00E865A8">
      <w:pPr>
        <w:spacing w:after="0" w:line="240" w:lineRule="auto"/>
        <w:rPr>
          <w:rFonts w:ascii="Arial" w:eastAsia="Times New Roman" w:hAnsi="Arial" w:cs="Arial"/>
          <w:b/>
          <w:bCs/>
          <w:color w:val="222222"/>
          <w:sz w:val="18"/>
          <w:szCs w:val="18"/>
          <w:lang w:eastAsia="nl-NL"/>
        </w:rPr>
      </w:pPr>
      <w:r w:rsidRPr="00E865A8">
        <w:rPr>
          <w:rFonts w:ascii="Arial" w:eastAsia="Times New Roman" w:hAnsi="Arial" w:cs="Arial"/>
          <w:b/>
          <w:bCs/>
          <w:color w:val="222222"/>
          <w:sz w:val="18"/>
          <w:szCs w:val="18"/>
          <w:lang w:eastAsia="nl-NL"/>
        </w:rPr>
        <w:t>Expression of Interest Deadline</w:t>
      </w:r>
    </w:p>
    <w:p w:rsidR="00E865A8" w:rsidRDefault="00E865A8" w:rsidP="00E865A8">
      <w:pPr>
        <w:spacing w:after="0" w:line="240" w:lineRule="auto"/>
        <w:rPr>
          <w:rFonts w:ascii="Arial" w:eastAsia="Times New Roman" w:hAnsi="Arial" w:cs="Arial"/>
          <w:color w:val="222222"/>
          <w:sz w:val="18"/>
          <w:szCs w:val="18"/>
          <w:lang w:eastAsia="nl-NL"/>
        </w:rPr>
      </w:pPr>
      <w:r w:rsidRPr="00E865A8">
        <w:rPr>
          <w:rFonts w:ascii="Arial" w:eastAsia="Times New Roman" w:hAnsi="Arial" w:cs="Arial"/>
          <w:color w:val="222222"/>
          <w:sz w:val="18"/>
          <w:szCs w:val="18"/>
          <w:lang w:eastAsia="nl-NL"/>
        </w:rPr>
        <w:t> 22-Mar-2018 at 11:59:59 PM (Eastern Time – Washington D.C.)</w:t>
      </w:r>
    </w:p>
    <w:p w:rsidR="00E865A8" w:rsidRPr="00E865A8" w:rsidRDefault="00E865A8" w:rsidP="00E865A8">
      <w:pPr>
        <w:spacing w:after="0" w:line="240" w:lineRule="auto"/>
        <w:rPr>
          <w:rFonts w:ascii="Arial" w:eastAsia="Times New Roman" w:hAnsi="Arial" w:cs="Arial"/>
          <w:color w:val="222222"/>
          <w:sz w:val="18"/>
          <w:szCs w:val="18"/>
          <w:lang w:eastAsia="nl-NL"/>
        </w:rPr>
      </w:pPr>
    </w:p>
    <w:p w:rsidR="00E865A8" w:rsidRPr="00E865A8" w:rsidRDefault="00E865A8" w:rsidP="00E865A8">
      <w:pPr>
        <w:spacing w:after="0" w:line="240" w:lineRule="auto"/>
        <w:rPr>
          <w:rFonts w:ascii="Arial" w:eastAsia="Times New Roman" w:hAnsi="Arial" w:cs="Arial"/>
          <w:b/>
          <w:bCs/>
          <w:vanish/>
          <w:color w:val="222222"/>
          <w:sz w:val="18"/>
          <w:szCs w:val="18"/>
          <w:lang w:val="nl-NL" w:eastAsia="nl-NL"/>
        </w:rPr>
      </w:pPr>
      <w:r w:rsidRPr="00E865A8">
        <w:rPr>
          <w:rFonts w:ascii="Arial" w:eastAsia="Times New Roman" w:hAnsi="Arial" w:cs="Arial"/>
          <w:b/>
          <w:bCs/>
          <w:vanish/>
          <w:color w:val="222222"/>
          <w:sz w:val="18"/>
          <w:szCs w:val="18"/>
          <w:lang w:val="nl-NL" w:eastAsia="nl-NL"/>
        </w:rPr>
        <w:t>Contact Name</w:t>
      </w:r>
    </w:p>
    <w:p w:rsidR="00E865A8" w:rsidRPr="00E865A8" w:rsidRDefault="00E865A8" w:rsidP="00E865A8">
      <w:pPr>
        <w:spacing w:after="0" w:line="240" w:lineRule="auto"/>
        <w:rPr>
          <w:rFonts w:ascii="Arial" w:eastAsia="Times New Roman" w:hAnsi="Arial" w:cs="Arial"/>
          <w:vanish/>
          <w:color w:val="222222"/>
          <w:sz w:val="18"/>
          <w:szCs w:val="18"/>
          <w:lang w:val="nl-NL" w:eastAsia="nl-NL"/>
        </w:rPr>
      </w:pPr>
      <w:r w:rsidRPr="00E865A8">
        <w:rPr>
          <w:rFonts w:ascii="Arial" w:eastAsia="Times New Roman" w:hAnsi="Arial" w:cs="Arial"/>
          <w:vanish/>
          <w:color w:val="222222"/>
          <w:sz w:val="18"/>
          <w:szCs w:val="18"/>
          <w:lang w:val="nl-NL" w:eastAsia="nl-NL"/>
        </w:rPr>
        <w:t> </w:t>
      </w:r>
    </w:p>
    <w:p w:rsidR="00E865A8" w:rsidRPr="00E865A8" w:rsidRDefault="00E865A8" w:rsidP="00E865A8">
      <w:pPr>
        <w:spacing w:after="0" w:line="240" w:lineRule="auto"/>
        <w:rPr>
          <w:rFonts w:ascii="Arial" w:eastAsia="Times New Roman" w:hAnsi="Arial" w:cs="Arial"/>
          <w:b/>
          <w:bCs/>
          <w:vanish/>
          <w:color w:val="222222"/>
          <w:sz w:val="18"/>
          <w:szCs w:val="18"/>
          <w:lang w:val="nl-NL" w:eastAsia="nl-NL"/>
        </w:rPr>
      </w:pPr>
      <w:r w:rsidRPr="00E865A8">
        <w:rPr>
          <w:rFonts w:ascii="Arial" w:eastAsia="Times New Roman" w:hAnsi="Arial" w:cs="Arial"/>
          <w:b/>
          <w:bCs/>
          <w:vanish/>
          <w:color w:val="222222"/>
          <w:sz w:val="18"/>
          <w:szCs w:val="18"/>
          <w:lang w:val="nl-NL" w:eastAsia="nl-NL"/>
        </w:rPr>
        <w:t>Contact Email</w:t>
      </w:r>
    </w:p>
    <w:p w:rsidR="00E865A8" w:rsidRPr="00E865A8" w:rsidRDefault="00E865A8" w:rsidP="00E865A8">
      <w:pPr>
        <w:spacing w:after="0" w:line="240" w:lineRule="auto"/>
        <w:rPr>
          <w:rFonts w:ascii="Arial" w:eastAsia="Times New Roman" w:hAnsi="Arial" w:cs="Arial"/>
          <w:vanish/>
          <w:color w:val="222222"/>
          <w:sz w:val="18"/>
          <w:szCs w:val="18"/>
          <w:lang w:val="nl-NL" w:eastAsia="nl-NL"/>
        </w:rPr>
      </w:pPr>
      <w:r w:rsidRPr="00E865A8">
        <w:rPr>
          <w:rFonts w:ascii="Arial" w:eastAsia="Times New Roman" w:hAnsi="Arial" w:cs="Arial"/>
          <w:vanish/>
          <w:color w:val="222222"/>
          <w:sz w:val="18"/>
          <w:szCs w:val="18"/>
          <w:lang w:val="nl-NL" w:eastAsia="nl-NL"/>
        </w:rPr>
        <w:t> </w:t>
      </w:r>
    </w:p>
    <w:p w:rsidR="00E865A8" w:rsidRPr="00E865A8" w:rsidRDefault="00E865A8" w:rsidP="00E865A8">
      <w:pPr>
        <w:spacing w:after="0" w:line="240" w:lineRule="auto"/>
        <w:rPr>
          <w:rFonts w:ascii="Arial" w:eastAsia="Times New Roman" w:hAnsi="Arial" w:cs="Arial"/>
          <w:b/>
          <w:bCs/>
          <w:vanish/>
          <w:color w:val="222222"/>
          <w:sz w:val="18"/>
          <w:szCs w:val="18"/>
          <w:lang w:val="nl-NL" w:eastAsia="nl-NL"/>
        </w:rPr>
      </w:pPr>
      <w:r w:rsidRPr="00E865A8">
        <w:rPr>
          <w:rFonts w:ascii="Arial" w:eastAsia="Times New Roman" w:hAnsi="Arial" w:cs="Arial"/>
          <w:b/>
          <w:bCs/>
          <w:vanish/>
          <w:color w:val="222222"/>
          <w:sz w:val="18"/>
          <w:szCs w:val="18"/>
          <w:lang w:val="nl-NL" w:eastAsia="nl-NL"/>
        </w:rPr>
        <w:t>Contact Phone</w:t>
      </w:r>
    </w:p>
    <w:p w:rsidR="00E865A8" w:rsidRPr="00E865A8" w:rsidRDefault="00E865A8" w:rsidP="00E865A8">
      <w:pPr>
        <w:spacing w:after="0" w:line="240" w:lineRule="auto"/>
        <w:rPr>
          <w:rFonts w:ascii="Arial" w:eastAsia="Times New Roman" w:hAnsi="Arial" w:cs="Arial"/>
          <w:vanish/>
          <w:color w:val="222222"/>
          <w:sz w:val="18"/>
          <w:szCs w:val="18"/>
          <w:lang w:val="nl-NL" w:eastAsia="nl-NL"/>
        </w:rPr>
      </w:pPr>
      <w:r w:rsidRPr="00E865A8">
        <w:rPr>
          <w:rFonts w:ascii="Arial" w:eastAsia="Times New Roman" w:hAnsi="Arial" w:cs="Arial"/>
          <w:vanish/>
          <w:color w:val="222222"/>
          <w:sz w:val="18"/>
          <w:szCs w:val="18"/>
          <w:lang w:val="nl-NL" w:eastAsia="nl-NL"/>
        </w:rPr>
        <w:t> </w:t>
      </w:r>
    </w:p>
    <w:p w:rsidR="00E865A8" w:rsidRPr="00E865A8" w:rsidRDefault="00E865A8" w:rsidP="00E865A8">
      <w:pPr>
        <w:spacing w:after="0" w:line="240" w:lineRule="auto"/>
        <w:rPr>
          <w:rFonts w:ascii="Arial" w:eastAsia="Times New Roman" w:hAnsi="Arial" w:cs="Arial"/>
          <w:b/>
          <w:bCs/>
          <w:vanish/>
          <w:color w:val="222222"/>
          <w:sz w:val="18"/>
          <w:szCs w:val="18"/>
          <w:lang w:val="nl-NL" w:eastAsia="nl-NL"/>
        </w:rPr>
      </w:pPr>
      <w:r w:rsidRPr="00E865A8">
        <w:rPr>
          <w:rFonts w:ascii="Arial" w:eastAsia="Times New Roman" w:hAnsi="Arial" w:cs="Arial"/>
          <w:b/>
          <w:bCs/>
          <w:vanish/>
          <w:color w:val="222222"/>
          <w:sz w:val="18"/>
          <w:szCs w:val="18"/>
          <w:lang w:val="nl-NL" w:eastAsia="nl-NL"/>
        </w:rPr>
        <w:t>Contact Fax</w:t>
      </w:r>
    </w:p>
    <w:p w:rsidR="00E865A8" w:rsidRPr="00E865A8" w:rsidRDefault="00E865A8" w:rsidP="00E865A8">
      <w:pPr>
        <w:spacing w:after="0" w:line="240" w:lineRule="auto"/>
        <w:rPr>
          <w:rFonts w:ascii="Arial" w:eastAsia="Times New Roman" w:hAnsi="Arial" w:cs="Arial"/>
          <w:vanish/>
          <w:color w:val="222222"/>
          <w:sz w:val="18"/>
          <w:szCs w:val="18"/>
          <w:lang w:val="nl-NL" w:eastAsia="nl-NL"/>
        </w:rPr>
      </w:pPr>
      <w:r w:rsidRPr="00E865A8">
        <w:rPr>
          <w:rFonts w:ascii="Arial" w:eastAsia="Times New Roman" w:hAnsi="Arial" w:cs="Arial"/>
          <w:vanish/>
          <w:color w:val="222222"/>
          <w:sz w:val="18"/>
          <w:szCs w:val="18"/>
          <w:lang w:val="nl-NL" w:eastAsia="nl-NL"/>
        </w:rPr>
        <w:t> </w:t>
      </w:r>
    </w:p>
    <w:p w:rsidR="00E865A8" w:rsidRPr="00E865A8" w:rsidRDefault="00E865A8" w:rsidP="00E865A8">
      <w:pPr>
        <w:spacing w:after="0" w:line="240" w:lineRule="auto"/>
        <w:rPr>
          <w:rFonts w:ascii="Arial" w:eastAsia="Times New Roman" w:hAnsi="Arial" w:cs="Arial"/>
          <w:b/>
          <w:bCs/>
          <w:color w:val="222222"/>
          <w:sz w:val="18"/>
          <w:szCs w:val="18"/>
          <w:lang w:eastAsia="nl-NL"/>
        </w:rPr>
      </w:pPr>
      <w:r w:rsidRPr="00E865A8">
        <w:rPr>
          <w:rFonts w:ascii="Arial" w:eastAsia="Times New Roman" w:hAnsi="Arial" w:cs="Arial"/>
          <w:b/>
          <w:bCs/>
          <w:color w:val="222222"/>
          <w:sz w:val="18"/>
          <w:szCs w:val="18"/>
          <w:lang w:eastAsia="nl-NL"/>
        </w:rPr>
        <w:t>Language of Notice</w:t>
      </w:r>
    </w:p>
    <w:p w:rsidR="00E865A8" w:rsidRPr="00E865A8" w:rsidRDefault="00E865A8" w:rsidP="00E865A8">
      <w:pPr>
        <w:spacing w:after="0" w:line="240" w:lineRule="auto"/>
        <w:rPr>
          <w:rFonts w:ascii="Arial" w:eastAsia="Times New Roman" w:hAnsi="Arial" w:cs="Arial"/>
          <w:color w:val="222222"/>
          <w:sz w:val="18"/>
          <w:szCs w:val="18"/>
          <w:lang w:eastAsia="nl-NL"/>
        </w:rPr>
      </w:pPr>
      <w:r w:rsidRPr="00E865A8">
        <w:rPr>
          <w:rFonts w:ascii="Arial" w:eastAsia="Times New Roman" w:hAnsi="Arial" w:cs="Arial"/>
          <w:color w:val="222222"/>
          <w:sz w:val="18"/>
          <w:szCs w:val="18"/>
          <w:lang w:eastAsia="nl-NL"/>
        </w:rPr>
        <w:t> English</w:t>
      </w:r>
    </w:p>
    <w:p w:rsidR="00E865A8" w:rsidRDefault="00E865A8" w:rsidP="00E865A8">
      <w:pPr>
        <w:spacing w:after="0" w:line="240" w:lineRule="auto"/>
        <w:rPr>
          <w:rFonts w:ascii="Arial" w:eastAsia="Times New Roman" w:hAnsi="Arial" w:cs="Arial"/>
          <w:color w:val="222222"/>
          <w:sz w:val="18"/>
          <w:szCs w:val="18"/>
          <w:lang w:eastAsia="nl-NL"/>
        </w:rPr>
      </w:pPr>
      <w:r w:rsidRPr="00E865A8">
        <w:rPr>
          <w:rFonts w:ascii="Arial" w:eastAsia="Times New Roman" w:hAnsi="Arial" w:cs="Arial"/>
          <w:color w:val="222222"/>
          <w:sz w:val="18"/>
          <w:szCs w:val="18"/>
          <w:lang w:eastAsia="nl-NL"/>
        </w:rPr>
        <w:t xml:space="preserve">Selection Notice </w:t>
      </w:r>
    </w:p>
    <w:p w:rsidR="00E865A8" w:rsidRPr="00E865A8" w:rsidRDefault="00E865A8" w:rsidP="00E865A8">
      <w:pPr>
        <w:spacing w:after="0" w:line="240" w:lineRule="auto"/>
        <w:rPr>
          <w:rFonts w:ascii="Arial" w:eastAsia="Times New Roman" w:hAnsi="Arial" w:cs="Arial"/>
          <w:color w:val="222222"/>
          <w:sz w:val="18"/>
          <w:szCs w:val="18"/>
          <w:lang w:eastAsia="nl-NL"/>
        </w:rPr>
      </w:pPr>
    </w:p>
    <w:p w:rsidR="00E865A8" w:rsidRPr="00E865A8" w:rsidRDefault="00E865A8" w:rsidP="00E865A8">
      <w:pPr>
        <w:spacing w:after="0" w:line="240" w:lineRule="auto"/>
        <w:rPr>
          <w:rFonts w:ascii="Arial" w:eastAsia="Times New Roman" w:hAnsi="Arial" w:cs="Arial"/>
          <w:b/>
          <w:bCs/>
          <w:color w:val="222222"/>
          <w:sz w:val="18"/>
          <w:szCs w:val="18"/>
          <w:lang w:val="nl-NL" w:eastAsia="nl-NL"/>
        </w:rPr>
      </w:pPr>
      <w:proofErr w:type="spellStart"/>
      <w:r w:rsidRPr="00E865A8">
        <w:rPr>
          <w:rFonts w:ascii="Arial" w:eastAsia="Times New Roman" w:hAnsi="Arial" w:cs="Arial"/>
          <w:b/>
          <w:bCs/>
          <w:color w:val="222222"/>
          <w:sz w:val="18"/>
          <w:szCs w:val="18"/>
          <w:lang w:val="nl-NL" w:eastAsia="nl-NL"/>
        </w:rPr>
        <w:t>Assignment</w:t>
      </w:r>
      <w:proofErr w:type="spellEnd"/>
      <w:r w:rsidRPr="00E865A8">
        <w:rPr>
          <w:rFonts w:ascii="Arial" w:eastAsia="Times New Roman" w:hAnsi="Arial" w:cs="Arial"/>
          <w:b/>
          <w:bCs/>
          <w:color w:val="222222"/>
          <w:sz w:val="18"/>
          <w:szCs w:val="18"/>
          <w:lang w:val="nl-NL" w:eastAsia="nl-NL"/>
        </w:rPr>
        <w:t xml:space="preserve"> Country</w:t>
      </w:r>
    </w:p>
    <w:p w:rsidR="00E865A8" w:rsidRPr="00E865A8" w:rsidRDefault="00E865A8" w:rsidP="00E865A8">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E865A8">
        <w:rPr>
          <w:rFonts w:ascii="Arial" w:eastAsia="Times New Roman" w:hAnsi="Arial" w:cs="Arial"/>
          <w:color w:val="222222"/>
          <w:sz w:val="18"/>
          <w:szCs w:val="18"/>
          <w:lang w:val="nl-NL" w:eastAsia="nl-NL"/>
        </w:rPr>
        <w:t>MW - Malawi</w:t>
      </w:r>
    </w:p>
    <w:p w:rsidR="00E865A8" w:rsidRPr="00E865A8" w:rsidRDefault="00E865A8" w:rsidP="00E865A8">
      <w:pPr>
        <w:spacing w:after="0" w:line="240" w:lineRule="auto"/>
        <w:rPr>
          <w:rFonts w:ascii="Arial" w:eastAsia="Times New Roman" w:hAnsi="Arial" w:cs="Arial"/>
          <w:b/>
          <w:bCs/>
          <w:color w:val="222222"/>
          <w:sz w:val="18"/>
          <w:szCs w:val="18"/>
          <w:lang w:eastAsia="nl-NL"/>
        </w:rPr>
      </w:pPr>
      <w:r w:rsidRPr="00E865A8">
        <w:rPr>
          <w:rFonts w:ascii="Arial" w:eastAsia="Times New Roman" w:hAnsi="Arial" w:cs="Arial"/>
          <w:b/>
          <w:bCs/>
          <w:color w:val="222222"/>
          <w:sz w:val="18"/>
          <w:szCs w:val="18"/>
          <w:lang w:eastAsia="nl-NL"/>
        </w:rPr>
        <w:t>Funding Sources</w:t>
      </w:r>
    </w:p>
    <w:p w:rsidR="00E865A8" w:rsidRPr="00E865A8" w:rsidRDefault="00E865A8" w:rsidP="00E865A8">
      <w:pPr>
        <w:spacing w:after="0" w:line="240" w:lineRule="auto"/>
        <w:rPr>
          <w:rFonts w:ascii="Arial" w:eastAsia="Times New Roman" w:hAnsi="Arial" w:cs="Arial"/>
          <w:color w:val="222222"/>
          <w:sz w:val="18"/>
          <w:szCs w:val="18"/>
          <w:lang w:eastAsia="nl-NL"/>
        </w:rPr>
      </w:pPr>
      <w:r w:rsidRPr="00E865A8">
        <w:rPr>
          <w:rFonts w:ascii="Arial" w:eastAsia="Times New Roman" w:hAnsi="Arial" w:cs="Arial"/>
          <w:color w:val="222222"/>
          <w:sz w:val="18"/>
          <w:szCs w:val="18"/>
          <w:lang w:eastAsia="nl-NL"/>
        </w:rPr>
        <w:t xml:space="preserve">The World Bank Group intends to finance the assignment/services under: </w:t>
      </w:r>
    </w:p>
    <w:p w:rsidR="00E865A8" w:rsidRPr="00E865A8" w:rsidRDefault="00E865A8" w:rsidP="00E865A8">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E865A8">
        <w:rPr>
          <w:rFonts w:ascii="Arial" w:eastAsia="Times New Roman" w:hAnsi="Arial" w:cs="Arial"/>
          <w:color w:val="222222"/>
          <w:sz w:val="18"/>
          <w:szCs w:val="18"/>
          <w:lang w:val="nl-NL" w:eastAsia="nl-NL"/>
        </w:rPr>
        <w:t>BB - BANK BUDGET</w:t>
      </w:r>
    </w:p>
    <w:p w:rsidR="00E865A8" w:rsidRPr="00E865A8" w:rsidRDefault="00E865A8" w:rsidP="00E865A8">
      <w:pPr>
        <w:spacing w:after="0" w:line="240" w:lineRule="auto"/>
        <w:rPr>
          <w:rFonts w:ascii="Arial" w:eastAsia="Times New Roman" w:hAnsi="Arial" w:cs="Arial"/>
          <w:b/>
          <w:bCs/>
          <w:color w:val="222222"/>
          <w:sz w:val="18"/>
          <w:szCs w:val="18"/>
          <w:lang w:val="nl-NL" w:eastAsia="nl-NL"/>
        </w:rPr>
      </w:pPr>
      <w:proofErr w:type="spellStart"/>
      <w:r w:rsidRPr="00E865A8">
        <w:rPr>
          <w:rFonts w:ascii="Arial" w:eastAsia="Times New Roman" w:hAnsi="Arial" w:cs="Arial"/>
          <w:b/>
          <w:bCs/>
          <w:color w:val="222222"/>
          <w:sz w:val="18"/>
          <w:szCs w:val="18"/>
          <w:lang w:val="nl-NL" w:eastAsia="nl-NL"/>
        </w:rPr>
        <w:t>Individual</w:t>
      </w:r>
      <w:proofErr w:type="spellEnd"/>
      <w:r w:rsidRPr="00E865A8">
        <w:rPr>
          <w:rFonts w:ascii="Arial" w:eastAsia="Times New Roman" w:hAnsi="Arial" w:cs="Arial"/>
          <w:b/>
          <w:bCs/>
          <w:color w:val="222222"/>
          <w:sz w:val="18"/>
          <w:szCs w:val="18"/>
          <w:lang w:val="nl-NL" w:eastAsia="nl-NL"/>
        </w:rPr>
        <w:t>/</w:t>
      </w:r>
      <w:proofErr w:type="spellStart"/>
      <w:r w:rsidRPr="00E865A8">
        <w:rPr>
          <w:rFonts w:ascii="Arial" w:eastAsia="Times New Roman" w:hAnsi="Arial" w:cs="Arial"/>
          <w:b/>
          <w:bCs/>
          <w:color w:val="222222"/>
          <w:sz w:val="18"/>
          <w:szCs w:val="18"/>
          <w:lang w:val="nl-NL" w:eastAsia="nl-NL"/>
        </w:rPr>
        <w:t>Firm</w:t>
      </w:r>
      <w:proofErr w:type="spellEnd"/>
    </w:p>
    <w:p w:rsidR="00E865A8" w:rsidRDefault="00E865A8" w:rsidP="00E865A8">
      <w:pPr>
        <w:spacing w:after="0" w:line="240" w:lineRule="auto"/>
        <w:rPr>
          <w:rFonts w:ascii="Arial" w:eastAsia="Times New Roman" w:hAnsi="Arial" w:cs="Arial"/>
          <w:color w:val="222222"/>
          <w:sz w:val="18"/>
          <w:szCs w:val="18"/>
          <w:lang w:eastAsia="nl-NL"/>
        </w:rPr>
      </w:pPr>
      <w:r w:rsidRPr="00E865A8">
        <w:rPr>
          <w:rFonts w:ascii="Arial" w:eastAsia="Times New Roman" w:hAnsi="Arial" w:cs="Arial"/>
          <w:vanish/>
          <w:color w:val="222222"/>
          <w:sz w:val="18"/>
          <w:szCs w:val="18"/>
          <w:lang w:eastAsia="nl-NL"/>
        </w:rPr>
        <w:t>The consultant will be an individual.</w:t>
      </w:r>
      <w:r w:rsidRPr="00E865A8">
        <w:rPr>
          <w:rFonts w:ascii="Arial" w:eastAsia="Times New Roman" w:hAnsi="Arial" w:cs="Arial"/>
          <w:color w:val="222222"/>
          <w:sz w:val="18"/>
          <w:szCs w:val="18"/>
          <w:lang w:eastAsia="nl-NL"/>
        </w:rPr>
        <w:t xml:space="preserve"> The consultant will be a firm. </w:t>
      </w:r>
    </w:p>
    <w:p w:rsidR="00E865A8" w:rsidRPr="00E865A8" w:rsidRDefault="00E865A8" w:rsidP="00E865A8">
      <w:pPr>
        <w:spacing w:after="0" w:line="240" w:lineRule="auto"/>
        <w:rPr>
          <w:rFonts w:ascii="Arial" w:eastAsia="Times New Roman" w:hAnsi="Arial" w:cs="Arial"/>
          <w:color w:val="222222"/>
          <w:sz w:val="18"/>
          <w:szCs w:val="18"/>
          <w:lang w:eastAsia="nl-NL"/>
        </w:rPr>
      </w:pPr>
    </w:p>
    <w:p w:rsidR="00E865A8" w:rsidRPr="00E865A8" w:rsidRDefault="00E865A8" w:rsidP="00E865A8">
      <w:pPr>
        <w:spacing w:after="0" w:line="240" w:lineRule="auto"/>
        <w:rPr>
          <w:rFonts w:ascii="Arial" w:eastAsia="Times New Roman" w:hAnsi="Arial" w:cs="Arial"/>
          <w:b/>
          <w:color w:val="222222"/>
          <w:sz w:val="18"/>
          <w:szCs w:val="18"/>
          <w:lang w:eastAsia="nl-NL"/>
        </w:rPr>
      </w:pPr>
      <w:r w:rsidRPr="00E865A8">
        <w:rPr>
          <w:rFonts w:ascii="Arial" w:eastAsia="Times New Roman" w:hAnsi="Arial" w:cs="Arial"/>
          <w:b/>
          <w:color w:val="222222"/>
          <w:sz w:val="18"/>
          <w:szCs w:val="18"/>
          <w:lang w:eastAsia="nl-NL"/>
        </w:rPr>
        <w:t xml:space="preserve">Assignment Description </w:t>
      </w:r>
    </w:p>
    <w:p w:rsidR="00E865A8" w:rsidRDefault="00E865A8" w:rsidP="00E865A8">
      <w:pPr>
        <w:spacing w:after="0" w:line="240" w:lineRule="auto"/>
        <w:rPr>
          <w:rFonts w:ascii="Arial" w:eastAsia="Times New Roman" w:hAnsi="Arial" w:cs="Arial"/>
          <w:color w:val="222222"/>
          <w:sz w:val="17"/>
          <w:szCs w:val="17"/>
          <w:lang w:eastAsia="nl-NL"/>
        </w:rPr>
      </w:pPr>
      <w:r w:rsidRPr="00E865A8">
        <w:rPr>
          <w:rFonts w:ascii="Arial" w:eastAsia="Times New Roman" w:hAnsi="Arial" w:cs="Arial"/>
          <w:color w:val="222222"/>
          <w:sz w:val="17"/>
          <w:szCs w:val="17"/>
          <w:lang w:eastAsia="nl-NL"/>
        </w:rPr>
        <w:t>SELECTION OF CONSULTANTS BY IFC</w:t>
      </w:r>
      <w:r w:rsidRPr="00E865A8">
        <w:rPr>
          <w:rFonts w:ascii="Arial" w:eastAsia="Times New Roman" w:hAnsi="Arial" w:cs="Arial"/>
          <w:color w:val="222222"/>
          <w:sz w:val="17"/>
          <w:szCs w:val="17"/>
          <w:lang w:eastAsia="nl-NL"/>
        </w:rPr>
        <w:br/>
        <w:t>Malawi</w:t>
      </w:r>
      <w:r w:rsidRPr="00E865A8">
        <w:rPr>
          <w:rFonts w:ascii="Arial" w:eastAsia="Times New Roman" w:hAnsi="Arial" w:cs="Arial"/>
          <w:color w:val="222222"/>
          <w:sz w:val="17"/>
          <w:szCs w:val="17"/>
          <w:lang w:eastAsia="nl-NL"/>
        </w:rPr>
        <w:br/>
        <w:t>Hydraulic Study and Environmental Flows (</w:t>
      </w:r>
      <w:proofErr w:type="spellStart"/>
      <w:r w:rsidRPr="00E865A8">
        <w:rPr>
          <w:rFonts w:ascii="Arial" w:eastAsia="Times New Roman" w:hAnsi="Arial" w:cs="Arial"/>
          <w:color w:val="222222"/>
          <w:sz w:val="17"/>
          <w:szCs w:val="17"/>
          <w:lang w:eastAsia="nl-NL"/>
        </w:rPr>
        <w:t>EFlows</w:t>
      </w:r>
      <w:proofErr w:type="spellEnd"/>
      <w:r w:rsidRPr="00E865A8">
        <w:rPr>
          <w:rFonts w:ascii="Arial" w:eastAsia="Times New Roman" w:hAnsi="Arial" w:cs="Arial"/>
          <w:color w:val="222222"/>
          <w:sz w:val="17"/>
          <w:szCs w:val="17"/>
          <w:lang w:eastAsia="nl-NL"/>
        </w:rPr>
        <w:t xml:space="preserve">) Assessment </w:t>
      </w:r>
      <w:r w:rsidRPr="00E865A8">
        <w:rPr>
          <w:rFonts w:ascii="Arial" w:eastAsia="Times New Roman" w:hAnsi="Arial" w:cs="Arial"/>
          <w:color w:val="222222"/>
          <w:sz w:val="17"/>
          <w:szCs w:val="17"/>
          <w:lang w:eastAsia="nl-NL"/>
        </w:rPr>
        <w:br/>
        <w:t xml:space="preserve">for the </w:t>
      </w:r>
      <w:proofErr w:type="spellStart"/>
      <w:r w:rsidRPr="00E865A8">
        <w:rPr>
          <w:rFonts w:ascii="Arial" w:eastAsia="Times New Roman" w:hAnsi="Arial" w:cs="Arial"/>
          <w:color w:val="222222"/>
          <w:sz w:val="17"/>
          <w:szCs w:val="17"/>
          <w:lang w:eastAsia="nl-NL"/>
        </w:rPr>
        <w:t>Mpatamanga</w:t>
      </w:r>
      <w:proofErr w:type="spellEnd"/>
      <w:r w:rsidRPr="00E865A8">
        <w:rPr>
          <w:rFonts w:ascii="Arial" w:eastAsia="Times New Roman" w:hAnsi="Arial" w:cs="Arial"/>
          <w:color w:val="222222"/>
          <w:sz w:val="17"/>
          <w:szCs w:val="17"/>
          <w:lang w:eastAsia="nl-NL"/>
        </w:rPr>
        <w:t xml:space="preserve"> Hydroelectric Project</w:t>
      </w:r>
    </w:p>
    <w:p w:rsidR="00C14EA1" w:rsidRDefault="00E865A8" w:rsidP="00E865A8">
      <w:pPr>
        <w:spacing w:after="0" w:line="240" w:lineRule="auto"/>
        <w:rPr>
          <w:rFonts w:ascii="Arial" w:eastAsia="Times New Roman" w:hAnsi="Arial" w:cs="Arial"/>
          <w:color w:val="222222"/>
          <w:sz w:val="17"/>
          <w:szCs w:val="17"/>
          <w:lang w:eastAsia="nl-NL"/>
        </w:rPr>
      </w:pPr>
      <w:r w:rsidRPr="00E865A8">
        <w:rPr>
          <w:rFonts w:ascii="Arial" w:eastAsia="Times New Roman" w:hAnsi="Arial" w:cs="Arial"/>
          <w:color w:val="222222"/>
          <w:sz w:val="17"/>
          <w:szCs w:val="17"/>
          <w:lang w:eastAsia="nl-NL"/>
        </w:rPr>
        <w:br/>
        <w:t>CONSULTING SERVICES</w:t>
      </w:r>
      <w:r w:rsidRPr="00E865A8">
        <w:rPr>
          <w:rFonts w:ascii="Arial" w:eastAsia="Times New Roman" w:hAnsi="Arial" w:cs="Arial"/>
          <w:color w:val="222222"/>
          <w:sz w:val="17"/>
          <w:szCs w:val="17"/>
          <w:lang w:eastAsia="nl-NL"/>
        </w:rPr>
        <w:br/>
        <w:t>Request for Expressions of Interest</w:t>
      </w:r>
      <w:r w:rsidRPr="00E865A8">
        <w:rPr>
          <w:rFonts w:ascii="Arial" w:eastAsia="Times New Roman" w:hAnsi="Arial" w:cs="Arial"/>
          <w:color w:val="222222"/>
          <w:sz w:val="17"/>
          <w:szCs w:val="17"/>
          <w:lang w:eastAsia="nl-NL"/>
        </w:rPr>
        <w:br/>
      </w:r>
    </w:p>
    <w:p w:rsidR="00E865A8" w:rsidRPr="00E865A8" w:rsidRDefault="00E865A8" w:rsidP="00E865A8">
      <w:pPr>
        <w:spacing w:after="0" w:line="240" w:lineRule="auto"/>
        <w:rPr>
          <w:rFonts w:ascii="Arial" w:eastAsia="Times New Roman" w:hAnsi="Arial" w:cs="Arial"/>
          <w:color w:val="222222"/>
          <w:sz w:val="17"/>
          <w:szCs w:val="17"/>
          <w:lang w:eastAsia="nl-NL"/>
        </w:rPr>
      </w:pPr>
      <w:r w:rsidRPr="00E865A8">
        <w:rPr>
          <w:rFonts w:ascii="Arial" w:eastAsia="Times New Roman" w:hAnsi="Arial" w:cs="Arial"/>
          <w:color w:val="222222"/>
          <w:sz w:val="17"/>
          <w:szCs w:val="17"/>
          <w:lang w:eastAsia="nl-NL"/>
        </w:rPr>
        <w:t xml:space="preserve">IFC is supporting the Government of Malawi (GOM) with the development of the 309 MW </w:t>
      </w:r>
      <w:proofErr w:type="spellStart"/>
      <w:r w:rsidRPr="00E865A8">
        <w:rPr>
          <w:rFonts w:ascii="Arial" w:eastAsia="Times New Roman" w:hAnsi="Arial" w:cs="Arial"/>
          <w:color w:val="222222"/>
          <w:sz w:val="17"/>
          <w:szCs w:val="17"/>
          <w:lang w:eastAsia="nl-NL"/>
        </w:rPr>
        <w:t>Mpatamanga</w:t>
      </w:r>
      <w:proofErr w:type="spellEnd"/>
      <w:r w:rsidRPr="00E865A8">
        <w:rPr>
          <w:rFonts w:ascii="Arial" w:eastAsia="Times New Roman" w:hAnsi="Arial" w:cs="Arial"/>
          <w:color w:val="222222"/>
          <w:sz w:val="17"/>
          <w:szCs w:val="17"/>
          <w:lang w:eastAsia="nl-NL"/>
        </w:rPr>
        <w:t xml:space="preserve"> Hydroelectric Project. IFC is proposing to procure a consultant to provide certain services in this regard.</w:t>
      </w:r>
      <w:r w:rsidRPr="00E865A8">
        <w:rPr>
          <w:rFonts w:ascii="Arial" w:eastAsia="Times New Roman" w:hAnsi="Arial" w:cs="Arial"/>
          <w:color w:val="222222"/>
          <w:sz w:val="17"/>
          <w:szCs w:val="17"/>
          <w:lang w:eastAsia="nl-NL"/>
        </w:rPr>
        <w:br/>
        <w:t xml:space="preserve">The main objective of the services is to confirm the adequacy of the proposed operation pattern for the </w:t>
      </w:r>
      <w:proofErr w:type="spellStart"/>
      <w:r w:rsidRPr="00E865A8">
        <w:rPr>
          <w:rFonts w:ascii="Arial" w:eastAsia="Times New Roman" w:hAnsi="Arial" w:cs="Arial"/>
          <w:color w:val="222222"/>
          <w:sz w:val="17"/>
          <w:szCs w:val="17"/>
          <w:lang w:eastAsia="nl-NL"/>
        </w:rPr>
        <w:t>Mpatamanga</w:t>
      </w:r>
      <w:proofErr w:type="spellEnd"/>
      <w:r w:rsidRPr="00E865A8">
        <w:rPr>
          <w:rFonts w:ascii="Arial" w:eastAsia="Times New Roman" w:hAnsi="Arial" w:cs="Arial"/>
          <w:color w:val="222222"/>
          <w:sz w:val="17"/>
          <w:szCs w:val="17"/>
          <w:lang w:eastAsia="nl-NL"/>
        </w:rPr>
        <w:t xml:space="preserve"> HPP. The study is aimed at 1) confirming / identifying acceptable minimum and maximum flow for the daily peaking operations and 2) better defining the extent and impacts of the water level and flow velocity daily fluctuations, especially on important natural ecosystems downstream.</w:t>
      </w:r>
      <w:r w:rsidRPr="00E865A8">
        <w:rPr>
          <w:rFonts w:ascii="Arial" w:eastAsia="Times New Roman" w:hAnsi="Arial" w:cs="Arial"/>
          <w:color w:val="222222"/>
          <w:sz w:val="17"/>
          <w:szCs w:val="17"/>
          <w:lang w:eastAsia="nl-NL"/>
        </w:rPr>
        <w:br/>
        <w:t>Individual work streams will include the following:</w:t>
      </w:r>
      <w:r w:rsidRPr="00E865A8">
        <w:rPr>
          <w:rFonts w:ascii="Arial" w:eastAsia="Times New Roman" w:hAnsi="Arial" w:cs="Arial"/>
          <w:color w:val="222222"/>
          <w:sz w:val="17"/>
          <w:szCs w:val="17"/>
          <w:lang w:eastAsia="nl-NL"/>
        </w:rPr>
        <w:br/>
        <w:t xml:space="preserve">Bathymetric surveys of the Shire River between </w:t>
      </w:r>
      <w:proofErr w:type="spellStart"/>
      <w:r w:rsidRPr="00E865A8">
        <w:rPr>
          <w:rFonts w:ascii="Arial" w:eastAsia="Times New Roman" w:hAnsi="Arial" w:cs="Arial"/>
          <w:color w:val="222222"/>
          <w:sz w:val="17"/>
          <w:szCs w:val="17"/>
          <w:lang w:eastAsia="nl-NL"/>
        </w:rPr>
        <w:t>Mpatamanga</w:t>
      </w:r>
      <w:proofErr w:type="spellEnd"/>
      <w:r w:rsidRPr="00E865A8">
        <w:rPr>
          <w:rFonts w:ascii="Arial" w:eastAsia="Times New Roman" w:hAnsi="Arial" w:cs="Arial"/>
          <w:color w:val="222222"/>
          <w:sz w:val="17"/>
          <w:szCs w:val="17"/>
          <w:lang w:eastAsia="nl-NL"/>
        </w:rPr>
        <w:t xml:space="preserve"> and </w:t>
      </w:r>
      <w:proofErr w:type="spellStart"/>
      <w:r w:rsidRPr="00E865A8">
        <w:rPr>
          <w:rFonts w:ascii="Arial" w:eastAsia="Times New Roman" w:hAnsi="Arial" w:cs="Arial"/>
          <w:color w:val="222222"/>
          <w:sz w:val="17"/>
          <w:szCs w:val="17"/>
          <w:lang w:eastAsia="nl-NL"/>
        </w:rPr>
        <w:t>Chikwawa</w:t>
      </w:r>
      <w:proofErr w:type="spellEnd"/>
      <w:r w:rsidRPr="00E865A8">
        <w:rPr>
          <w:rFonts w:ascii="Arial" w:eastAsia="Times New Roman" w:hAnsi="Arial" w:cs="Arial"/>
          <w:color w:val="222222"/>
          <w:sz w:val="17"/>
          <w:szCs w:val="17"/>
          <w:lang w:eastAsia="nl-NL"/>
        </w:rPr>
        <w:t>;</w:t>
      </w:r>
      <w:r w:rsidRPr="00E865A8">
        <w:rPr>
          <w:rFonts w:ascii="Arial" w:eastAsia="Times New Roman" w:hAnsi="Arial" w:cs="Arial"/>
          <w:color w:val="222222"/>
          <w:sz w:val="17"/>
          <w:szCs w:val="17"/>
          <w:lang w:eastAsia="nl-NL"/>
        </w:rPr>
        <w:br/>
        <w:t>Aquatic biodiversity survey;</w:t>
      </w:r>
      <w:r w:rsidRPr="00E865A8">
        <w:rPr>
          <w:rFonts w:ascii="Arial" w:eastAsia="Times New Roman" w:hAnsi="Arial" w:cs="Arial"/>
          <w:color w:val="222222"/>
          <w:sz w:val="17"/>
          <w:szCs w:val="17"/>
          <w:lang w:eastAsia="nl-NL"/>
        </w:rPr>
        <w:br/>
        <w:t xml:space="preserve">Hydrological analysis and hydraulic modelling study between </w:t>
      </w:r>
      <w:proofErr w:type="spellStart"/>
      <w:r w:rsidRPr="00E865A8">
        <w:rPr>
          <w:rFonts w:ascii="Arial" w:eastAsia="Times New Roman" w:hAnsi="Arial" w:cs="Arial"/>
          <w:color w:val="222222"/>
          <w:sz w:val="17"/>
          <w:szCs w:val="17"/>
          <w:lang w:eastAsia="nl-NL"/>
        </w:rPr>
        <w:t>Mpatamanga</w:t>
      </w:r>
      <w:proofErr w:type="spellEnd"/>
      <w:r w:rsidRPr="00E865A8">
        <w:rPr>
          <w:rFonts w:ascii="Arial" w:eastAsia="Times New Roman" w:hAnsi="Arial" w:cs="Arial"/>
          <w:color w:val="222222"/>
          <w:sz w:val="17"/>
          <w:szCs w:val="17"/>
          <w:lang w:eastAsia="nl-NL"/>
        </w:rPr>
        <w:t xml:space="preserve"> and </w:t>
      </w:r>
      <w:proofErr w:type="spellStart"/>
      <w:r w:rsidRPr="00E865A8">
        <w:rPr>
          <w:rFonts w:ascii="Arial" w:eastAsia="Times New Roman" w:hAnsi="Arial" w:cs="Arial"/>
          <w:color w:val="222222"/>
          <w:sz w:val="17"/>
          <w:szCs w:val="17"/>
          <w:lang w:eastAsia="nl-NL"/>
        </w:rPr>
        <w:t>Chiromo</w:t>
      </w:r>
      <w:proofErr w:type="spellEnd"/>
      <w:r w:rsidRPr="00E865A8">
        <w:rPr>
          <w:rFonts w:ascii="Arial" w:eastAsia="Times New Roman" w:hAnsi="Arial" w:cs="Arial"/>
          <w:color w:val="222222"/>
          <w:sz w:val="17"/>
          <w:szCs w:val="17"/>
          <w:lang w:eastAsia="nl-NL"/>
        </w:rPr>
        <w:t>;</w:t>
      </w:r>
      <w:r w:rsidRPr="00E865A8">
        <w:rPr>
          <w:rFonts w:ascii="Arial" w:eastAsia="Times New Roman" w:hAnsi="Arial" w:cs="Arial"/>
          <w:color w:val="222222"/>
          <w:sz w:val="17"/>
          <w:szCs w:val="17"/>
          <w:lang w:eastAsia="nl-NL"/>
        </w:rPr>
        <w:br/>
        <w:t xml:space="preserve">Rapid screening </w:t>
      </w:r>
      <w:r w:rsidR="00C14EA1">
        <w:rPr>
          <w:rFonts w:ascii="Arial" w:eastAsia="Times New Roman" w:hAnsi="Arial" w:cs="Arial"/>
          <w:color w:val="222222"/>
          <w:sz w:val="17"/>
          <w:szCs w:val="17"/>
          <w:lang w:eastAsia="nl-NL"/>
        </w:rPr>
        <w:t xml:space="preserve">of socio-economic aspects; and  </w:t>
      </w:r>
      <w:proofErr w:type="spellStart"/>
      <w:r w:rsidRPr="00E865A8">
        <w:rPr>
          <w:rFonts w:ascii="Arial" w:eastAsia="Times New Roman" w:hAnsi="Arial" w:cs="Arial"/>
          <w:color w:val="222222"/>
          <w:sz w:val="17"/>
          <w:szCs w:val="17"/>
          <w:lang w:eastAsia="nl-NL"/>
        </w:rPr>
        <w:t>EFlows</w:t>
      </w:r>
      <w:proofErr w:type="spellEnd"/>
      <w:r w:rsidRPr="00E865A8">
        <w:rPr>
          <w:rFonts w:ascii="Arial" w:eastAsia="Times New Roman" w:hAnsi="Arial" w:cs="Arial"/>
          <w:color w:val="222222"/>
          <w:sz w:val="17"/>
          <w:szCs w:val="17"/>
          <w:lang w:eastAsia="nl-NL"/>
        </w:rPr>
        <w:t xml:space="preserve"> assessment.</w:t>
      </w:r>
      <w:r w:rsidRPr="00E865A8">
        <w:rPr>
          <w:rFonts w:ascii="Arial" w:eastAsia="Times New Roman" w:hAnsi="Arial" w:cs="Arial"/>
          <w:color w:val="222222"/>
          <w:sz w:val="17"/>
          <w:szCs w:val="17"/>
          <w:lang w:eastAsia="nl-NL"/>
        </w:rPr>
        <w:br/>
        <w:t>The services will be delivered between May and November 2018.</w:t>
      </w:r>
      <w:r w:rsidRPr="00E865A8">
        <w:rPr>
          <w:rFonts w:ascii="Arial" w:eastAsia="Times New Roman" w:hAnsi="Arial" w:cs="Arial"/>
          <w:color w:val="222222"/>
          <w:sz w:val="17"/>
          <w:szCs w:val="17"/>
          <w:lang w:eastAsia="nl-NL"/>
        </w:rPr>
        <w:br/>
        <w:t>IFC now invites eligible consultants to indicate their interest in providing the services. Interested consultants must provide information indicating that they are qualified to perform the services (brochures, description of similar assignments, experience in similar conditions, availability of appropriate skills among staff, etc.). Consultants may associate to enhance their qualifications.</w:t>
      </w:r>
      <w:r w:rsidRPr="00E865A8">
        <w:rPr>
          <w:rFonts w:ascii="Arial" w:eastAsia="Times New Roman" w:hAnsi="Arial" w:cs="Arial"/>
          <w:color w:val="222222"/>
          <w:sz w:val="17"/>
          <w:szCs w:val="17"/>
          <w:lang w:eastAsia="nl-NL"/>
        </w:rPr>
        <w:br/>
        <w:t xml:space="preserve">Consultants are invited to provide expression of interest for all or only a part of the work streams. </w:t>
      </w:r>
      <w:r w:rsidRPr="00E865A8">
        <w:rPr>
          <w:rFonts w:ascii="Arial" w:eastAsia="Times New Roman" w:hAnsi="Arial" w:cs="Arial"/>
          <w:color w:val="222222"/>
          <w:sz w:val="17"/>
          <w:szCs w:val="17"/>
          <w:lang w:eastAsia="nl-NL"/>
        </w:rPr>
        <w:br/>
        <w:t>Expressions of interest must be sent electronically through the eConsultant2 portal before March 22 2018.</w:t>
      </w:r>
    </w:p>
    <w:p w:rsidR="00E865A8" w:rsidRPr="00E865A8" w:rsidRDefault="00E865A8" w:rsidP="00E865A8">
      <w:pPr>
        <w:spacing w:after="0" w:line="240" w:lineRule="auto"/>
        <w:rPr>
          <w:rFonts w:ascii="Arial" w:eastAsia="Times New Roman" w:hAnsi="Arial" w:cs="Arial"/>
          <w:color w:val="222222"/>
          <w:sz w:val="18"/>
          <w:szCs w:val="18"/>
          <w:lang w:val="nl-NL" w:eastAsia="nl-NL"/>
        </w:rPr>
      </w:pPr>
      <w:proofErr w:type="spellStart"/>
      <w:r w:rsidRPr="00E865A8">
        <w:rPr>
          <w:rFonts w:ascii="Arial" w:eastAsia="Times New Roman" w:hAnsi="Arial" w:cs="Arial"/>
          <w:color w:val="222222"/>
          <w:sz w:val="18"/>
          <w:szCs w:val="18"/>
          <w:lang w:val="nl-NL" w:eastAsia="nl-NL"/>
        </w:rPr>
        <w:t>Qualification</w:t>
      </w:r>
      <w:proofErr w:type="spellEnd"/>
      <w:r w:rsidRPr="00E865A8">
        <w:rPr>
          <w:rFonts w:ascii="Arial" w:eastAsia="Times New Roman" w:hAnsi="Arial" w:cs="Arial"/>
          <w:color w:val="222222"/>
          <w:sz w:val="18"/>
          <w:szCs w:val="18"/>
          <w:lang w:val="nl-NL" w:eastAsia="nl-NL"/>
        </w:rPr>
        <w:t xml:space="preserve"> Criteria </w:t>
      </w:r>
    </w:p>
    <w:p w:rsidR="00E865A8" w:rsidRPr="00E865A8" w:rsidRDefault="00E865A8" w:rsidP="00E865A8">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E865A8">
        <w:rPr>
          <w:rFonts w:ascii="Arial" w:eastAsia="Times New Roman" w:hAnsi="Arial" w:cs="Arial"/>
          <w:b/>
          <w:bCs/>
          <w:color w:val="222222"/>
          <w:sz w:val="18"/>
          <w:szCs w:val="18"/>
          <w:lang w:eastAsia="nl-NL"/>
        </w:rPr>
        <w:t>1.</w:t>
      </w:r>
      <w:r w:rsidRPr="00E865A8">
        <w:rPr>
          <w:rFonts w:ascii="Arial" w:eastAsia="Times New Roman" w:hAnsi="Arial" w:cs="Arial"/>
          <w:color w:val="222222"/>
          <w:sz w:val="18"/>
          <w:szCs w:val="18"/>
          <w:lang w:eastAsia="nl-NL"/>
        </w:rPr>
        <w:t xml:space="preserve"> Provide information showing that they are qualified in the field of the assignment.</w:t>
      </w:r>
    </w:p>
    <w:p w:rsidR="00E865A8" w:rsidRPr="00E865A8" w:rsidRDefault="00E865A8" w:rsidP="00E865A8">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E865A8">
        <w:rPr>
          <w:rFonts w:ascii="Arial" w:eastAsia="Times New Roman" w:hAnsi="Arial" w:cs="Arial"/>
          <w:b/>
          <w:bCs/>
          <w:color w:val="222222"/>
          <w:sz w:val="18"/>
          <w:szCs w:val="18"/>
          <w:lang w:eastAsia="nl-NL"/>
        </w:rPr>
        <w:t>2.</w:t>
      </w:r>
      <w:r w:rsidRPr="00E865A8">
        <w:rPr>
          <w:rFonts w:ascii="Arial" w:eastAsia="Times New Roman" w:hAnsi="Arial" w:cs="Arial"/>
          <w:color w:val="222222"/>
          <w:sz w:val="18"/>
          <w:szCs w:val="18"/>
          <w:lang w:eastAsia="nl-NL"/>
        </w:rPr>
        <w:t xml:space="preserve"> Provide information on the technical and managerial capabilities of the firm.</w:t>
      </w:r>
    </w:p>
    <w:p w:rsidR="00E865A8" w:rsidRPr="00E865A8" w:rsidRDefault="00E865A8" w:rsidP="00E865A8">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E865A8">
        <w:rPr>
          <w:rFonts w:ascii="Arial" w:eastAsia="Times New Roman" w:hAnsi="Arial" w:cs="Arial"/>
          <w:b/>
          <w:bCs/>
          <w:color w:val="222222"/>
          <w:sz w:val="18"/>
          <w:szCs w:val="18"/>
          <w:lang w:eastAsia="nl-NL"/>
        </w:rPr>
        <w:t>3.</w:t>
      </w:r>
      <w:r w:rsidRPr="00E865A8">
        <w:rPr>
          <w:rFonts w:ascii="Arial" w:eastAsia="Times New Roman" w:hAnsi="Arial" w:cs="Arial"/>
          <w:color w:val="222222"/>
          <w:sz w:val="18"/>
          <w:szCs w:val="18"/>
          <w:lang w:eastAsia="nl-NL"/>
        </w:rPr>
        <w:t xml:space="preserve"> Provide information on their core business and years in business.</w:t>
      </w:r>
    </w:p>
    <w:p w:rsidR="00E865A8" w:rsidRPr="00E865A8" w:rsidRDefault="00E865A8" w:rsidP="00E865A8">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E865A8">
        <w:rPr>
          <w:rFonts w:ascii="Arial" w:eastAsia="Times New Roman" w:hAnsi="Arial" w:cs="Arial"/>
          <w:b/>
          <w:bCs/>
          <w:color w:val="222222"/>
          <w:sz w:val="18"/>
          <w:szCs w:val="18"/>
          <w:lang w:eastAsia="nl-NL"/>
        </w:rPr>
        <w:t>4.</w:t>
      </w:r>
      <w:r w:rsidRPr="00E865A8">
        <w:rPr>
          <w:rFonts w:ascii="Arial" w:eastAsia="Times New Roman" w:hAnsi="Arial" w:cs="Arial"/>
          <w:color w:val="222222"/>
          <w:sz w:val="18"/>
          <w:szCs w:val="18"/>
          <w:lang w:eastAsia="nl-NL"/>
        </w:rPr>
        <w:t xml:space="preserve"> Provide information on the qualifications of key staff.</w:t>
      </w:r>
    </w:p>
    <w:p w:rsidR="00E865A8" w:rsidRPr="00E865A8" w:rsidRDefault="00E865A8" w:rsidP="00E865A8">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E865A8">
        <w:rPr>
          <w:rFonts w:ascii="Arial" w:eastAsia="Times New Roman" w:hAnsi="Arial" w:cs="Arial"/>
          <w:b/>
          <w:bCs/>
          <w:color w:val="222222"/>
          <w:sz w:val="18"/>
          <w:szCs w:val="18"/>
          <w:lang w:eastAsia="nl-NL"/>
        </w:rPr>
        <w:lastRenderedPageBreak/>
        <w:t>5.</w:t>
      </w:r>
      <w:r w:rsidRPr="00E865A8">
        <w:rPr>
          <w:rFonts w:ascii="Arial" w:eastAsia="Times New Roman" w:hAnsi="Arial" w:cs="Arial"/>
          <w:color w:val="222222"/>
          <w:sz w:val="18"/>
          <w:szCs w:val="18"/>
          <w:lang w:eastAsia="nl-NL"/>
        </w:rPr>
        <w:t xml:space="preserve"> Provide information on </w:t>
      </w:r>
      <w:proofErr w:type="spellStart"/>
      <w:r w:rsidRPr="00E865A8">
        <w:rPr>
          <w:rFonts w:ascii="Arial" w:eastAsia="Times New Roman" w:hAnsi="Arial" w:cs="Arial"/>
          <w:color w:val="222222"/>
          <w:sz w:val="18"/>
          <w:szCs w:val="18"/>
          <w:lang w:eastAsia="nl-NL"/>
        </w:rPr>
        <w:t>wich</w:t>
      </w:r>
      <w:proofErr w:type="spellEnd"/>
      <w:r w:rsidRPr="00E865A8">
        <w:rPr>
          <w:rFonts w:ascii="Arial" w:eastAsia="Times New Roman" w:hAnsi="Arial" w:cs="Arial"/>
          <w:color w:val="222222"/>
          <w:sz w:val="18"/>
          <w:szCs w:val="18"/>
          <w:lang w:eastAsia="nl-NL"/>
        </w:rPr>
        <w:t xml:space="preserve"> of the different work streams they intend to provide services.</w:t>
      </w:r>
    </w:p>
    <w:p w:rsidR="00E865A8" w:rsidRPr="00E865A8" w:rsidRDefault="00E865A8" w:rsidP="00E865A8">
      <w:pPr>
        <w:spacing w:after="0" w:line="240" w:lineRule="auto"/>
        <w:rPr>
          <w:rFonts w:ascii="Arial" w:eastAsia="Times New Roman" w:hAnsi="Arial" w:cs="Arial"/>
          <w:i/>
          <w:iCs/>
          <w:color w:val="222222"/>
          <w:sz w:val="16"/>
          <w:szCs w:val="16"/>
          <w:lang w:val="nl-NL" w:eastAsia="nl-NL"/>
        </w:rPr>
      </w:pPr>
      <w:r w:rsidRPr="00E865A8">
        <w:rPr>
          <w:rFonts w:ascii="Arial" w:eastAsia="Times New Roman" w:hAnsi="Arial" w:cs="Arial"/>
          <w:i/>
          <w:iCs/>
          <w:color w:val="CA0002"/>
          <w:sz w:val="16"/>
          <w:szCs w:val="16"/>
          <w:lang w:val="nl-NL" w:eastAsia="nl-NL"/>
        </w:rPr>
        <w:t xml:space="preserve">* - </w:t>
      </w:r>
      <w:proofErr w:type="spellStart"/>
      <w:r w:rsidRPr="00E865A8">
        <w:rPr>
          <w:rFonts w:ascii="Arial" w:eastAsia="Times New Roman" w:hAnsi="Arial" w:cs="Arial"/>
          <w:i/>
          <w:iCs/>
          <w:color w:val="CA0002"/>
          <w:sz w:val="16"/>
          <w:szCs w:val="16"/>
          <w:lang w:val="nl-NL" w:eastAsia="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2FD5777"/>
    <w:multiLevelType w:val="multilevel"/>
    <w:tmpl w:val="821276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CF133B6"/>
    <w:multiLevelType w:val="multilevel"/>
    <w:tmpl w:val="25B4B8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2F361E1"/>
    <w:multiLevelType w:val="multilevel"/>
    <w:tmpl w:val="7D46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5A8"/>
    <w:rsid w:val="00895661"/>
    <w:rsid w:val="00B902C5"/>
    <w:rsid w:val="00C14EA1"/>
    <w:rsid w:val="00E865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2D3120"/>
  <w15:chartTrackingRefBased/>
  <w15:docId w15:val="{443F9398-3221-408E-85D0-39C0681187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865A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17902012">
      <w:bodyDiv w:val="1"/>
      <w:marLeft w:val="0"/>
      <w:marRight w:val="0"/>
      <w:marTop w:val="0"/>
      <w:marBottom w:val="0"/>
      <w:divBdr>
        <w:top w:val="none" w:sz="0" w:space="0" w:color="auto"/>
        <w:left w:val="none" w:sz="0" w:space="0" w:color="auto"/>
        <w:bottom w:val="none" w:sz="0" w:space="0" w:color="auto"/>
        <w:right w:val="none" w:sz="0" w:space="0" w:color="auto"/>
      </w:divBdr>
      <w:divsChild>
        <w:div w:id="1798644973">
          <w:marLeft w:val="0"/>
          <w:marRight w:val="0"/>
          <w:marTop w:val="0"/>
          <w:marBottom w:val="0"/>
          <w:divBdr>
            <w:top w:val="none" w:sz="0" w:space="0" w:color="auto"/>
            <w:left w:val="none" w:sz="0" w:space="0" w:color="auto"/>
            <w:bottom w:val="none" w:sz="0" w:space="0" w:color="auto"/>
            <w:right w:val="none" w:sz="0" w:space="0" w:color="auto"/>
          </w:divBdr>
          <w:divsChild>
            <w:div w:id="236983777">
              <w:marLeft w:val="0"/>
              <w:marRight w:val="0"/>
              <w:marTop w:val="0"/>
              <w:marBottom w:val="0"/>
              <w:divBdr>
                <w:top w:val="none" w:sz="0" w:space="0" w:color="auto"/>
                <w:left w:val="none" w:sz="0" w:space="0" w:color="auto"/>
                <w:bottom w:val="none" w:sz="0" w:space="0" w:color="auto"/>
                <w:right w:val="none" w:sz="0" w:space="0" w:color="auto"/>
              </w:divBdr>
              <w:divsChild>
                <w:div w:id="981544166">
                  <w:marLeft w:val="0"/>
                  <w:marRight w:val="0"/>
                  <w:marTop w:val="0"/>
                  <w:marBottom w:val="0"/>
                  <w:divBdr>
                    <w:top w:val="none" w:sz="0" w:space="0" w:color="auto"/>
                    <w:left w:val="none" w:sz="0" w:space="0" w:color="auto"/>
                    <w:bottom w:val="none" w:sz="0" w:space="0" w:color="auto"/>
                    <w:right w:val="none" w:sz="0" w:space="0" w:color="auto"/>
                  </w:divBdr>
                  <w:divsChild>
                    <w:div w:id="1871602691">
                      <w:marLeft w:val="0"/>
                      <w:marRight w:val="0"/>
                      <w:marTop w:val="0"/>
                      <w:marBottom w:val="0"/>
                      <w:divBdr>
                        <w:top w:val="single" w:sz="6" w:space="6" w:color="999999"/>
                        <w:left w:val="single" w:sz="6" w:space="30" w:color="999999"/>
                        <w:bottom w:val="single" w:sz="6" w:space="0" w:color="999999"/>
                        <w:right w:val="single" w:sz="6" w:space="0" w:color="999999"/>
                      </w:divBdr>
                    </w:div>
                    <w:div w:id="1648124750">
                      <w:marLeft w:val="0"/>
                      <w:marRight w:val="0"/>
                      <w:marTop w:val="300"/>
                      <w:marBottom w:val="0"/>
                      <w:divBdr>
                        <w:top w:val="none" w:sz="0" w:space="0" w:color="auto"/>
                        <w:left w:val="none" w:sz="0" w:space="0" w:color="auto"/>
                        <w:bottom w:val="none" w:sz="0" w:space="0" w:color="auto"/>
                        <w:right w:val="none" w:sz="0" w:space="0" w:color="auto"/>
                      </w:divBdr>
                      <w:divsChild>
                        <w:div w:id="89855353">
                          <w:marLeft w:val="0"/>
                          <w:marRight w:val="0"/>
                          <w:marTop w:val="0"/>
                          <w:marBottom w:val="0"/>
                          <w:divBdr>
                            <w:top w:val="none" w:sz="0" w:space="0" w:color="auto"/>
                            <w:left w:val="none" w:sz="0" w:space="0" w:color="auto"/>
                            <w:bottom w:val="none" w:sz="0" w:space="0" w:color="auto"/>
                            <w:right w:val="none" w:sz="0" w:space="0" w:color="auto"/>
                          </w:divBdr>
                          <w:divsChild>
                            <w:div w:id="2056586290">
                              <w:marLeft w:val="0"/>
                              <w:marRight w:val="0"/>
                              <w:marTop w:val="0"/>
                              <w:marBottom w:val="0"/>
                              <w:divBdr>
                                <w:top w:val="none" w:sz="0" w:space="0" w:color="auto"/>
                                <w:left w:val="none" w:sz="0" w:space="0" w:color="auto"/>
                                <w:bottom w:val="none" w:sz="0" w:space="0" w:color="auto"/>
                                <w:right w:val="none" w:sz="0" w:space="0" w:color="auto"/>
                              </w:divBdr>
                            </w:div>
                          </w:divsChild>
                        </w:div>
                        <w:div w:id="548417806">
                          <w:marLeft w:val="0"/>
                          <w:marRight w:val="0"/>
                          <w:marTop w:val="0"/>
                          <w:marBottom w:val="0"/>
                          <w:divBdr>
                            <w:top w:val="none" w:sz="0" w:space="0" w:color="auto"/>
                            <w:left w:val="none" w:sz="0" w:space="0" w:color="auto"/>
                            <w:bottom w:val="none" w:sz="0" w:space="0" w:color="auto"/>
                            <w:right w:val="none" w:sz="0" w:space="0" w:color="auto"/>
                          </w:divBdr>
                          <w:divsChild>
                            <w:div w:id="1274167461">
                              <w:marLeft w:val="0"/>
                              <w:marRight w:val="0"/>
                              <w:marTop w:val="0"/>
                              <w:marBottom w:val="0"/>
                              <w:divBdr>
                                <w:top w:val="none" w:sz="0" w:space="0" w:color="auto"/>
                                <w:left w:val="none" w:sz="0" w:space="0" w:color="auto"/>
                                <w:bottom w:val="none" w:sz="0" w:space="0" w:color="auto"/>
                                <w:right w:val="none" w:sz="0" w:space="0" w:color="auto"/>
                              </w:divBdr>
                            </w:div>
                          </w:divsChild>
                        </w:div>
                        <w:div w:id="955867255">
                          <w:marLeft w:val="0"/>
                          <w:marRight w:val="0"/>
                          <w:marTop w:val="0"/>
                          <w:marBottom w:val="0"/>
                          <w:divBdr>
                            <w:top w:val="none" w:sz="0" w:space="0" w:color="auto"/>
                            <w:left w:val="none" w:sz="0" w:space="0" w:color="auto"/>
                            <w:bottom w:val="none" w:sz="0" w:space="0" w:color="auto"/>
                            <w:right w:val="none" w:sz="0" w:space="0" w:color="auto"/>
                          </w:divBdr>
                          <w:divsChild>
                            <w:div w:id="12726694">
                              <w:marLeft w:val="0"/>
                              <w:marRight w:val="0"/>
                              <w:marTop w:val="0"/>
                              <w:marBottom w:val="0"/>
                              <w:divBdr>
                                <w:top w:val="none" w:sz="0" w:space="0" w:color="auto"/>
                                <w:left w:val="none" w:sz="0" w:space="0" w:color="auto"/>
                                <w:bottom w:val="none" w:sz="0" w:space="0" w:color="auto"/>
                                <w:right w:val="none" w:sz="0" w:space="0" w:color="auto"/>
                              </w:divBdr>
                            </w:div>
                          </w:divsChild>
                        </w:div>
                        <w:div w:id="854463473">
                          <w:marLeft w:val="0"/>
                          <w:marRight w:val="0"/>
                          <w:marTop w:val="0"/>
                          <w:marBottom w:val="0"/>
                          <w:divBdr>
                            <w:top w:val="none" w:sz="0" w:space="0" w:color="auto"/>
                            <w:left w:val="none" w:sz="0" w:space="0" w:color="auto"/>
                            <w:bottom w:val="none" w:sz="0" w:space="0" w:color="auto"/>
                            <w:right w:val="none" w:sz="0" w:space="0" w:color="auto"/>
                          </w:divBdr>
                          <w:divsChild>
                            <w:div w:id="1233933916">
                              <w:marLeft w:val="0"/>
                              <w:marRight w:val="0"/>
                              <w:marTop w:val="0"/>
                              <w:marBottom w:val="0"/>
                              <w:divBdr>
                                <w:top w:val="none" w:sz="0" w:space="0" w:color="auto"/>
                                <w:left w:val="none" w:sz="0" w:space="0" w:color="auto"/>
                                <w:bottom w:val="none" w:sz="0" w:space="0" w:color="auto"/>
                                <w:right w:val="none" w:sz="0" w:space="0" w:color="auto"/>
                              </w:divBdr>
                            </w:div>
                          </w:divsChild>
                        </w:div>
                        <w:div w:id="843007236">
                          <w:marLeft w:val="0"/>
                          <w:marRight w:val="0"/>
                          <w:marTop w:val="0"/>
                          <w:marBottom w:val="0"/>
                          <w:divBdr>
                            <w:top w:val="none" w:sz="0" w:space="0" w:color="auto"/>
                            <w:left w:val="none" w:sz="0" w:space="0" w:color="auto"/>
                            <w:bottom w:val="none" w:sz="0" w:space="0" w:color="auto"/>
                            <w:right w:val="none" w:sz="0" w:space="0" w:color="auto"/>
                          </w:divBdr>
                          <w:divsChild>
                            <w:div w:id="517697515">
                              <w:marLeft w:val="0"/>
                              <w:marRight w:val="0"/>
                              <w:marTop w:val="0"/>
                              <w:marBottom w:val="0"/>
                              <w:divBdr>
                                <w:top w:val="none" w:sz="0" w:space="0" w:color="auto"/>
                                <w:left w:val="none" w:sz="0" w:space="0" w:color="auto"/>
                                <w:bottom w:val="none" w:sz="0" w:space="0" w:color="auto"/>
                                <w:right w:val="none" w:sz="0" w:space="0" w:color="auto"/>
                              </w:divBdr>
                            </w:div>
                          </w:divsChild>
                        </w:div>
                        <w:div w:id="1049568034">
                          <w:marLeft w:val="0"/>
                          <w:marRight w:val="0"/>
                          <w:marTop w:val="0"/>
                          <w:marBottom w:val="0"/>
                          <w:divBdr>
                            <w:top w:val="none" w:sz="0" w:space="0" w:color="auto"/>
                            <w:left w:val="none" w:sz="0" w:space="0" w:color="auto"/>
                            <w:bottom w:val="none" w:sz="0" w:space="0" w:color="auto"/>
                            <w:right w:val="none" w:sz="0" w:space="0" w:color="auto"/>
                          </w:divBdr>
                          <w:divsChild>
                            <w:div w:id="919871945">
                              <w:marLeft w:val="0"/>
                              <w:marRight w:val="0"/>
                              <w:marTop w:val="0"/>
                              <w:marBottom w:val="0"/>
                              <w:divBdr>
                                <w:top w:val="none" w:sz="0" w:space="0" w:color="auto"/>
                                <w:left w:val="none" w:sz="0" w:space="0" w:color="auto"/>
                                <w:bottom w:val="none" w:sz="0" w:space="0" w:color="auto"/>
                                <w:right w:val="none" w:sz="0" w:space="0" w:color="auto"/>
                              </w:divBdr>
                            </w:div>
                          </w:divsChild>
                        </w:div>
                        <w:div w:id="1433471372">
                          <w:marLeft w:val="0"/>
                          <w:marRight w:val="0"/>
                          <w:marTop w:val="0"/>
                          <w:marBottom w:val="0"/>
                          <w:divBdr>
                            <w:top w:val="none" w:sz="0" w:space="0" w:color="auto"/>
                            <w:left w:val="none" w:sz="0" w:space="0" w:color="auto"/>
                            <w:bottom w:val="none" w:sz="0" w:space="0" w:color="auto"/>
                            <w:right w:val="none" w:sz="0" w:space="0" w:color="auto"/>
                          </w:divBdr>
                          <w:divsChild>
                            <w:div w:id="1366178786">
                              <w:marLeft w:val="0"/>
                              <w:marRight w:val="0"/>
                              <w:marTop w:val="0"/>
                              <w:marBottom w:val="0"/>
                              <w:divBdr>
                                <w:top w:val="none" w:sz="0" w:space="0" w:color="auto"/>
                                <w:left w:val="none" w:sz="0" w:space="0" w:color="auto"/>
                                <w:bottom w:val="none" w:sz="0" w:space="0" w:color="auto"/>
                                <w:right w:val="none" w:sz="0" w:space="0" w:color="auto"/>
                              </w:divBdr>
                            </w:div>
                          </w:divsChild>
                        </w:div>
                        <w:div w:id="1086654482">
                          <w:marLeft w:val="0"/>
                          <w:marRight w:val="0"/>
                          <w:marTop w:val="0"/>
                          <w:marBottom w:val="0"/>
                          <w:divBdr>
                            <w:top w:val="none" w:sz="0" w:space="0" w:color="auto"/>
                            <w:left w:val="none" w:sz="0" w:space="0" w:color="auto"/>
                            <w:bottom w:val="none" w:sz="0" w:space="0" w:color="auto"/>
                            <w:right w:val="none" w:sz="0" w:space="0" w:color="auto"/>
                          </w:divBdr>
                          <w:divsChild>
                            <w:div w:id="1290741728">
                              <w:marLeft w:val="0"/>
                              <w:marRight w:val="0"/>
                              <w:marTop w:val="0"/>
                              <w:marBottom w:val="0"/>
                              <w:divBdr>
                                <w:top w:val="none" w:sz="0" w:space="0" w:color="auto"/>
                                <w:left w:val="none" w:sz="0" w:space="0" w:color="auto"/>
                                <w:bottom w:val="none" w:sz="0" w:space="0" w:color="auto"/>
                                <w:right w:val="none" w:sz="0" w:space="0" w:color="auto"/>
                              </w:divBdr>
                            </w:div>
                          </w:divsChild>
                        </w:div>
                        <w:div w:id="770199228">
                          <w:marLeft w:val="0"/>
                          <w:marRight w:val="0"/>
                          <w:marTop w:val="0"/>
                          <w:marBottom w:val="0"/>
                          <w:divBdr>
                            <w:top w:val="none" w:sz="0" w:space="0" w:color="auto"/>
                            <w:left w:val="none" w:sz="0" w:space="0" w:color="auto"/>
                            <w:bottom w:val="none" w:sz="0" w:space="0" w:color="auto"/>
                            <w:right w:val="none" w:sz="0" w:space="0" w:color="auto"/>
                          </w:divBdr>
                          <w:divsChild>
                            <w:div w:id="889877023">
                              <w:marLeft w:val="0"/>
                              <w:marRight w:val="0"/>
                              <w:marTop w:val="0"/>
                              <w:marBottom w:val="0"/>
                              <w:divBdr>
                                <w:top w:val="none" w:sz="0" w:space="0" w:color="auto"/>
                                <w:left w:val="none" w:sz="0" w:space="0" w:color="auto"/>
                                <w:bottom w:val="none" w:sz="0" w:space="0" w:color="auto"/>
                                <w:right w:val="none" w:sz="0" w:space="0" w:color="auto"/>
                              </w:divBdr>
                            </w:div>
                          </w:divsChild>
                        </w:div>
                        <w:div w:id="1860309205">
                          <w:marLeft w:val="0"/>
                          <w:marRight w:val="0"/>
                          <w:marTop w:val="0"/>
                          <w:marBottom w:val="0"/>
                          <w:divBdr>
                            <w:top w:val="none" w:sz="0" w:space="0" w:color="auto"/>
                            <w:left w:val="none" w:sz="0" w:space="0" w:color="auto"/>
                            <w:bottom w:val="none" w:sz="0" w:space="0" w:color="auto"/>
                            <w:right w:val="none" w:sz="0" w:space="0" w:color="auto"/>
                          </w:divBdr>
                          <w:divsChild>
                            <w:div w:id="1169365894">
                              <w:marLeft w:val="0"/>
                              <w:marRight w:val="0"/>
                              <w:marTop w:val="0"/>
                              <w:marBottom w:val="0"/>
                              <w:divBdr>
                                <w:top w:val="none" w:sz="0" w:space="0" w:color="auto"/>
                                <w:left w:val="none" w:sz="0" w:space="0" w:color="auto"/>
                                <w:bottom w:val="none" w:sz="0" w:space="0" w:color="auto"/>
                                <w:right w:val="none" w:sz="0" w:space="0" w:color="auto"/>
                              </w:divBdr>
                            </w:div>
                          </w:divsChild>
                        </w:div>
                        <w:div w:id="423376293">
                          <w:marLeft w:val="0"/>
                          <w:marRight w:val="0"/>
                          <w:marTop w:val="0"/>
                          <w:marBottom w:val="0"/>
                          <w:divBdr>
                            <w:top w:val="none" w:sz="0" w:space="0" w:color="auto"/>
                            <w:left w:val="none" w:sz="0" w:space="0" w:color="auto"/>
                            <w:bottom w:val="none" w:sz="0" w:space="0" w:color="auto"/>
                            <w:right w:val="none" w:sz="0" w:space="0" w:color="auto"/>
                          </w:divBdr>
                          <w:divsChild>
                            <w:div w:id="740443809">
                              <w:marLeft w:val="0"/>
                              <w:marRight w:val="0"/>
                              <w:marTop w:val="0"/>
                              <w:marBottom w:val="0"/>
                              <w:divBdr>
                                <w:top w:val="none" w:sz="0" w:space="0" w:color="auto"/>
                                <w:left w:val="none" w:sz="0" w:space="0" w:color="auto"/>
                                <w:bottom w:val="none" w:sz="0" w:space="0" w:color="auto"/>
                                <w:right w:val="none" w:sz="0" w:space="0" w:color="auto"/>
                              </w:divBdr>
                            </w:div>
                          </w:divsChild>
                        </w:div>
                        <w:div w:id="771124626">
                          <w:marLeft w:val="0"/>
                          <w:marRight w:val="0"/>
                          <w:marTop w:val="0"/>
                          <w:marBottom w:val="0"/>
                          <w:divBdr>
                            <w:top w:val="none" w:sz="0" w:space="0" w:color="auto"/>
                            <w:left w:val="none" w:sz="0" w:space="0" w:color="auto"/>
                            <w:bottom w:val="none" w:sz="0" w:space="0" w:color="auto"/>
                            <w:right w:val="none" w:sz="0" w:space="0" w:color="auto"/>
                          </w:divBdr>
                          <w:divsChild>
                            <w:div w:id="572660485">
                              <w:marLeft w:val="0"/>
                              <w:marRight w:val="0"/>
                              <w:marTop w:val="0"/>
                              <w:marBottom w:val="0"/>
                              <w:divBdr>
                                <w:top w:val="none" w:sz="0" w:space="0" w:color="auto"/>
                                <w:left w:val="none" w:sz="0" w:space="0" w:color="auto"/>
                                <w:bottom w:val="none" w:sz="0" w:space="0" w:color="auto"/>
                                <w:right w:val="none" w:sz="0" w:space="0" w:color="auto"/>
                              </w:divBdr>
                            </w:div>
                          </w:divsChild>
                        </w:div>
                        <w:div w:id="838468334">
                          <w:marLeft w:val="0"/>
                          <w:marRight w:val="0"/>
                          <w:marTop w:val="0"/>
                          <w:marBottom w:val="0"/>
                          <w:divBdr>
                            <w:top w:val="none" w:sz="0" w:space="0" w:color="auto"/>
                            <w:left w:val="none" w:sz="0" w:space="0" w:color="auto"/>
                            <w:bottom w:val="none" w:sz="0" w:space="0" w:color="auto"/>
                            <w:right w:val="none" w:sz="0" w:space="0" w:color="auto"/>
                          </w:divBdr>
                        </w:div>
                        <w:div w:id="193620168">
                          <w:marLeft w:val="0"/>
                          <w:marRight w:val="0"/>
                          <w:marTop w:val="0"/>
                          <w:marBottom w:val="0"/>
                          <w:divBdr>
                            <w:top w:val="none" w:sz="0" w:space="0" w:color="auto"/>
                            <w:left w:val="none" w:sz="0" w:space="0" w:color="auto"/>
                            <w:bottom w:val="none" w:sz="0" w:space="0" w:color="auto"/>
                            <w:right w:val="none" w:sz="0" w:space="0" w:color="auto"/>
                          </w:divBdr>
                          <w:divsChild>
                            <w:div w:id="1492259253">
                              <w:marLeft w:val="0"/>
                              <w:marRight w:val="0"/>
                              <w:marTop w:val="0"/>
                              <w:marBottom w:val="0"/>
                              <w:divBdr>
                                <w:top w:val="none" w:sz="0" w:space="0" w:color="auto"/>
                                <w:left w:val="none" w:sz="0" w:space="0" w:color="auto"/>
                                <w:bottom w:val="none" w:sz="0" w:space="0" w:color="auto"/>
                                <w:right w:val="none" w:sz="0" w:space="0" w:color="auto"/>
                              </w:divBdr>
                            </w:div>
                            <w:div w:id="1562060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AEC4748</Template>
  <TotalTime>11</TotalTime>
  <Pages>2</Pages>
  <Words>440</Words>
  <Characters>2422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2857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2018-03-05T17:58:00Z</dcterms:created>
  <dcterms:modified xsi:type="dcterms:W3CDTF">2018-03-05T18:41:00Z</dcterms:modified>
</cp:coreProperties>
</file>