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34F7" w:rsidRPr="005D34F7" w:rsidRDefault="005D34F7" w:rsidP="005D34F7">
      <w:pPr>
        <w:spacing w:after="0" w:line="240" w:lineRule="auto"/>
        <w:jc w:val="both"/>
        <w:rPr>
          <w:rFonts w:ascii="Arial" w:eastAsia="Times New Roman" w:hAnsi="Arial" w:cs="Arial"/>
          <w:b/>
          <w:bCs/>
          <w:sz w:val="18"/>
          <w:szCs w:val="18"/>
          <w:lang w:eastAsia="nl-NL"/>
        </w:rPr>
      </w:pPr>
      <w:r w:rsidRPr="005D34F7">
        <w:rPr>
          <w:rFonts w:ascii="Arial" w:eastAsia="Times New Roman" w:hAnsi="Arial" w:cs="Arial"/>
          <w:b/>
          <w:bCs/>
          <w:sz w:val="18"/>
          <w:szCs w:val="18"/>
          <w:lang w:eastAsia="nl-NL"/>
        </w:rPr>
        <w:t>Assignment Title</w:t>
      </w:r>
    </w:p>
    <w:p w:rsidR="005D34F7" w:rsidRDefault="005D34F7" w:rsidP="005D34F7">
      <w:pPr>
        <w:spacing w:after="0" w:line="240" w:lineRule="auto"/>
        <w:jc w:val="both"/>
        <w:rPr>
          <w:rFonts w:ascii="Arial" w:eastAsia="Times New Roman" w:hAnsi="Arial" w:cs="Arial"/>
          <w:sz w:val="18"/>
          <w:szCs w:val="18"/>
          <w:lang w:eastAsia="nl-NL"/>
        </w:rPr>
      </w:pPr>
      <w:bookmarkStart w:id="0" w:name="_GoBack"/>
      <w:r w:rsidRPr="005D34F7">
        <w:rPr>
          <w:rFonts w:ascii="Arial" w:eastAsia="Times New Roman" w:hAnsi="Arial" w:cs="Arial"/>
          <w:sz w:val="18"/>
          <w:szCs w:val="18"/>
          <w:lang w:eastAsia="nl-NL"/>
        </w:rPr>
        <w:t>Maldives Scoping Study</w:t>
      </w:r>
    </w:p>
    <w:bookmarkEnd w:id="0"/>
    <w:p w:rsidR="005D34F7" w:rsidRPr="005D34F7" w:rsidRDefault="005D34F7" w:rsidP="005D34F7">
      <w:pPr>
        <w:spacing w:after="0" w:line="240" w:lineRule="auto"/>
        <w:jc w:val="both"/>
        <w:rPr>
          <w:rFonts w:ascii="Arial" w:eastAsia="Times New Roman" w:hAnsi="Arial" w:cs="Arial"/>
          <w:sz w:val="18"/>
          <w:szCs w:val="18"/>
          <w:lang w:eastAsia="nl-NL"/>
        </w:rPr>
      </w:pPr>
    </w:p>
    <w:p w:rsidR="005D34F7" w:rsidRPr="005D34F7" w:rsidRDefault="005D34F7" w:rsidP="005D34F7">
      <w:pPr>
        <w:spacing w:after="0" w:line="240" w:lineRule="auto"/>
        <w:jc w:val="both"/>
        <w:rPr>
          <w:rFonts w:ascii="Arial" w:eastAsia="Times New Roman" w:hAnsi="Arial" w:cs="Arial"/>
          <w:b/>
          <w:bCs/>
          <w:sz w:val="18"/>
          <w:szCs w:val="18"/>
          <w:lang w:eastAsia="nl-NL"/>
        </w:rPr>
      </w:pPr>
      <w:r w:rsidRPr="005D34F7">
        <w:rPr>
          <w:rFonts w:ascii="Arial" w:eastAsia="Times New Roman" w:hAnsi="Arial" w:cs="Arial"/>
          <w:b/>
          <w:bCs/>
          <w:sz w:val="18"/>
          <w:szCs w:val="18"/>
          <w:lang w:eastAsia="nl-NL"/>
        </w:rPr>
        <w:t>Publication Date</w:t>
      </w:r>
    </w:p>
    <w:p w:rsidR="005D34F7" w:rsidRDefault="005D34F7" w:rsidP="005D34F7">
      <w:pPr>
        <w:spacing w:after="0" w:line="240" w:lineRule="auto"/>
        <w:jc w:val="both"/>
        <w:rPr>
          <w:rFonts w:ascii="Arial" w:eastAsia="Times New Roman" w:hAnsi="Arial" w:cs="Arial"/>
          <w:sz w:val="18"/>
          <w:szCs w:val="18"/>
          <w:lang w:eastAsia="nl-NL"/>
        </w:rPr>
      </w:pPr>
      <w:r w:rsidRPr="005D34F7">
        <w:rPr>
          <w:rFonts w:ascii="Arial" w:eastAsia="Times New Roman" w:hAnsi="Arial" w:cs="Arial"/>
          <w:sz w:val="18"/>
          <w:szCs w:val="18"/>
          <w:lang w:eastAsia="nl-NL"/>
        </w:rPr>
        <w:t> 17-Jan-2018</w:t>
      </w:r>
    </w:p>
    <w:p w:rsidR="005D34F7" w:rsidRPr="005D34F7" w:rsidRDefault="005D34F7" w:rsidP="005D34F7">
      <w:pPr>
        <w:spacing w:after="0" w:line="240" w:lineRule="auto"/>
        <w:jc w:val="both"/>
        <w:rPr>
          <w:rFonts w:ascii="Arial" w:eastAsia="Times New Roman" w:hAnsi="Arial" w:cs="Arial"/>
          <w:sz w:val="18"/>
          <w:szCs w:val="18"/>
          <w:lang w:eastAsia="nl-NL"/>
        </w:rPr>
      </w:pPr>
    </w:p>
    <w:p w:rsidR="005D34F7" w:rsidRPr="005D34F7" w:rsidRDefault="005D34F7" w:rsidP="005D34F7">
      <w:pPr>
        <w:spacing w:after="0" w:line="240" w:lineRule="auto"/>
        <w:jc w:val="both"/>
        <w:rPr>
          <w:rFonts w:ascii="Arial" w:eastAsia="Times New Roman" w:hAnsi="Arial" w:cs="Arial"/>
          <w:b/>
          <w:bCs/>
          <w:sz w:val="18"/>
          <w:szCs w:val="18"/>
          <w:lang w:eastAsia="nl-NL"/>
        </w:rPr>
      </w:pPr>
      <w:r w:rsidRPr="005D34F7">
        <w:rPr>
          <w:rFonts w:ascii="Arial" w:eastAsia="Times New Roman" w:hAnsi="Arial" w:cs="Arial"/>
          <w:b/>
          <w:bCs/>
          <w:sz w:val="18"/>
          <w:szCs w:val="18"/>
          <w:lang w:eastAsia="nl-NL"/>
        </w:rPr>
        <w:t>Expression of Interest Deadline</w:t>
      </w:r>
    </w:p>
    <w:p w:rsidR="005D34F7" w:rsidRDefault="005D34F7" w:rsidP="005D34F7">
      <w:pPr>
        <w:spacing w:after="0" w:line="240" w:lineRule="auto"/>
        <w:jc w:val="both"/>
        <w:rPr>
          <w:rFonts w:ascii="Arial" w:eastAsia="Times New Roman" w:hAnsi="Arial" w:cs="Arial"/>
          <w:sz w:val="18"/>
          <w:szCs w:val="18"/>
          <w:lang w:eastAsia="nl-NL"/>
        </w:rPr>
      </w:pPr>
      <w:r w:rsidRPr="005D34F7">
        <w:rPr>
          <w:rFonts w:ascii="Arial" w:eastAsia="Times New Roman" w:hAnsi="Arial" w:cs="Arial"/>
          <w:sz w:val="18"/>
          <w:szCs w:val="18"/>
          <w:lang w:eastAsia="nl-NL"/>
        </w:rPr>
        <w:t> 29-Jan-2018 at 11:59:59 PM (Eastern Time – Washington D.C.)</w:t>
      </w:r>
    </w:p>
    <w:p w:rsidR="005D34F7" w:rsidRPr="005D34F7" w:rsidRDefault="005D34F7" w:rsidP="005D34F7">
      <w:pPr>
        <w:spacing w:after="0" w:line="240" w:lineRule="auto"/>
        <w:jc w:val="both"/>
        <w:rPr>
          <w:rFonts w:ascii="Arial" w:eastAsia="Times New Roman" w:hAnsi="Arial" w:cs="Arial"/>
          <w:sz w:val="18"/>
          <w:szCs w:val="18"/>
          <w:lang w:eastAsia="nl-NL"/>
        </w:rPr>
      </w:pPr>
    </w:p>
    <w:p w:rsidR="005D34F7" w:rsidRPr="005D34F7" w:rsidRDefault="005D34F7" w:rsidP="005D34F7">
      <w:pPr>
        <w:spacing w:after="0" w:line="240" w:lineRule="auto"/>
        <w:jc w:val="both"/>
        <w:rPr>
          <w:rFonts w:ascii="Arial" w:eastAsia="Times New Roman" w:hAnsi="Arial" w:cs="Arial"/>
          <w:b/>
          <w:bCs/>
          <w:vanish/>
          <w:sz w:val="18"/>
          <w:szCs w:val="18"/>
          <w:lang w:val="nl-NL" w:eastAsia="nl-NL"/>
        </w:rPr>
      </w:pPr>
      <w:r w:rsidRPr="005D34F7">
        <w:rPr>
          <w:rFonts w:ascii="Arial" w:eastAsia="Times New Roman" w:hAnsi="Arial" w:cs="Arial"/>
          <w:b/>
          <w:bCs/>
          <w:vanish/>
          <w:sz w:val="18"/>
          <w:szCs w:val="18"/>
          <w:lang w:val="nl-NL" w:eastAsia="nl-NL"/>
        </w:rPr>
        <w:t>Contact Name</w:t>
      </w:r>
    </w:p>
    <w:p w:rsidR="005D34F7" w:rsidRPr="005D34F7" w:rsidRDefault="005D34F7" w:rsidP="005D34F7">
      <w:pPr>
        <w:spacing w:after="0" w:line="240" w:lineRule="auto"/>
        <w:jc w:val="both"/>
        <w:rPr>
          <w:rFonts w:ascii="Arial" w:eastAsia="Times New Roman" w:hAnsi="Arial" w:cs="Arial"/>
          <w:vanish/>
          <w:sz w:val="18"/>
          <w:szCs w:val="18"/>
          <w:lang w:val="nl-NL" w:eastAsia="nl-NL"/>
        </w:rPr>
      </w:pPr>
      <w:r w:rsidRPr="005D34F7">
        <w:rPr>
          <w:rFonts w:ascii="Arial" w:eastAsia="Times New Roman" w:hAnsi="Arial" w:cs="Arial"/>
          <w:vanish/>
          <w:sz w:val="18"/>
          <w:szCs w:val="18"/>
          <w:lang w:val="nl-NL" w:eastAsia="nl-NL"/>
        </w:rPr>
        <w:t> </w:t>
      </w:r>
    </w:p>
    <w:p w:rsidR="005D34F7" w:rsidRPr="005D34F7" w:rsidRDefault="005D34F7" w:rsidP="005D34F7">
      <w:pPr>
        <w:spacing w:after="0" w:line="240" w:lineRule="auto"/>
        <w:jc w:val="both"/>
        <w:rPr>
          <w:rFonts w:ascii="Arial" w:eastAsia="Times New Roman" w:hAnsi="Arial" w:cs="Arial"/>
          <w:b/>
          <w:bCs/>
          <w:vanish/>
          <w:sz w:val="18"/>
          <w:szCs w:val="18"/>
          <w:lang w:val="nl-NL" w:eastAsia="nl-NL"/>
        </w:rPr>
      </w:pPr>
      <w:r w:rsidRPr="005D34F7">
        <w:rPr>
          <w:rFonts w:ascii="Arial" w:eastAsia="Times New Roman" w:hAnsi="Arial" w:cs="Arial"/>
          <w:b/>
          <w:bCs/>
          <w:vanish/>
          <w:sz w:val="18"/>
          <w:szCs w:val="18"/>
          <w:lang w:val="nl-NL" w:eastAsia="nl-NL"/>
        </w:rPr>
        <w:t>Contact Email</w:t>
      </w:r>
    </w:p>
    <w:p w:rsidR="005D34F7" w:rsidRPr="005D34F7" w:rsidRDefault="005D34F7" w:rsidP="005D34F7">
      <w:pPr>
        <w:spacing w:after="0" w:line="240" w:lineRule="auto"/>
        <w:jc w:val="both"/>
        <w:rPr>
          <w:rFonts w:ascii="Arial" w:eastAsia="Times New Roman" w:hAnsi="Arial" w:cs="Arial"/>
          <w:vanish/>
          <w:sz w:val="18"/>
          <w:szCs w:val="18"/>
          <w:lang w:val="nl-NL" w:eastAsia="nl-NL"/>
        </w:rPr>
      </w:pPr>
      <w:r w:rsidRPr="005D34F7">
        <w:rPr>
          <w:rFonts w:ascii="Arial" w:eastAsia="Times New Roman" w:hAnsi="Arial" w:cs="Arial"/>
          <w:vanish/>
          <w:sz w:val="18"/>
          <w:szCs w:val="18"/>
          <w:lang w:val="nl-NL" w:eastAsia="nl-NL"/>
        </w:rPr>
        <w:t> </w:t>
      </w:r>
    </w:p>
    <w:p w:rsidR="005D34F7" w:rsidRPr="005D34F7" w:rsidRDefault="005D34F7" w:rsidP="005D34F7">
      <w:pPr>
        <w:spacing w:after="0" w:line="240" w:lineRule="auto"/>
        <w:jc w:val="both"/>
        <w:rPr>
          <w:rFonts w:ascii="Arial" w:eastAsia="Times New Roman" w:hAnsi="Arial" w:cs="Arial"/>
          <w:b/>
          <w:bCs/>
          <w:vanish/>
          <w:sz w:val="18"/>
          <w:szCs w:val="18"/>
          <w:lang w:val="nl-NL" w:eastAsia="nl-NL"/>
        </w:rPr>
      </w:pPr>
      <w:r w:rsidRPr="005D34F7">
        <w:rPr>
          <w:rFonts w:ascii="Arial" w:eastAsia="Times New Roman" w:hAnsi="Arial" w:cs="Arial"/>
          <w:b/>
          <w:bCs/>
          <w:vanish/>
          <w:sz w:val="18"/>
          <w:szCs w:val="18"/>
          <w:lang w:val="nl-NL" w:eastAsia="nl-NL"/>
        </w:rPr>
        <w:t>Contact Phone</w:t>
      </w:r>
    </w:p>
    <w:p w:rsidR="005D34F7" w:rsidRPr="005D34F7" w:rsidRDefault="005D34F7" w:rsidP="005D34F7">
      <w:pPr>
        <w:spacing w:after="0" w:line="240" w:lineRule="auto"/>
        <w:jc w:val="both"/>
        <w:rPr>
          <w:rFonts w:ascii="Arial" w:eastAsia="Times New Roman" w:hAnsi="Arial" w:cs="Arial"/>
          <w:vanish/>
          <w:sz w:val="18"/>
          <w:szCs w:val="18"/>
          <w:lang w:val="nl-NL" w:eastAsia="nl-NL"/>
        </w:rPr>
      </w:pPr>
      <w:r w:rsidRPr="005D34F7">
        <w:rPr>
          <w:rFonts w:ascii="Arial" w:eastAsia="Times New Roman" w:hAnsi="Arial" w:cs="Arial"/>
          <w:vanish/>
          <w:sz w:val="18"/>
          <w:szCs w:val="18"/>
          <w:lang w:val="nl-NL" w:eastAsia="nl-NL"/>
        </w:rPr>
        <w:t> </w:t>
      </w:r>
    </w:p>
    <w:p w:rsidR="005D34F7" w:rsidRPr="005D34F7" w:rsidRDefault="005D34F7" w:rsidP="005D34F7">
      <w:pPr>
        <w:spacing w:after="0" w:line="240" w:lineRule="auto"/>
        <w:jc w:val="both"/>
        <w:rPr>
          <w:rFonts w:ascii="Arial" w:eastAsia="Times New Roman" w:hAnsi="Arial" w:cs="Arial"/>
          <w:b/>
          <w:bCs/>
          <w:vanish/>
          <w:sz w:val="18"/>
          <w:szCs w:val="18"/>
          <w:lang w:val="nl-NL" w:eastAsia="nl-NL"/>
        </w:rPr>
      </w:pPr>
      <w:r w:rsidRPr="005D34F7">
        <w:rPr>
          <w:rFonts w:ascii="Arial" w:eastAsia="Times New Roman" w:hAnsi="Arial" w:cs="Arial"/>
          <w:b/>
          <w:bCs/>
          <w:vanish/>
          <w:sz w:val="18"/>
          <w:szCs w:val="18"/>
          <w:lang w:val="nl-NL" w:eastAsia="nl-NL"/>
        </w:rPr>
        <w:t>Contact Fax</w:t>
      </w:r>
    </w:p>
    <w:p w:rsidR="005D34F7" w:rsidRPr="005D34F7" w:rsidRDefault="005D34F7" w:rsidP="005D34F7">
      <w:pPr>
        <w:spacing w:after="0" w:line="240" w:lineRule="auto"/>
        <w:jc w:val="both"/>
        <w:rPr>
          <w:rFonts w:ascii="Arial" w:eastAsia="Times New Roman" w:hAnsi="Arial" w:cs="Arial"/>
          <w:vanish/>
          <w:sz w:val="18"/>
          <w:szCs w:val="18"/>
          <w:lang w:val="nl-NL" w:eastAsia="nl-NL"/>
        </w:rPr>
      </w:pPr>
      <w:r w:rsidRPr="005D34F7">
        <w:rPr>
          <w:rFonts w:ascii="Arial" w:eastAsia="Times New Roman" w:hAnsi="Arial" w:cs="Arial"/>
          <w:vanish/>
          <w:sz w:val="18"/>
          <w:szCs w:val="18"/>
          <w:lang w:val="nl-NL" w:eastAsia="nl-NL"/>
        </w:rPr>
        <w:t> </w:t>
      </w:r>
    </w:p>
    <w:p w:rsidR="005D34F7" w:rsidRPr="005D34F7" w:rsidRDefault="005D34F7" w:rsidP="005D34F7">
      <w:pPr>
        <w:spacing w:after="0" w:line="240" w:lineRule="auto"/>
        <w:jc w:val="both"/>
        <w:rPr>
          <w:rFonts w:ascii="Arial" w:eastAsia="Times New Roman" w:hAnsi="Arial" w:cs="Arial"/>
          <w:b/>
          <w:bCs/>
          <w:sz w:val="18"/>
          <w:szCs w:val="18"/>
          <w:lang w:eastAsia="nl-NL"/>
        </w:rPr>
      </w:pPr>
      <w:r w:rsidRPr="005D34F7">
        <w:rPr>
          <w:rFonts w:ascii="Arial" w:eastAsia="Times New Roman" w:hAnsi="Arial" w:cs="Arial"/>
          <w:b/>
          <w:bCs/>
          <w:sz w:val="18"/>
          <w:szCs w:val="18"/>
          <w:lang w:eastAsia="nl-NL"/>
        </w:rPr>
        <w:t>Language of Notice</w:t>
      </w:r>
    </w:p>
    <w:p w:rsidR="005D34F7" w:rsidRPr="005D34F7" w:rsidRDefault="005D34F7" w:rsidP="005D34F7">
      <w:pPr>
        <w:spacing w:after="0" w:line="240" w:lineRule="auto"/>
        <w:jc w:val="both"/>
        <w:rPr>
          <w:rFonts w:ascii="Arial" w:eastAsia="Times New Roman" w:hAnsi="Arial" w:cs="Arial"/>
          <w:sz w:val="18"/>
          <w:szCs w:val="18"/>
          <w:lang w:eastAsia="nl-NL"/>
        </w:rPr>
      </w:pPr>
      <w:r w:rsidRPr="005D34F7">
        <w:rPr>
          <w:rFonts w:ascii="Arial" w:eastAsia="Times New Roman" w:hAnsi="Arial" w:cs="Arial"/>
          <w:sz w:val="18"/>
          <w:szCs w:val="18"/>
          <w:lang w:eastAsia="nl-NL"/>
        </w:rPr>
        <w:t> English</w:t>
      </w:r>
    </w:p>
    <w:p w:rsidR="005D34F7" w:rsidRDefault="005D34F7" w:rsidP="005D34F7">
      <w:pPr>
        <w:spacing w:after="0" w:line="240" w:lineRule="auto"/>
        <w:jc w:val="both"/>
        <w:rPr>
          <w:rFonts w:ascii="Arial" w:eastAsia="Times New Roman" w:hAnsi="Arial" w:cs="Arial"/>
          <w:sz w:val="18"/>
          <w:szCs w:val="18"/>
          <w:lang w:eastAsia="nl-NL"/>
        </w:rPr>
      </w:pPr>
    </w:p>
    <w:p w:rsidR="005D34F7" w:rsidRPr="005D34F7" w:rsidRDefault="005D34F7" w:rsidP="005D34F7">
      <w:pPr>
        <w:spacing w:after="0" w:line="240" w:lineRule="auto"/>
        <w:jc w:val="both"/>
        <w:rPr>
          <w:rFonts w:ascii="Arial" w:eastAsia="Times New Roman" w:hAnsi="Arial" w:cs="Arial"/>
          <w:b/>
          <w:bCs/>
          <w:sz w:val="18"/>
          <w:szCs w:val="18"/>
          <w:lang w:val="nl-NL" w:eastAsia="nl-NL"/>
        </w:rPr>
      </w:pPr>
      <w:proofErr w:type="spellStart"/>
      <w:r w:rsidRPr="005D34F7">
        <w:rPr>
          <w:rFonts w:ascii="Arial" w:eastAsia="Times New Roman" w:hAnsi="Arial" w:cs="Arial"/>
          <w:b/>
          <w:bCs/>
          <w:sz w:val="18"/>
          <w:szCs w:val="18"/>
          <w:lang w:val="nl-NL" w:eastAsia="nl-NL"/>
        </w:rPr>
        <w:t>Assignment</w:t>
      </w:r>
      <w:proofErr w:type="spellEnd"/>
      <w:r w:rsidRPr="005D34F7">
        <w:rPr>
          <w:rFonts w:ascii="Arial" w:eastAsia="Times New Roman" w:hAnsi="Arial" w:cs="Arial"/>
          <w:b/>
          <w:bCs/>
          <w:sz w:val="18"/>
          <w:szCs w:val="18"/>
          <w:lang w:val="nl-NL" w:eastAsia="nl-NL"/>
        </w:rPr>
        <w:t xml:space="preserve"> Country</w:t>
      </w:r>
    </w:p>
    <w:p w:rsidR="005D34F7" w:rsidRPr="005D34F7" w:rsidRDefault="005D34F7" w:rsidP="005D34F7">
      <w:pPr>
        <w:numPr>
          <w:ilvl w:val="0"/>
          <w:numId w:val="1"/>
        </w:numPr>
        <w:spacing w:before="100" w:beforeAutospacing="1" w:after="100" w:afterAutospacing="1" w:line="240" w:lineRule="auto"/>
        <w:jc w:val="both"/>
        <w:rPr>
          <w:rFonts w:ascii="Arial" w:eastAsia="Times New Roman" w:hAnsi="Arial" w:cs="Arial"/>
          <w:sz w:val="18"/>
          <w:szCs w:val="18"/>
          <w:lang w:val="nl-NL" w:eastAsia="nl-NL"/>
        </w:rPr>
      </w:pPr>
      <w:r w:rsidRPr="005D34F7">
        <w:rPr>
          <w:rFonts w:ascii="Arial" w:eastAsia="Times New Roman" w:hAnsi="Arial" w:cs="Arial"/>
          <w:sz w:val="18"/>
          <w:szCs w:val="18"/>
          <w:lang w:val="nl-NL" w:eastAsia="nl-NL"/>
        </w:rPr>
        <w:t>LK - Sri Lanka</w:t>
      </w:r>
    </w:p>
    <w:p w:rsidR="005D34F7" w:rsidRPr="005D34F7" w:rsidRDefault="005D34F7" w:rsidP="005D34F7">
      <w:pPr>
        <w:spacing w:after="0" w:line="240" w:lineRule="auto"/>
        <w:jc w:val="both"/>
        <w:rPr>
          <w:rFonts w:ascii="Arial" w:eastAsia="Times New Roman" w:hAnsi="Arial" w:cs="Arial"/>
          <w:b/>
          <w:bCs/>
          <w:sz w:val="18"/>
          <w:szCs w:val="18"/>
          <w:lang w:val="nl-NL" w:eastAsia="nl-NL"/>
        </w:rPr>
      </w:pPr>
      <w:proofErr w:type="spellStart"/>
      <w:r w:rsidRPr="005D34F7">
        <w:rPr>
          <w:rFonts w:ascii="Arial" w:eastAsia="Times New Roman" w:hAnsi="Arial" w:cs="Arial"/>
          <w:b/>
          <w:bCs/>
          <w:sz w:val="18"/>
          <w:szCs w:val="18"/>
          <w:lang w:val="nl-NL" w:eastAsia="nl-NL"/>
        </w:rPr>
        <w:t>Funding</w:t>
      </w:r>
      <w:proofErr w:type="spellEnd"/>
      <w:r w:rsidRPr="005D34F7">
        <w:rPr>
          <w:rFonts w:ascii="Arial" w:eastAsia="Times New Roman" w:hAnsi="Arial" w:cs="Arial"/>
          <w:b/>
          <w:bCs/>
          <w:sz w:val="18"/>
          <w:szCs w:val="18"/>
          <w:lang w:val="nl-NL" w:eastAsia="nl-NL"/>
        </w:rPr>
        <w:t xml:space="preserve"> Sources</w:t>
      </w:r>
    </w:p>
    <w:p w:rsidR="005D34F7" w:rsidRPr="005D34F7" w:rsidRDefault="005D34F7" w:rsidP="005D34F7">
      <w:pPr>
        <w:spacing w:after="0" w:line="240" w:lineRule="auto"/>
        <w:jc w:val="both"/>
        <w:rPr>
          <w:rFonts w:ascii="Arial" w:eastAsia="Times New Roman" w:hAnsi="Arial" w:cs="Arial"/>
          <w:sz w:val="18"/>
          <w:szCs w:val="18"/>
          <w:lang w:eastAsia="nl-NL"/>
        </w:rPr>
      </w:pPr>
      <w:r w:rsidRPr="005D34F7">
        <w:rPr>
          <w:rFonts w:ascii="Arial" w:eastAsia="Times New Roman" w:hAnsi="Arial" w:cs="Arial"/>
          <w:sz w:val="18"/>
          <w:szCs w:val="18"/>
          <w:lang w:eastAsia="nl-NL"/>
        </w:rPr>
        <w:t xml:space="preserve">The World Bank Group intends to finance the assignment/services under: </w:t>
      </w:r>
    </w:p>
    <w:p w:rsidR="005D34F7" w:rsidRPr="005D34F7" w:rsidRDefault="005D34F7" w:rsidP="005D34F7">
      <w:pPr>
        <w:numPr>
          <w:ilvl w:val="0"/>
          <w:numId w:val="2"/>
        </w:numPr>
        <w:spacing w:before="100" w:beforeAutospacing="1" w:after="100" w:afterAutospacing="1" w:line="240" w:lineRule="auto"/>
        <w:jc w:val="both"/>
        <w:rPr>
          <w:rFonts w:ascii="Arial" w:eastAsia="Times New Roman" w:hAnsi="Arial" w:cs="Arial"/>
          <w:sz w:val="18"/>
          <w:szCs w:val="18"/>
          <w:lang w:val="nl-NL" w:eastAsia="nl-NL"/>
        </w:rPr>
      </w:pPr>
      <w:r w:rsidRPr="005D34F7">
        <w:rPr>
          <w:rFonts w:ascii="Arial" w:eastAsia="Times New Roman" w:hAnsi="Arial" w:cs="Arial"/>
          <w:sz w:val="18"/>
          <w:szCs w:val="18"/>
          <w:lang w:val="nl-NL" w:eastAsia="nl-NL"/>
        </w:rPr>
        <w:t>BB - BANK BUDGET</w:t>
      </w:r>
    </w:p>
    <w:p w:rsidR="005D34F7" w:rsidRPr="005D34F7" w:rsidRDefault="005D34F7" w:rsidP="005D34F7">
      <w:pPr>
        <w:spacing w:after="0" w:line="240" w:lineRule="auto"/>
        <w:jc w:val="both"/>
        <w:rPr>
          <w:rFonts w:ascii="Arial" w:eastAsia="Times New Roman" w:hAnsi="Arial" w:cs="Arial"/>
          <w:b/>
          <w:bCs/>
          <w:sz w:val="18"/>
          <w:szCs w:val="18"/>
          <w:lang w:val="nl-NL" w:eastAsia="nl-NL"/>
        </w:rPr>
      </w:pPr>
      <w:proofErr w:type="spellStart"/>
      <w:r w:rsidRPr="005D34F7">
        <w:rPr>
          <w:rFonts w:ascii="Arial" w:eastAsia="Times New Roman" w:hAnsi="Arial" w:cs="Arial"/>
          <w:b/>
          <w:bCs/>
          <w:sz w:val="18"/>
          <w:szCs w:val="18"/>
          <w:lang w:val="nl-NL" w:eastAsia="nl-NL"/>
        </w:rPr>
        <w:t>Individual</w:t>
      </w:r>
      <w:proofErr w:type="spellEnd"/>
      <w:r w:rsidRPr="005D34F7">
        <w:rPr>
          <w:rFonts w:ascii="Arial" w:eastAsia="Times New Roman" w:hAnsi="Arial" w:cs="Arial"/>
          <w:b/>
          <w:bCs/>
          <w:sz w:val="18"/>
          <w:szCs w:val="18"/>
          <w:lang w:val="nl-NL" w:eastAsia="nl-NL"/>
        </w:rPr>
        <w:t>/</w:t>
      </w:r>
      <w:proofErr w:type="spellStart"/>
      <w:r w:rsidRPr="005D34F7">
        <w:rPr>
          <w:rFonts w:ascii="Arial" w:eastAsia="Times New Roman" w:hAnsi="Arial" w:cs="Arial"/>
          <w:b/>
          <w:bCs/>
          <w:sz w:val="18"/>
          <w:szCs w:val="18"/>
          <w:lang w:val="nl-NL" w:eastAsia="nl-NL"/>
        </w:rPr>
        <w:t>Firm</w:t>
      </w:r>
      <w:proofErr w:type="spellEnd"/>
    </w:p>
    <w:p w:rsidR="005D34F7" w:rsidRPr="005D34F7" w:rsidRDefault="005D34F7" w:rsidP="005D34F7">
      <w:pPr>
        <w:spacing w:after="0" w:line="240" w:lineRule="auto"/>
        <w:jc w:val="both"/>
        <w:rPr>
          <w:rFonts w:ascii="Arial" w:eastAsia="Times New Roman" w:hAnsi="Arial" w:cs="Arial"/>
          <w:sz w:val="18"/>
          <w:szCs w:val="18"/>
          <w:lang w:eastAsia="nl-NL"/>
        </w:rPr>
      </w:pPr>
      <w:r w:rsidRPr="005D34F7">
        <w:rPr>
          <w:rFonts w:ascii="Arial" w:eastAsia="Times New Roman" w:hAnsi="Arial" w:cs="Arial"/>
          <w:vanish/>
          <w:sz w:val="18"/>
          <w:szCs w:val="18"/>
          <w:lang w:eastAsia="nl-NL"/>
        </w:rPr>
        <w:t>The consultant will be an individual.</w:t>
      </w:r>
      <w:r w:rsidRPr="005D34F7">
        <w:rPr>
          <w:rFonts w:ascii="Arial" w:eastAsia="Times New Roman" w:hAnsi="Arial" w:cs="Arial"/>
          <w:sz w:val="18"/>
          <w:szCs w:val="18"/>
          <w:lang w:eastAsia="nl-NL"/>
        </w:rPr>
        <w:t xml:space="preserve"> The consultant will be a firm. </w:t>
      </w:r>
    </w:p>
    <w:p w:rsidR="005D34F7" w:rsidRPr="005D34F7" w:rsidRDefault="005D34F7" w:rsidP="005D34F7">
      <w:pPr>
        <w:spacing w:after="0" w:line="240" w:lineRule="auto"/>
        <w:jc w:val="both"/>
        <w:rPr>
          <w:rFonts w:ascii="Arial" w:eastAsia="Times New Roman" w:hAnsi="Arial" w:cs="Arial"/>
          <w:sz w:val="18"/>
          <w:szCs w:val="18"/>
          <w:lang w:val="nl-NL" w:eastAsia="nl-NL"/>
        </w:rPr>
      </w:pPr>
      <w:proofErr w:type="spellStart"/>
      <w:r w:rsidRPr="005D34F7">
        <w:rPr>
          <w:rFonts w:ascii="Arial" w:eastAsia="Times New Roman" w:hAnsi="Arial" w:cs="Arial"/>
          <w:sz w:val="18"/>
          <w:szCs w:val="18"/>
          <w:lang w:val="nl-NL" w:eastAsia="nl-NL"/>
        </w:rPr>
        <w:t>Assignment</w:t>
      </w:r>
      <w:proofErr w:type="spellEnd"/>
      <w:r w:rsidRPr="005D34F7">
        <w:rPr>
          <w:rFonts w:ascii="Arial" w:eastAsia="Times New Roman" w:hAnsi="Arial" w:cs="Arial"/>
          <w:sz w:val="18"/>
          <w:szCs w:val="18"/>
          <w:lang w:val="nl-NL" w:eastAsia="nl-NL"/>
        </w:rPr>
        <w:t xml:space="preserve"> </w:t>
      </w:r>
      <w:proofErr w:type="spellStart"/>
      <w:r w:rsidRPr="005D34F7">
        <w:rPr>
          <w:rFonts w:ascii="Arial" w:eastAsia="Times New Roman" w:hAnsi="Arial" w:cs="Arial"/>
          <w:sz w:val="18"/>
          <w:szCs w:val="18"/>
          <w:lang w:val="nl-NL" w:eastAsia="nl-NL"/>
        </w:rPr>
        <w:t>Description</w:t>
      </w:r>
      <w:proofErr w:type="spellEnd"/>
      <w:r w:rsidRPr="005D34F7">
        <w:rPr>
          <w:rFonts w:ascii="Arial" w:eastAsia="Times New Roman" w:hAnsi="Arial" w:cs="Arial"/>
          <w:sz w:val="18"/>
          <w:szCs w:val="18"/>
          <w:lang w:val="nl-NL" w:eastAsia="nl-NL"/>
        </w:rPr>
        <w:t xml:space="preserve"> </w:t>
      </w:r>
    </w:p>
    <w:p w:rsidR="005D34F7" w:rsidRPr="005D34F7" w:rsidRDefault="005D34F7" w:rsidP="005D34F7">
      <w:pPr>
        <w:spacing w:after="0" w:line="240" w:lineRule="auto"/>
        <w:jc w:val="both"/>
        <w:rPr>
          <w:rFonts w:ascii="Arial" w:eastAsia="Times New Roman" w:hAnsi="Arial" w:cs="Arial"/>
          <w:sz w:val="17"/>
          <w:szCs w:val="17"/>
          <w:lang w:eastAsia="nl-NL"/>
        </w:rPr>
      </w:pPr>
      <w:r w:rsidRPr="005D34F7">
        <w:rPr>
          <w:rFonts w:ascii="Arial" w:eastAsia="Times New Roman" w:hAnsi="Arial" w:cs="Arial"/>
          <w:sz w:val="17"/>
          <w:szCs w:val="17"/>
          <w:lang w:eastAsia="nl-NL"/>
        </w:rPr>
        <w:t>SELECTION FOR CONSULTANTS BY THE WORLD BANK GROUP</w:t>
      </w:r>
      <w:r w:rsidRPr="005D34F7">
        <w:rPr>
          <w:rFonts w:ascii="Arial" w:eastAsia="Times New Roman" w:hAnsi="Arial" w:cs="Arial"/>
          <w:sz w:val="17"/>
          <w:szCs w:val="17"/>
          <w:lang w:eastAsia="nl-NL"/>
        </w:rPr>
        <w:br/>
      </w:r>
      <w:r w:rsidRPr="005D34F7">
        <w:rPr>
          <w:rFonts w:ascii="Arial" w:eastAsia="Times New Roman" w:hAnsi="Arial" w:cs="Arial"/>
          <w:sz w:val="17"/>
          <w:szCs w:val="17"/>
          <w:lang w:eastAsia="nl-NL"/>
        </w:rPr>
        <w:br/>
        <w:t>REQUEST FOR EXPRESSIONS OF INTEREST</w:t>
      </w:r>
      <w:r w:rsidRPr="005D34F7">
        <w:rPr>
          <w:rFonts w:ascii="Arial" w:eastAsia="Times New Roman" w:hAnsi="Arial" w:cs="Arial"/>
          <w:sz w:val="17"/>
          <w:szCs w:val="17"/>
          <w:lang w:eastAsia="nl-NL"/>
        </w:rPr>
        <w:br/>
      </w:r>
      <w:r w:rsidRPr="005D34F7">
        <w:rPr>
          <w:rFonts w:ascii="Arial" w:eastAsia="Times New Roman" w:hAnsi="Arial" w:cs="Arial"/>
          <w:sz w:val="17"/>
          <w:szCs w:val="17"/>
          <w:lang w:eastAsia="nl-NL"/>
        </w:rPr>
        <w:br/>
        <w:t>Electronic Submissions through World Bank Group eConsultant2</w:t>
      </w:r>
      <w:r w:rsidRPr="005D34F7">
        <w:rPr>
          <w:rFonts w:ascii="Arial" w:eastAsia="Times New Roman" w:hAnsi="Arial" w:cs="Arial"/>
          <w:sz w:val="17"/>
          <w:szCs w:val="17"/>
          <w:lang w:eastAsia="nl-NL"/>
        </w:rPr>
        <w:br/>
        <w:t>https://wbgeconsult2.worldbank.org/wbgec/index.html</w:t>
      </w:r>
      <w:r w:rsidRPr="005D34F7">
        <w:rPr>
          <w:rFonts w:ascii="Arial" w:eastAsia="Times New Roman" w:hAnsi="Arial" w:cs="Arial"/>
          <w:sz w:val="17"/>
          <w:szCs w:val="17"/>
          <w:lang w:eastAsia="nl-NL"/>
        </w:rPr>
        <w:br/>
      </w:r>
      <w:r w:rsidRPr="005D34F7">
        <w:rPr>
          <w:rFonts w:ascii="Arial" w:eastAsia="Times New Roman" w:hAnsi="Arial" w:cs="Arial"/>
          <w:sz w:val="17"/>
          <w:szCs w:val="17"/>
          <w:lang w:eastAsia="nl-NL"/>
        </w:rPr>
        <w:br/>
        <w:t>ASSIGNMENT OVERVIEW</w:t>
      </w:r>
      <w:r w:rsidRPr="005D34F7">
        <w:rPr>
          <w:rFonts w:ascii="Arial" w:eastAsia="Times New Roman" w:hAnsi="Arial" w:cs="Arial"/>
          <w:sz w:val="17"/>
          <w:szCs w:val="17"/>
          <w:lang w:eastAsia="nl-NL"/>
        </w:rPr>
        <w:br/>
      </w:r>
      <w:r w:rsidRPr="005D34F7">
        <w:rPr>
          <w:rFonts w:ascii="Arial" w:eastAsia="Times New Roman" w:hAnsi="Arial" w:cs="Arial"/>
          <w:sz w:val="17"/>
          <w:szCs w:val="17"/>
          <w:lang w:eastAsia="nl-NL"/>
        </w:rPr>
        <w:br/>
        <w:t>Assignment Title: 1254679 - Maldives Scoping Study</w:t>
      </w:r>
      <w:r w:rsidRPr="005D34F7">
        <w:rPr>
          <w:rFonts w:ascii="Arial" w:eastAsia="Times New Roman" w:hAnsi="Arial" w:cs="Arial"/>
          <w:sz w:val="17"/>
          <w:szCs w:val="17"/>
          <w:lang w:eastAsia="nl-NL"/>
        </w:rPr>
        <w:br/>
      </w:r>
      <w:r w:rsidRPr="005D34F7">
        <w:rPr>
          <w:rFonts w:ascii="Arial" w:eastAsia="Times New Roman" w:hAnsi="Arial" w:cs="Arial"/>
          <w:sz w:val="17"/>
          <w:szCs w:val="17"/>
          <w:lang w:eastAsia="nl-NL"/>
        </w:rPr>
        <w:br/>
        <w:t>Assignment Countries:</w:t>
      </w:r>
      <w:r w:rsidRPr="005D34F7">
        <w:rPr>
          <w:rFonts w:ascii="Arial" w:eastAsia="Times New Roman" w:hAnsi="Arial" w:cs="Arial"/>
          <w:sz w:val="17"/>
          <w:szCs w:val="17"/>
          <w:lang w:eastAsia="nl-NL"/>
        </w:rPr>
        <w:br/>
        <w:t>- Sri Lanka</w:t>
      </w:r>
      <w:r w:rsidRPr="005D34F7">
        <w:rPr>
          <w:rFonts w:ascii="Arial" w:eastAsia="Times New Roman" w:hAnsi="Arial" w:cs="Arial"/>
          <w:sz w:val="17"/>
          <w:szCs w:val="17"/>
          <w:lang w:eastAsia="nl-NL"/>
        </w:rPr>
        <w:br/>
      </w:r>
      <w:r w:rsidRPr="005D34F7">
        <w:rPr>
          <w:rFonts w:ascii="Arial" w:eastAsia="Times New Roman" w:hAnsi="Arial" w:cs="Arial"/>
          <w:sz w:val="17"/>
          <w:szCs w:val="17"/>
          <w:lang w:eastAsia="nl-NL"/>
        </w:rPr>
        <w:br/>
        <w:t>ASSIGNMENT DESCRIPTION</w:t>
      </w:r>
      <w:r w:rsidRPr="005D34F7">
        <w:rPr>
          <w:rFonts w:ascii="Arial" w:eastAsia="Times New Roman" w:hAnsi="Arial" w:cs="Arial"/>
          <w:sz w:val="17"/>
          <w:szCs w:val="17"/>
          <w:lang w:eastAsia="nl-NL"/>
        </w:rPr>
        <w:br/>
      </w:r>
      <w:r w:rsidRPr="005D34F7">
        <w:rPr>
          <w:rFonts w:ascii="Arial" w:eastAsia="Times New Roman" w:hAnsi="Arial" w:cs="Arial"/>
          <w:sz w:val="17"/>
          <w:szCs w:val="17"/>
          <w:lang w:eastAsia="nl-NL"/>
        </w:rPr>
        <w:br/>
        <w:t>The main objective of this assignment is to identify existing private sector investment opportunities in the Maldives. The scoping exercise should look at the Maldivian GDP private sector contribution and identify key industries, players and conglomerates through a market mapping exercise. In-depth focus analysis should be performed on Infrastructure (energy, transport, waste management and water), Tourism and Hospitality (tourism value chain), Fisheries, Housing (supply and demand/financing) and Financial (Focus on MSME and Affordable Housing Finance) sectors. This will require an independent assessment of the business environment, market specific dynamics, business development opportunities and challenges by the Maldivian private sector.</w:t>
      </w:r>
      <w:r w:rsidRPr="005D34F7">
        <w:rPr>
          <w:rFonts w:ascii="Arial" w:eastAsia="Times New Roman" w:hAnsi="Arial" w:cs="Arial"/>
          <w:sz w:val="17"/>
          <w:szCs w:val="17"/>
          <w:lang w:eastAsia="nl-NL"/>
        </w:rPr>
        <w:br/>
      </w:r>
      <w:r w:rsidRPr="005D34F7">
        <w:rPr>
          <w:rFonts w:ascii="Arial" w:eastAsia="Times New Roman" w:hAnsi="Arial" w:cs="Arial"/>
          <w:sz w:val="17"/>
          <w:szCs w:val="17"/>
          <w:lang w:eastAsia="nl-NL"/>
        </w:rPr>
        <w:br/>
        <w:t>FUNDING SOURCE</w:t>
      </w:r>
      <w:r w:rsidRPr="005D34F7">
        <w:rPr>
          <w:rFonts w:ascii="Arial" w:eastAsia="Times New Roman" w:hAnsi="Arial" w:cs="Arial"/>
          <w:sz w:val="17"/>
          <w:szCs w:val="17"/>
          <w:lang w:eastAsia="nl-NL"/>
        </w:rPr>
        <w:br/>
      </w:r>
      <w:r w:rsidRPr="005D34F7">
        <w:rPr>
          <w:rFonts w:ascii="Arial" w:eastAsia="Times New Roman" w:hAnsi="Arial" w:cs="Arial"/>
          <w:sz w:val="17"/>
          <w:szCs w:val="17"/>
          <w:lang w:eastAsia="nl-NL"/>
        </w:rPr>
        <w:br/>
        <w:t>ELIGIBILITY</w:t>
      </w:r>
      <w:r w:rsidRPr="005D34F7">
        <w:rPr>
          <w:rFonts w:ascii="Arial" w:eastAsia="Times New Roman" w:hAnsi="Arial" w:cs="Arial"/>
          <w:sz w:val="17"/>
          <w:szCs w:val="17"/>
          <w:lang w:eastAsia="nl-NL"/>
        </w:rPr>
        <w:br/>
      </w:r>
      <w:r w:rsidRPr="005D34F7">
        <w:rPr>
          <w:rFonts w:ascii="Arial" w:eastAsia="Times New Roman" w:hAnsi="Arial" w:cs="Arial"/>
          <w:sz w:val="17"/>
          <w:szCs w:val="17"/>
          <w:lang w:eastAsia="nl-NL"/>
        </w:rPr>
        <w:br/>
      </w:r>
      <w:proofErr w:type="spellStart"/>
      <w:r w:rsidRPr="005D34F7">
        <w:rPr>
          <w:rFonts w:ascii="Arial" w:eastAsia="Times New Roman" w:hAnsi="Arial" w:cs="Arial"/>
          <w:sz w:val="17"/>
          <w:szCs w:val="17"/>
          <w:lang w:eastAsia="nl-NL"/>
        </w:rPr>
        <w:t>Eligibility</w:t>
      </w:r>
      <w:proofErr w:type="spellEnd"/>
      <w:r w:rsidRPr="005D34F7">
        <w:rPr>
          <w:rFonts w:ascii="Arial" w:eastAsia="Times New Roman" w:hAnsi="Arial" w:cs="Arial"/>
          <w:sz w:val="17"/>
          <w:szCs w:val="17"/>
          <w:lang w:eastAsia="nl-NL"/>
        </w:rPr>
        <w:t xml:space="preserve"> restrictions apply:</w:t>
      </w:r>
      <w:r w:rsidRPr="005D34F7">
        <w:rPr>
          <w:rFonts w:ascii="Arial" w:eastAsia="Times New Roman" w:hAnsi="Arial" w:cs="Arial"/>
          <w:sz w:val="17"/>
          <w:szCs w:val="17"/>
          <w:lang w:eastAsia="nl-NL"/>
        </w:rPr>
        <w:br/>
        <w:t>[Please type list of restrictions]</w:t>
      </w:r>
      <w:r w:rsidRPr="005D34F7">
        <w:rPr>
          <w:rFonts w:ascii="Arial" w:eastAsia="Times New Roman" w:hAnsi="Arial" w:cs="Arial"/>
          <w:sz w:val="17"/>
          <w:szCs w:val="17"/>
          <w:lang w:eastAsia="nl-NL"/>
        </w:rPr>
        <w:br/>
      </w:r>
      <w:r w:rsidRPr="005D34F7">
        <w:rPr>
          <w:rFonts w:ascii="Arial" w:eastAsia="Times New Roman" w:hAnsi="Arial" w:cs="Arial"/>
          <w:sz w:val="17"/>
          <w:szCs w:val="17"/>
          <w:lang w:eastAsia="nl-NL"/>
        </w:rPr>
        <w:br/>
        <w:t>INDIVIDUAL / FIRM PROFILE</w:t>
      </w:r>
      <w:r w:rsidRPr="005D34F7">
        <w:rPr>
          <w:rFonts w:ascii="Arial" w:eastAsia="Times New Roman" w:hAnsi="Arial" w:cs="Arial"/>
          <w:sz w:val="17"/>
          <w:szCs w:val="17"/>
          <w:lang w:eastAsia="nl-NL"/>
        </w:rPr>
        <w:br/>
        <w:t xml:space="preserve">The consultant will be a firm. </w:t>
      </w:r>
      <w:r w:rsidRPr="005D34F7">
        <w:rPr>
          <w:rFonts w:ascii="Arial" w:eastAsia="Times New Roman" w:hAnsi="Arial" w:cs="Arial"/>
          <w:sz w:val="17"/>
          <w:szCs w:val="17"/>
          <w:lang w:eastAsia="nl-NL"/>
        </w:rPr>
        <w:br/>
      </w:r>
      <w:r w:rsidRPr="005D34F7">
        <w:rPr>
          <w:rFonts w:ascii="Arial" w:eastAsia="Times New Roman" w:hAnsi="Arial" w:cs="Arial"/>
          <w:sz w:val="17"/>
          <w:szCs w:val="17"/>
          <w:lang w:eastAsia="nl-NL"/>
        </w:rPr>
        <w:br/>
        <w:t>SUBMISSION REQUIREMENTS</w:t>
      </w:r>
      <w:r w:rsidRPr="005D34F7">
        <w:rPr>
          <w:rFonts w:ascii="Arial" w:eastAsia="Times New Roman" w:hAnsi="Arial" w:cs="Arial"/>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5D34F7">
        <w:rPr>
          <w:rFonts w:ascii="Arial" w:eastAsia="Times New Roman" w:hAnsi="Arial" w:cs="Arial"/>
          <w:sz w:val="17"/>
          <w:szCs w:val="17"/>
          <w:lang w:eastAsia="nl-NL"/>
        </w:rPr>
        <w:br/>
      </w:r>
      <w:r w:rsidRPr="005D34F7">
        <w:rPr>
          <w:rFonts w:ascii="Arial" w:eastAsia="Times New Roman" w:hAnsi="Arial" w:cs="Arial"/>
          <w:sz w:val="17"/>
          <w:szCs w:val="17"/>
          <w:lang w:eastAsia="nl-NL"/>
        </w:rPr>
        <w:br/>
        <w:t>Interested firms are hereby invited to submit expressions of interest.</w:t>
      </w:r>
      <w:r w:rsidRPr="005D34F7">
        <w:rPr>
          <w:rFonts w:ascii="Arial" w:eastAsia="Times New Roman" w:hAnsi="Arial" w:cs="Arial"/>
          <w:sz w:val="17"/>
          <w:szCs w:val="17"/>
          <w:lang w:eastAsia="nl-NL"/>
        </w:rPr>
        <w:br/>
      </w:r>
      <w:r w:rsidRPr="005D34F7">
        <w:rPr>
          <w:rFonts w:ascii="Arial" w:eastAsia="Times New Roman" w:hAnsi="Arial" w:cs="Arial"/>
          <w:sz w:val="17"/>
          <w:szCs w:val="17"/>
          <w:lang w:eastAsia="nl-NL"/>
        </w:rPr>
        <w:br/>
        <w:t>Expressions of Interest should be submitted, in English, electronically through World Bank Group eConsultant2 (https://wbgeconsult2.worldbank.org/wbgec/index.html)</w:t>
      </w:r>
      <w:r w:rsidRPr="005D34F7">
        <w:rPr>
          <w:rFonts w:ascii="Arial" w:eastAsia="Times New Roman" w:hAnsi="Arial" w:cs="Arial"/>
          <w:sz w:val="17"/>
          <w:szCs w:val="17"/>
          <w:lang w:eastAsia="nl-NL"/>
        </w:rPr>
        <w:br/>
      </w:r>
      <w:r w:rsidRPr="005D34F7">
        <w:rPr>
          <w:rFonts w:ascii="Arial" w:eastAsia="Times New Roman" w:hAnsi="Arial" w:cs="Arial"/>
          <w:sz w:val="17"/>
          <w:szCs w:val="17"/>
          <w:lang w:eastAsia="nl-NL"/>
        </w:rPr>
        <w:br/>
        <w:t>NOTES</w:t>
      </w:r>
      <w:r w:rsidRPr="005D34F7">
        <w:rPr>
          <w:rFonts w:ascii="Arial" w:eastAsia="Times New Roman" w:hAnsi="Arial" w:cs="Arial"/>
          <w:sz w:val="17"/>
          <w:szCs w:val="17"/>
          <w:lang w:eastAsia="nl-NL"/>
        </w:rPr>
        <w:br/>
        <w:t>Following this invitation for Expression of Interest, a shortlist of qualified firms will be formally invited to submit proposals. Shortlisting and selection will be subject to the availability of funding.</w:t>
      </w:r>
      <w:r w:rsidRPr="005D34F7">
        <w:rPr>
          <w:rFonts w:ascii="Arial" w:eastAsia="Times New Roman" w:hAnsi="Arial" w:cs="Arial"/>
          <w:sz w:val="17"/>
          <w:szCs w:val="17"/>
          <w:lang w:eastAsia="nl-NL"/>
        </w:rPr>
        <w:br/>
      </w:r>
      <w:r w:rsidRPr="005D34F7">
        <w:rPr>
          <w:rFonts w:ascii="Arial" w:eastAsia="Times New Roman" w:hAnsi="Arial" w:cs="Arial"/>
          <w:sz w:val="17"/>
          <w:szCs w:val="17"/>
          <w:lang w:eastAsia="nl-NL"/>
        </w:rPr>
        <w:br/>
        <w:t>Only those firms which have been shortlisted will receive notification. No debrief will be provided to firms which have not been shortlisted.</w:t>
      </w:r>
    </w:p>
    <w:p w:rsidR="005D34F7" w:rsidRPr="005D34F7" w:rsidRDefault="005D34F7" w:rsidP="005D34F7">
      <w:pPr>
        <w:spacing w:after="0" w:line="240" w:lineRule="auto"/>
        <w:jc w:val="both"/>
        <w:rPr>
          <w:rFonts w:ascii="Arial" w:eastAsia="Times New Roman" w:hAnsi="Arial" w:cs="Arial"/>
          <w:sz w:val="18"/>
          <w:szCs w:val="18"/>
          <w:lang w:val="nl-NL" w:eastAsia="nl-NL"/>
        </w:rPr>
      </w:pPr>
      <w:proofErr w:type="spellStart"/>
      <w:r w:rsidRPr="005D34F7">
        <w:rPr>
          <w:rFonts w:ascii="Arial" w:eastAsia="Times New Roman" w:hAnsi="Arial" w:cs="Arial"/>
          <w:sz w:val="18"/>
          <w:szCs w:val="18"/>
          <w:lang w:val="nl-NL" w:eastAsia="nl-NL"/>
        </w:rPr>
        <w:t>Qualification</w:t>
      </w:r>
      <w:proofErr w:type="spellEnd"/>
      <w:r w:rsidRPr="005D34F7">
        <w:rPr>
          <w:rFonts w:ascii="Arial" w:eastAsia="Times New Roman" w:hAnsi="Arial" w:cs="Arial"/>
          <w:sz w:val="18"/>
          <w:szCs w:val="18"/>
          <w:lang w:val="nl-NL" w:eastAsia="nl-NL"/>
        </w:rPr>
        <w:t xml:space="preserve"> Criteria </w:t>
      </w:r>
    </w:p>
    <w:p w:rsidR="005D34F7" w:rsidRPr="005D34F7" w:rsidRDefault="005D34F7" w:rsidP="005D34F7">
      <w:pPr>
        <w:numPr>
          <w:ilvl w:val="0"/>
          <w:numId w:val="3"/>
        </w:numPr>
        <w:spacing w:before="100" w:beforeAutospacing="1" w:after="100" w:afterAutospacing="1" w:line="240" w:lineRule="auto"/>
        <w:jc w:val="both"/>
        <w:rPr>
          <w:rFonts w:ascii="Arial" w:eastAsia="Times New Roman" w:hAnsi="Arial" w:cs="Arial"/>
          <w:sz w:val="18"/>
          <w:szCs w:val="18"/>
          <w:lang w:eastAsia="nl-NL"/>
        </w:rPr>
      </w:pPr>
      <w:r w:rsidRPr="005D34F7">
        <w:rPr>
          <w:rFonts w:ascii="Arial" w:eastAsia="Times New Roman" w:hAnsi="Arial" w:cs="Arial"/>
          <w:b/>
          <w:bCs/>
          <w:sz w:val="18"/>
          <w:szCs w:val="18"/>
          <w:lang w:eastAsia="nl-NL"/>
        </w:rPr>
        <w:t>1.</w:t>
      </w:r>
      <w:r w:rsidRPr="005D34F7">
        <w:rPr>
          <w:rFonts w:ascii="Arial" w:eastAsia="Times New Roman" w:hAnsi="Arial" w:cs="Arial"/>
          <w:sz w:val="18"/>
          <w:szCs w:val="18"/>
          <w:lang w:eastAsia="nl-NL"/>
        </w:rPr>
        <w:t xml:space="preserve"> Provide information showing that they are qualified in the field of the assignment.</w:t>
      </w:r>
    </w:p>
    <w:p w:rsidR="005D34F7" w:rsidRPr="005D34F7" w:rsidRDefault="005D34F7" w:rsidP="005D34F7">
      <w:pPr>
        <w:numPr>
          <w:ilvl w:val="0"/>
          <w:numId w:val="3"/>
        </w:numPr>
        <w:spacing w:before="100" w:beforeAutospacing="1" w:after="100" w:afterAutospacing="1" w:line="240" w:lineRule="auto"/>
        <w:jc w:val="both"/>
        <w:rPr>
          <w:rFonts w:ascii="Arial" w:eastAsia="Times New Roman" w:hAnsi="Arial" w:cs="Arial"/>
          <w:sz w:val="18"/>
          <w:szCs w:val="18"/>
          <w:lang w:eastAsia="nl-NL"/>
        </w:rPr>
      </w:pPr>
      <w:r w:rsidRPr="005D34F7">
        <w:rPr>
          <w:rFonts w:ascii="Arial" w:eastAsia="Times New Roman" w:hAnsi="Arial" w:cs="Arial"/>
          <w:b/>
          <w:bCs/>
          <w:sz w:val="18"/>
          <w:szCs w:val="18"/>
          <w:lang w:eastAsia="nl-NL"/>
        </w:rPr>
        <w:t>2.</w:t>
      </w:r>
      <w:r w:rsidRPr="005D34F7">
        <w:rPr>
          <w:rFonts w:ascii="Arial" w:eastAsia="Times New Roman" w:hAnsi="Arial" w:cs="Arial"/>
          <w:sz w:val="18"/>
          <w:szCs w:val="18"/>
          <w:lang w:eastAsia="nl-NL"/>
        </w:rPr>
        <w:t xml:space="preserve"> Provide information on the technical and managerial capabilities of the firm.</w:t>
      </w:r>
    </w:p>
    <w:p w:rsidR="005D34F7" w:rsidRPr="005D34F7" w:rsidRDefault="005D34F7" w:rsidP="005D34F7">
      <w:pPr>
        <w:numPr>
          <w:ilvl w:val="0"/>
          <w:numId w:val="3"/>
        </w:numPr>
        <w:spacing w:before="100" w:beforeAutospacing="1" w:after="100" w:afterAutospacing="1" w:line="240" w:lineRule="auto"/>
        <w:jc w:val="both"/>
        <w:rPr>
          <w:rFonts w:ascii="Arial" w:eastAsia="Times New Roman" w:hAnsi="Arial" w:cs="Arial"/>
          <w:sz w:val="18"/>
          <w:szCs w:val="18"/>
          <w:lang w:eastAsia="nl-NL"/>
        </w:rPr>
      </w:pPr>
      <w:r w:rsidRPr="005D34F7">
        <w:rPr>
          <w:rFonts w:ascii="Arial" w:eastAsia="Times New Roman" w:hAnsi="Arial" w:cs="Arial"/>
          <w:b/>
          <w:bCs/>
          <w:sz w:val="18"/>
          <w:szCs w:val="18"/>
          <w:lang w:eastAsia="nl-NL"/>
        </w:rPr>
        <w:t>3.</w:t>
      </w:r>
      <w:r w:rsidRPr="005D34F7">
        <w:rPr>
          <w:rFonts w:ascii="Arial" w:eastAsia="Times New Roman" w:hAnsi="Arial" w:cs="Arial"/>
          <w:sz w:val="18"/>
          <w:szCs w:val="18"/>
          <w:lang w:eastAsia="nl-NL"/>
        </w:rPr>
        <w:t xml:space="preserve"> Provide information on their core business and years in business.</w:t>
      </w:r>
    </w:p>
    <w:p w:rsidR="005D34F7" w:rsidRPr="005D34F7" w:rsidRDefault="005D34F7" w:rsidP="005D34F7">
      <w:pPr>
        <w:numPr>
          <w:ilvl w:val="0"/>
          <w:numId w:val="3"/>
        </w:numPr>
        <w:spacing w:before="100" w:beforeAutospacing="1" w:after="100" w:afterAutospacing="1" w:line="240" w:lineRule="auto"/>
        <w:jc w:val="both"/>
        <w:rPr>
          <w:rFonts w:ascii="Arial" w:eastAsia="Times New Roman" w:hAnsi="Arial" w:cs="Arial"/>
          <w:sz w:val="18"/>
          <w:szCs w:val="18"/>
          <w:lang w:eastAsia="nl-NL"/>
        </w:rPr>
      </w:pPr>
      <w:r w:rsidRPr="005D34F7">
        <w:rPr>
          <w:rFonts w:ascii="Arial" w:eastAsia="Times New Roman" w:hAnsi="Arial" w:cs="Arial"/>
          <w:b/>
          <w:bCs/>
          <w:sz w:val="18"/>
          <w:szCs w:val="18"/>
          <w:lang w:eastAsia="nl-NL"/>
        </w:rPr>
        <w:t>4.</w:t>
      </w:r>
      <w:r w:rsidRPr="005D34F7">
        <w:rPr>
          <w:rFonts w:ascii="Arial" w:eastAsia="Times New Roman" w:hAnsi="Arial" w:cs="Arial"/>
          <w:sz w:val="18"/>
          <w:szCs w:val="18"/>
          <w:lang w:eastAsia="nl-NL"/>
        </w:rPr>
        <w:t xml:space="preserve"> Provide information on the qualifications of key staff.</w:t>
      </w:r>
    </w:p>
    <w:p w:rsidR="005D34F7" w:rsidRPr="005D34F7" w:rsidRDefault="005D34F7" w:rsidP="005D34F7">
      <w:pPr>
        <w:spacing w:after="0" w:line="240" w:lineRule="auto"/>
        <w:jc w:val="both"/>
        <w:rPr>
          <w:rFonts w:ascii="Arial" w:eastAsia="Times New Roman" w:hAnsi="Arial" w:cs="Arial"/>
          <w:i/>
          <w:iCs/>
          <w:sz w:val="16"/>
          <w:szCs w:val="16"/>
          <w:lang w:val="nl-NL" w:eastAsia="nl-NL"/>
        </w:rPr>
      </w:pPr>
      <w:r w:rsidRPr="005D34F7">
        <w:rPr>
          <w:rFonts w:ascii="Arial" w:eastAsia="Times New Roman" w:hAnsi="Arial" w:cs="Arial"/>
          <w:i/>
          <w:iCs/>
          <w:sz w:val="16"/>
          <w:szCs w:val="16"/>
          <w:lang w:val="nl-NL" w:eastAsia="nl-NL"/>
        </w:rPr>
        <w:t xml:space="preserve">* - </w:t>
      </w:r>
      <w:proofErr w:type="spellStart"/>
      <w:r w:rsidRPr="005D34F7">
        <w:rPr>
          <w:rFonts w:ascii="Arial" w:eastAsia="Times New Roman" w:hAnsi="Arial" w:cs="Arial"/>
          <w:i/>
          <w:iCs/>
          <w:sz w:val="16"/>
          <w:szCs w:val="16"/>
          <w:lang w:val="nl-NL" w:eastAsia="nl-NL"/>
        </w:rPr>
        <w:t>Mandatory</w:t>
      </w:r>
      <w:proofErr w:type="spellEnd"/>
    </w:p>
    <w:p w:rsidR="00895661" w:rsidRPr="005D34F7" w:rsidRDefault="00895661" w:rsidP="005D34F7">
      <w:pPr>
        <w:jc w:val="both"/>
        <w:rPr>
          <w:rFonts w:ascii="Verdana" w:hAnsi="Verdana"/>
          <w:sz w:val="18"/>
          <w:szCs w:val="18"/>
        </w:rPr>
      </w:pPr>
    </w:p>
    <w:sectPr w:rsidR="00895661" w:rsidRPr="005D34F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7862B4"/>
    <w:multiLevelType w:val="multilevel"/>
    <w:tmpl w:val="D00E4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DF42B81"/>
    <w:multiLevelType w:val="multilevel"/>
    <w:tmpl w:val="728AB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5A94100"/>
    <w:multiLevelType w:val="multilevel"/>
    <w:tmpl w:val="99B2E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4F7"/>
    <w:rsid w:val="005D34F7"/>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6B2C5"/>
  <w15:chartTrackingRefBased/>
  <w15:docId w15:val="{6879223F-DC7E-481F-8388-F32BEAAD0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5019143">
      <w:bodyDiv w:val="1"/>
      <w:marLeft w:val="0"/>
      <w:marRight w:val="0"/>
      <w:marTop w:val="0"/>
      <w:marBottom w:val="0"/>
      <w:divBdr>
        <w:top w:val="none" w:sz="0" w:space="0" w:color="auto"/>
        <w:left w:val="none" w:sz="0" w:space="0" w:color="auto"/>
        <w:bottom w:val="none" w:sz="0" w:space="0" w:color="auto"/>
        <w:right w:val="none" w:sz="0" w:space="0" w:color="auto"/>
      </w:divBdr>
      <w:divsChild>
        <w:div w:id="1165126058">
          <w:marLeft w:val="0"/>
          <w:marRight w:val="0"/>
          <w:marTop w:val="0"/>
          <w:marBottom w:val="0"/>
          <w:divBdr>
            <w:top w:val="none" w:sz="0" w:space="0" w:color="auto"/>
            <w:left w:val="none" w:sz="0" w:space="0" w:color="auto"/>
            <w:bottom w:val="none" w:sz="0" w:space="0" w:color="auto"/>
            <w:right w:val="none" w:sz="0" w:space="0" w:color="auto"/>
          </w:divBdr>
          <w:divsChild>
            <w:div w:id="1561162582">
              <w:marLeft w:val="0"/>
              <w:marRight w:val="0"/>
              <w:marTop w:val="0"/>
              <w:marBottom w:val="0"/>
              <w:divBdr>
                <w:top w:val="none" w:sz="0" w:space="0" w:color="auto"/>
                <w:left w:val="none" w:sz="0" w:space="0" w:color="auto"/>
                <w:bottom w:val="none" w:sz="0" w:space="0" w:color="auto"/>
                <w:right w:val="none" w:sz="0" w:space="0" w:color="auto"/>
              </w:divBdr>
              <w:divsChild>
                <w:div w:id="1742602646">
                  <w:marLeft w:val="0"/>
                  <w:marRight w:val="0"/>
                  <w:marTop w:val="0"/>
                  <w:marBottom w:val="0"/>
                  <w:divBdr>
                    <w:top w:val="none" w:sz="0" w:space="0" w:color="auto"/>
                    <w:left w:val="none" w:sz="0" w:space="0" w:color="auto"/>
                    <w:bottom w:val="none" w:sz="0" w:space="0" w:color="auto"/>
                    <w:right w:val="none" w:sz="0" w:space="0" w:color="auto"/>
                  </w:divBdr>
                  <w:divsChild>
                    <w:div w:id="1285577750">
                      <w:marLeft w:val="0"/>
                      <w:marRight w:val="0"/>
                      <w:marTop w:val="0"/>
                      <w:marBottom w:val="0"/>
                      <w:divBdr>
                        <w:top w:val="single" w:sz="6" w:space="6" w:color="999999"/>
                        <w:left w:val="single" w:sz="6" w:space="30" w:color="999999"/>
                        <w:bottom w:val="single" w:sz="6" w:space="0" w:color="999999"/>
                        <w:right w:val="single" w:sz="6" w:space="0" w:color="999999"/>
                      </w:divBdr>
                    </w:div>
                    <w:div w:id="1884370330">
                      <w:marLeft w:val="0"/>
                      <w:marRight w:val="0"/>
                      <w:marTop w:val="300"/>
                      <w:marBottom w:val="0"/>
                      <w:divBdr>
                        <w:top w:val="none" w:sz="0" w:space="0" w:color="auto"/>
                        <w:left w:val="none" w:sz="0" w:space="0" w:color="auto"/>
                        <w:bottom w:val="none" w:sz="0" w:space="0" w:color="auto"/>
                        <w:right w:val="none" w:sz="0" w:space="0" w:color="auto"/>
                      </w:divBdr>
                      <w:divsChild>
                        <w:div w:id="522325839">
                          <w:marLeft w:val="0"/>
                          <w:marRight w:val="0"/>
                          <w:marTop w:val="0"/>
                          <w:marBottom w:val="0"/>
                          <w:divBdr>
                            <w:top w:val="none" w:sz="0" w:space="0" w:color="auto"/>
                            <w:left w:val="none" w:sz="0" w:space="0" w:color="auto"/>
                            <w:bottom w:val="none" w:sz="0" w:space="0" w:color="auto"/>
                            <w:right w:val="none" w:sz="0" w:space="0" w:color="auto"/>
                          </w:divBdr>
                          <w:divsChild>
                            <w:div w:id="1593584540">
                              <w:marLeft w:val="0"/>
                              <w:marRight w:val="0"/>
                              <w:marTop w:val="0"/>
                              <w:marBottom w:val="0"/>
                              <w:divBdr>
                                <w:top w:val="none" w:sz="0" w:space="0" w:color="auto"/>
                                <w:left w:val="none" w:sz="0" w:space="0" w:color="auto"/>
                                <w:bottom w:val="none" w:sz="0" w:space="0" w:color="auto"/>
                                <w:right w:val="none" w:sz="0" w:space="0" w:color="auto"/>
                              </w:divBdr>
                            </w:div>
                          </w:divsChild>
                        </w:div>
                        <w:div w:id="161356450">
                          <w:marLeft w:val="0"/>
                          <w:marRight w:val="0"/>
                          <w:marTop w:val="0"/>
                          <w:marBottom w:val="0"/>
                          <w:divBdr>
                            <w:top w:val="none" w:sz="0" w:space="0" w:color="auto"/>
                            <w:left w:val="none" w:sz="0" w:space="0" w:color="auto"/>
                            <w:bottom w:val="none" w:sz="0" w:space="0" w:color="auto"/>
                            <w:right w:val="none" w:sz="0" w:space="0" w:color="auto"/>
                          </w:divBdr>
                          <w:divsChild>
                            <w:div w:id="1187409691">
                              <w:marLeft w:val="0"/>
                              <w:marRight w:val="0"/>
                              <w:marTop w:val="0"/>
                              <w:marBottom w:val="0"/>
                              <w:divBdr>
                                <w:top w:val="none" w:sz="0" w:space="0" w:color="auto"/>
                                <w:left w:val="none" w:sz="0" w:space="0" w:color="auto"/>
                                <w:bottom w:val="none" w:sz="0" w:space="0" w:color="auto"/>
                                <w:right w:val="none" w:sz="0" w:space="0" w:color="auto"/>
                              </w:divBdr>
                            </w:div>
                          </w:divsChild>
                        </w:div>
                        <w:div w:id="473566006">
                          <w:marLeft w:val="0"/>
                          <w:marRight w:val="0"/>
                          <w:marTop w:val="0"/>
                          <w:marBottom w:val="0"/>
                          <w:divBdr>
                            <w:top w:val="none" w:sz="0" w:space="0" w:color="auto"/>
                            <w:left w:val="none" w:sz="0" w:space="0" w:color="auto"/>
                            <w:bottom w:val="none" w:sz="0" w:space="0" w:color="auto"/>
                            <w:right w:val="none" w:sz="0" w:space="0" w:color="auto"/>
                          </w:divBdr>
                          <w:divsChild>
                            <w:div w:id="911888617">
                              <w:marLeft w:val="0"/>
                              <w:marRight w:val="0"/>
                              <w:marTop w:val="0"/>
                              <w:marBottom w:val="0"/>
                              <w:divBdr>
                                <w:top w:val="none" w:sz="0" w:space="0" w:color="auto"/>
                                <w:left w:val="none" w:sz="0" w:space="0" w:color="auto"/>
                                <w:bottom w:val="none" w:sz="0" w:space="0" w:color="auto"/>
                                <w:right w:val="none" w:sz="0" w:space="0" w:color="auto"/>
                              </w:divBdr>
                            </w:div>
                          </w:divsChild>
                        </w:div>
                        <w:div w:id="1844320529">
                          <w:marLeft w:val="0"/>
                          <w:marRight w:val="0"/>
                          <w:marTop w:val="0"/>
                          <w:marBottom w:val="0"/>
                          <w:divBdr>
                            <w:top w:val="none" w:sz="0" w:space="0" w:color="auto"/>
                            <w:left w:val="none" w:sz="0" w:space="0" w:color="auto"/>
                            <w:bottom w:val="none" w:sz="0" w:space="0" w:color="auto"/>
                            <w:right w:val="none" w:sz="0" w:space="0" w:color="auto"/>
                          </w:divBdr>
                          <w:divsChild>
                            <w:div w:id="360204446">
                              <w:marLeft w:val="0"/>
                              <w:marRight w:val="0"/>
                              <w:marTop w:val="0"/>
                              <w:marBottom w:val="0"/>
                              <w:divBdr>
                                <w:top w:val="none" w:sz="0" w:space="0" w:color="auto"/>
                                <w:left w:val="none" w:sz="0" w:space="0" w:color="auto"/>
                                <w:bottom w:val="none" w:sz="0" w:space="0" w:color="auto"/>
                                <w:right w:val="none" w:sz="0" w:space="0" w:color="auto"/>
                              </w:divBdr>
                            </w:div>
                          </w:divsChild>
                        </w:div>
                        <w:div w:id="1138298700">
                          <w:marLeft w:val="0"/>
                          <w:marRight w:val="0"/>
                          <w:marTop w:val="0"/>
                          <w:marBottom w:val="0"/>
                          <w:divBdr>
                            <w:top w:val="none" w:sz="0" w:space="0" w:color="auto"/>
                            <w:left w:val="none" w:sz="0" w:space="0" w:color="auto"/>
                            <w:bottom w:val="none" w:sz="0" w:space="0" w:color="auto"/>
                            <w:right w:val="none" w:sz="0" w:space="0" w:color="auto"/>
                          </w:divBdr>
                          <w:divsChild>
                            <w:div w:id="1087919549">
                              <w:marLeft w:val="0"/>
                              <w:marRight w:val="0"/>
                              <w:marTop w:val="0"/>
                              <w:marBottom w:val="0"/>
                              <w:divBdr>
                                <w:top w:val="none" w:sz="0" w:space="0" w:color="auto"/>
                                <w:left w:val="none" w:sz="0" w:space="0" w:color="auto"/>
                                <w:bottom w:val="none" w:sz="0" w:space="0" w:color="auto"/>
                                <w:right w:val="none" w:sz="0" w:space="0" w:color="auto"/>
                              </w:divBdr>
                            </w:div>
                          </w:divsChild>
                        </w:div>
                        <w:div w:id="1051424386">
                          <w:marLeft w:val="0"/>
                          <w:marRight w:val="0"/>
                          <w:marTop w:val="0"/>
                          <w:marBottom w:val="0"/>
                          <w:divBdr>
                            <w:top w:val="none" w:sz="0" w:space="0" w:color="auto"/>
                            <w:left w:val="none" w:sz="0" w:space="0" w:color="auto"/>
                            <w:bottom w:val="none" w:sz="0" w:space="0" w:color="auto"/>
                            <w:right w:val="none" w:sz="0" w:space="0" w:color="auto"/>
                          </w:divBdr>
                          <w:divsChild>
                            <w:div w:id="1750734548">
                              <w:marLeft w:val="0"/>
                              <w:marRight w:val="0"/>
                              <w:marTop w:val="0"/>
                              <w:marBottom w:val="0"/>
                              <w:divBdr>
                                <w:top w:val="none" w:sz="0" w:space="0" w:color="auto"/>
                                <w:left w:val="none" w:sz="0" w:space="0" w:color="auto"/>
                                <w:bottom w:val="none" w:sz="0" w:space="0" w:color="auto"/>
                                <w:right w:val="none" w:sz="0" w:space="0" w:color="auto"/>
                              </w:divBdr>
                            </w:div>
                          </w:divsChild>
                        </w:div>
                        <w:div w:id="990210393">
                          <w:marLeft w:val="0"/>
                          <w:marRight w:val="0"/>
                          <w:marTop w:val="0"/>
                          <w:marBottom w:val="0"/>
                          <w:divBdr>
                            <w:top w:val="none" w:sz="0" w:space="0" w:color="auto"/>
                            <w:left w:val="none" w:sz="0" w:space="0" w:color="auto"/>
                            <w:bottom w:val="none" w:sz="0" w:space="0" w:color="auto"/>
                            <w:right w:val="none" w:sz="0" w:space="0" w:color="auto"/>
                          </w:divBdr>
                          <w:divsChild>
                            <w:div w:id="133835453">
                              <w:marLeft w:val="0"/>
                              <w:marRight w:val="0"/>
                              <w:marTop w:val="0"/>
                              <w:marBottom w:val="0"/>
                              <w:divBdr>
                                <w:top w:val="none" w:sz="0" w:space="0" w:color="auto"/>
                                <w:left w:val="none" w:sz="0" w:space="0" w:color="auto"/>
                                <w:bottom w:val="none" w:sz="0" w:space="0" w:color="auto"/>
                                <w:right w:val="none" w:sz="0" w:space="0" w:color="auto"/>
                              </w:divBdr>
                            </w:div>
                          </w:divsChild>
                        </w:div>
                        <w:div w:id="272832907">
                          <w:marLeft w:val="0"/>
                          <w:marRight w:val="0"/>
                          <w:marTop w:val="0"/>
                          <w:marBottom w:val="0"/>
                          <w:divBdr>
                            <w:top w:val="none" w:sz="0" w:space="0" w:color="auto"/>
                            <w:left w:val="none" w:sz="0" w:space="0" w:color="auto"/>
                            <w:bottom w:val="none" w:sz="0" w:space="0" w:color="auto"/>
                            <w:right w:val="none" w:sz="0" w:space="0" w:color="auto"/>
                          </w:divBdr>
                          <w:divsChild>
                            <w:div w:id="417406008">
                              <w:marLeft w:val="0"/>
                              <w:marRight w:val="0"/>
                              <w:marTop w:val="0"/>
                              <w:marBottom w:val="0"/>
                              <w:divBdr>
                                <w:top w:val="none" w:sz="0" w:space="0" w:color="auto"/>
                                <w:left w:val="none" w:sz="0" w:space="0" w:color="auto"/>
                                <w:bottom w:val="none" w:sz="0" w:space="0" w:color="auto"/>
                                <w:right w:val="none" w:sz="0" w:space="0" w:color="auto"/>
                              </w:divBdr>
                            </w:div>
                          </w:divsChild>
                        </w:div>
                        <w:div w:id="1065645273">
                          <w:marLeft w:val="0"/>
                          <w:marRight w:val="0"/>
                          <w:marTop w:val="0"/>
                          <w:marBottom w:val="0"/>
                          <w:divBdr>
                            <w:top w:val="none" w:sz="0" w:space="0" w:color="auto"/>
                            <w:left w:val="none" w:sz="0" w:space="0" w:color="auto"/>
                            <w:bottom w:val="none" w:sz="0" w:space="0" w:color="auto"/>
                            <w:right w:val="none" w:sz="0" w:space="0" w:color="auto"/>
                          </w:divBdr>
                          <w:divsChild>
                            <w:div w:id="2143116580">
                              <w:marLeft w:val="0"/>
                              <w:marRight w:val="0"/>
                              <w:marTop w:val="0"/>
                              <w:marBottom w:val="0"/>
                              <w:divBdr>
                                <w:top w:val="none" w:sz="0" w:space="0" w:color="auto"/>
                                <w:left w:val="none" w:sz="0" w:space="0" w:color="auto"/>
                                <w:bottom w:val="none" w:sz="0" w:space="0" w:color="auto"/>
                                <w:right w:val="none" w:sz="0" w:space="0" w:color="auto"/>
                              </w:divBdr>
                            </w:div>
                          </w:divsChild>
                        </w:div>
                        <w:div w:id="878588751">
                          <w:marLeft w:val="0"/>
                          <w:marRight w:val="0"/>
                          <w:marTop w:val="0"/>
                          <w:marBottom w:val="0"/>
                          <w:divBdr>
                            <w:top w:val="none" w:sz="0" w:space="0" w:color="auto"/>
                            <w:left w:val="none" w:sz="0" w:space="0" w:color="auto"/>
                            <w:bottom w:val="none" w:sz="0" w:space="0" w:color="auto"/>
                            <w:right w:val="none" w:sz="0" w:space="0" w:color="auto"/>
                          </w:divBdr>
                          <w:divsChild>
                            <w:div w:id="2018531212">
                              <w:marLeft w:val="0"/>
                              <w:marRight w:val="0"/>
                              <w:marTop w:val="0"/>
                              <w:marBottom w:val="0"/>
                              <w:divBdr>
                                <w:top w:val="none" w:sz="0" w:space="0" w:color="auto"/>
                                <w:left w:val="none" w:sz="0" w:space="0" w:color="auto"/>
                                <w:bottom w:val="none" w:sz="0" w:space="0" w:color="auto"/>
                                <w:right w:val="none" w:sz="0" w:space="0" w:color="auto"/>
                              </w:divBdr>
                            </w:div>
                          </w:divsChild>
                        </w:div>
                        <w:div w:id="1012146406">
                          <w:marLeft w:val="0"/>
                          <w:marRight w:val="0"/>
                          <w:marTop w:val="0"/>
                          <w:marBottom w:val="0"/>
                          <w:divBdr>
                            <w:top w:val="none" w:sz="0" w:space="0" w:color="auto"/>
                            <w:left w:val="none" w:sz="0" w:space="0" w:color="auto"/>
                            <w:bottom w:val="none" w:sz="0" w:space="0" w:color="auto"/>
                            <w:right w:val="none" w:sz="0" w:space="0" w:color="auto"/>
                          </w:divBdr>
                          <w:divsChild>
                            <w:div w:id="1079863258">
                              <w:marLeft w:val="0"/>
                              <w:marRight w:val="0"/>
                              <w:marTop w:val="0"/>
                              <w:marBottom w:val="0"/>
                              <w:divBdr>
                                <w:top w:val="none" w:sz="0" w:space="0" w:color="auto"/>
                                <w:left w:val="none" w:sz="0" w:space="0" w:color="auto"/>
                                <w:bottom w:val="none" w:sz="0" w:space="0" w:color="auto"/>
                                <w:right w:val="none" w:sz="0" w:space="0" w:color="auto"/>
                              </w:divBdr>
                            </w:div>
                          </w:divsChild>
                        </w:div>
                        <w:div w:id="142939267">
                          <w:marLeft w:val="0"/>
                          <w:marRight w:val="0"/>
                          <w:marTop w:val="0"/>
                          <w:marBottom w:val="0"/>
                          <w:divBdr>
                            <w:top w:val="none" w:sz="0" w:space="0" w:color="auto"/>
                            <w:left w:val="none" w:sz="0" w:space="0" w:color="auto"/>
                            <w:bottom w:val="none" w:sz="0" w:space="0" w:color="auto"/>
                            <w:right w:val="none" w:sz="0" w:space="0" w:color="auto"/>
                          </w:divBdr>
                          <w:divsChild>
                            <w:div w:id="526917117">
                              <w:marLeft w:val="0"/>
                              <w:marRight w:val="0"/>
                              <w:marTop w:val="0"/>
                              <w:marBottom w:val="0"/>
                              <w:divBdr>
                                <w:top w:val="none" w:sz="0" w:space="0" w:color="auto"/>
                                <w:left w:val="none" w:sz="0" w:space="0" w:color="auto"/>
                                <w:bottom w:val="none" w:sz="0" w:space="0" w:color="auto"/>
                                <w:right w:val="none" w:sz="0" w:space="0" w:color="auto"/>
                              </w:divBdr>
                            </w:div>
                          </w:divsChild>
                        </w:div>
                        <w:div w:id="2137677669">
                          <w:marLeft w:val="0"/>
                          <w:marRight w:val="0"/>
                          <w:marTop w:val="0"/>
                          <w:marBottom w:val="0"/>
                          <w:divBdr>
                            <w:top w:val="none" w:sz="0" w:space="0" w:color="auto"/>
                            <w:left w:val="none" w:sz="0" w:space="0" w:color="auto"/>
                            <w:bottom w:val="none" w:sz="0" w:space="0" w:color="auto"/>
                            <w:right w:val="none" w:sz="0" w:space="0" w:color="auto"/>
                          </w:divBdr>
                        </w:div>
                        <w:div w:id="1591743138">
                          <w:marLeft w:val="0"/>
                          <w:marRight w:val="0"/>
                          <w:marTop w:val="0"/>
                          <w:marBottom w:val="0"/>
                          <w:divBdr>
                            <w:top w:val="none" w:sz="0" w:space="0" w:color="auto"/>
                            <w:left w:val="none" w:sz="0" w:space="0" w:color="auto"/>
                            <w:bottom w:val="none" w:sz="0" w:space="0" w:color="auto"/>
                            <w:right w:val="none" w:sz="0" w:space="0" w:color="auto"/>
                          </w:divBdr>
                          <w:divsChild>
                            <w:div w:id="1124541576">
                              <w:marLeft w:val="0"/>
                              <w:marRight w:val="0"/>
                              <w:marTop w:val="0"/>
                              <w:marBottom w:val="0"/>
                              <w:divBdr>
                                <w:top w:val="none" w:sz="0" w:space="0" w:color="auto"/>
                                <w:left w:val="none" w:sz="0" w:space="0" w:color="auto"/>
                                <w:bottom w:val="none" w:sz="0" w:space="0" w:color="auto"/>
                                <w:right w:val="none" w:sz="0" w:space="0" w:color="auto"/>
                              </w:divBdr>
                            </w:div>
                            <w:div w:id="208950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FD8649A0</Template>
  <TotalTime>0</TotalTime>
  <Pages>2</Pages>
  <Words>495</Words>
  <Characters>2725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2018-01-17T14:55:00Z</dcterms:created>
  <dcterms:modified xsi:type="dcterms:W3CDTF">2018-01-17T14:55:00Z</dcterms:modified>
</cp:coreProperties>
</file>