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6F02" w:rsidRPr="00656F02" w:rsidRDefault="00656F02" w:rsidP="00656F02">
      <w:pPr>
        <w:spacing w:after="0" w:line="240" w:lineRule="auto"/>
        <w:rPr>
          <w:rFonts w:ascii="Arial" w:eastAsia="Times New Roman" w:hAnsi="Arial" w:cs="Arial"/>
          <w:b/>
          <w:bCs/>
          <w:color w:val="222222"/>
          <w:sz w:val="18"/>
          <w:szCs w:val="18"/>
          <w:lang w:val="en-US" w:eastAsia="nl-NL"/>
        </w:rPr>
      </w:pPr>
      <w:r w:rsidRPr="00656F02">
        <w:rPr>
          <w:rFonts w:ascii="Arial" w:eastAsia="Times New Roman" w:hAnsi="Arial" w:cs="Arial"/>
          <w:b/>
          <w:bCs/>
          <w:color w:val="222222"/>
          <w:sz w:val="18"/>
          <w:szCs w:val="18"/>
          <w:lang w:val="en-US" w:eastAsia="nl-NL"/>
        </w:rPr>
        <w:t>Assignment Title</w:t>
      </w:r>
    </w:p>
    <w:p w:rsidR="00656F02" w:rsidRPr="00656F02" w:rsidRDefault="00656F02" w:rsidP="00656F02">
      <w:pPr>
        <w:spacing w:after="0" w:line="240" w:lineRule="auto"/>
        <w:rPr>
          <w:rFonts w:ascii="Arial" w:eastAsia="Times New Roman" w:hAnsi="Arial" w:cs="Arial"/>
          <w:color w:val="222222"/>
          <w:sz w:val="18"/>
          <w:szCs w:val="18"/>
          <w:lang w:val="en-US" w:eastAsia="nl-NL"/>
        </w:rPr>
      </w:pPr>
      <w:r w:rsidRPr="00656F02">
        <w:rPr>
          <w:rFonts w:ascii="Arial" w:eastAsia="Times New Roman" w:hAnsi="Arial" w:cs="Arial"/>
          <w:color w:val="222222"/>
          <w:sz w:val="18"/>
          <w:szCs w:val="18"/>
          <w:lang w:val="en-US" w:eastAsia="nl-NL"/>
        </w:rPr>
        <w:t>Spot Checks Survey on Bangladesh National Household Database</w:t>
      </w:r>
    </w:p>
    <w:p w:rsidR="00656F02" w:rsidRDefault="00656F02" w:rsidP="00656F02">
      <w:pPr>
        <w:spacing w:after="0" w:line="240" w:lineRule="auto"/>
        <w:rPr>
          <w:rFonts w:ascii="Arial" w:eastAsia="Times New Roman" w:hAnsi="Arial" w:cs="Arial"/>
          <w:b/>
          <w:bCs/>
          <w:color w:val="222222"/>
          <w:sz w:val="18"/>
          <w:szCs w:val="18"/>
          <w:lang w:val="en-US" w:eastAsia="nl-NL"/>
        </w:rPr>
      </w:pPr>
    </w:p>
    <w:p w:rsidR="00656F02" w:rsidRPr="00656F02" w:rsidRDefault="00656F02" w:rsidP="00656F02">
      <w:pPr>
        <w:spacing w:after="0" w:line="240" w:lineRule="auto"/>
        <w:rPr>
          <w:rFonts w:ascii="Arial" w:eastAsia="Times New Roman" w:hAnsi="Arial" w:cs="Arial"/>
          <w:b/>
          <w:bCs/>
          <w:color w:val="222222"/>
          <w:sz w:val="18"/>
          <w:szCs w:val="18"/>
          <w:lang w:val="en-US" w:eastAsia="nl-NL"/>
        </w:rPr>
      </w:pPr>
      <w:r w:rsidRPr="00656F02">
        <w:rPr>
          <w:rFonts w:ascii="Arial" w:eastAsia="Times New Roman" w:hAnsi="Arial" w:cs="Arial"/>
          <w:b/>
          <w:bCs/>
          <w:color w:val="222222"/>
          <w:sz w:val="18"/>
          <w:szCs w:val="18"/>
          <w:lang w:val="en-US" w:eastAsia="nl-NL"/>
        </w:rPr>
        <w:t>Publication Date</w:t>
      </w:r>
    </w:p>
    <w:p w:rsidR="00656F02" w:rsidRPr="00656F02" w:rsidRDefault="00656F02" w:rsidP="00656F02">
      <w:pPr>
        <w:spacing w:after="0" w:line="240" w:lineRule="auto"/>
        <w:rPr>
          <w:rFonts w:ascii="Arial" w:eastAsia="Times New Roman" w:hAnsi="Arial" w:cs="Arial"/>
          <w:color w:val="222222"/>
          <w:sz w:val="18"/>
          <w:szCs w:val="18"/>
          <w:lang w:val="en-US" w:eastAsia="nl-NL"/>
        </w:rPr>
      </w:pPr>
      <w:r w:rsidRPr="00656F02">
        <w:rPr>
          <w:rFonts w:ascii="Arial" w:eastAsia="Times New Roman" w:hAnsi="Arial" w:cs="Arial"/>
          <w:color w:val="222222"/>
          <w:sz w:val="18"/>
          <w:szCs w:val="18"/>
          <w:lang w:val="en-US" w:eastAsia="nl-NL"/>
        </w:rPr>
        <w:t> 27-Nov-2017</w:t>
      </w:r>
    </w:p>
    <w:p w:rsidR="00656F02" w:rsidRDefault="00656F02" w:rsidP="00656F02">
      <w:pPr>
        <w:spacing w:after="0" w:line="240" w:lineRule="auto"/>
        <w:rPr>
          <w:rFonts w:ascii="Arial" w:eastAsia="Times New Roman" w:hAnsi="Arial" w:cs="Arial"/>
          <w:b/>
          <w:bCs/>
          <w:color w:val="222222"/>
          <w:sz w:val="18"/>
          <w:szCs w:val="18"/>
          <w:lang w:val="en-US" w:eastAsia="nl-NL"/>
        </w:rPr>
      </w:pPr>
    </w:p>
    <w:p w:rsidR="00656F02" w:rsidRPr="00656F02" w:rsidRDefault="00656F02" w:rsidP="00656F02">
      <w:pPr>
        <w:spacing w:after="0" w:line="240" w:lineRule="auto"/>
        <w:rPr>
          <w:rFonts w:ascii="Arial" w:eastAsia="Times New Roman" w:hAnsi="Arial" w:cs="Arial"/>
          <w:b/>
          <w:bCs/>
          <w:color w:val="222222"/>
          <w:sz w:val="18"/>
          <w:szCs w:val="18"/>
          <w:lang w:val="en-US" w:eastAsia="nl-NL"/>
        </w:rPr>
      </w:pPr>
      <w:r w:rsidRPr="00656F02">
        <w:rPr>
          <w:rFonts w:ascii="Arial" w:eastAsia="Times New Roman" w:hAnsi="Arial" w:cs="Arial"/>
          <w:b/>
          <w:bCs/>
          <w:color w:val="222222"/>
          <w:sz w:val="18"/>
          <w:szCs w:val="18"/>
          <w:lang w:val="en-US" w:eastAsia="nl-NL"/>
        </w:rPr>
        <w:t>Expression of Interest Deadline</w:t>
      </w:r>
    </w:p>
    <w:p w:rsidR="00656F02" w:rsidRPr="00656F02" w:rsidRDefault="00656F02" w:rsidP="00656F02">
      <w:pPr>
        <w:spacing w:after="0" w:line="240" w:lineRule="auto"/>
        <w:rPr>
          <w:rFonts w:ascii="Arial" w:eastAsia="Times New Roman" w:hAnsi="Arial" w:cs="Arial"/>
          <w:color w:val="222222"/>
          <w:sz w:val="18"/>
          <w:szCs w:val="18"/>
          <w:lang w:val="en-US" w:eastAsia="nl-NL"/>
        </w:rPr>
      </w:pPr>
      <w:r w:rsidRPr="00656F02">
        <w:rPr>
          <w:rFonts w:ascii="Arial" w:eastAsia="Times New Roman" w:hAnsi="Arial" w:cs="Arial"/>
          <w:color w:val="222222"/>
          <w:sz w:val="18"/>
          <w:szCs w:val="18"/>
          <w:lang w:val="en-US" w:eastAsia="nl-NL"/>
        </w:rPr>
        <w:t> 04-Dec-2017 at 11:59:59 PM (Eastern Time – Washington D.C.)</w:t>
      </w:r>
    </w:p>
    <w:p w:rsidR="00656F02" w:rsidRDefault="00656F02" w:rsidP="00656F02">
      <w:pPr>
        <w:spacing w:after="0" w:line="240" w:lineRule="auto"/>
        <w:rPr>
          <w:rFonts w:ascii="Arial" w:eastAsia="Times New Roman" w:hAnsi="Arial" w:cs="Arial"/>
          <w:b/>
          <w:bCs/>
          <w:color w:val="222222"/>
          <w:sz w:val="18"/>
          <w:szCs w:val="18"/>
          <w:lang w:eastAsia="nl-NL"/>
        </w:rPr>
      </w:pPr>
    </w:p>
    <w:p w:rsidR="00656F02" w:rsidRPr="00656F02" w:rsidRDefault="00656F02" w:rsidP="00656F02">
      <w:pPr>
        <w:spacing w:after="0" w:line="240" w:lineRule="auto"/>
        <w:rPr>
          <w:rFonts w:ascii="Arial" w:eastAsia="Times New Roman" w:hAnsi="Arial" w:cs="Arial"/>
          <w:b/>
          <w:bCs/>
          <w:vanish/>
          <w:color w:val="222222"/>
          <w:sz w:val="18"/>
          <w:szCs w:val="18"/>
          <w:lang w:eastAsia="nl-NL"/>
        </w:rPr>
      </w:pPr>
      <w:r w:rsidRPr="00656F02">
        <w:rPr>
          <w:rFonts w:ascii="Arial" w:eastAsia="Times New Roman" w:hAnsi="Arial" w:cs="Arial"/>
          <w:b/>
          <w:bCs/>
          <w:vanish/>
          <w:color w:val="222222"/>
          <w:sz w:val="18"/>
          <w:szCs w:val="18"/>
          <w:lang w:eastAsia="nl-NL"/>
        </w:rPr>
        <w:t>Contact Name</w:t>
      </w:r>
    </w:p>
    <w:p w:rsidR="00656F02" w:rsidRPr="00656F02" w:rsidRDefault="00656F02" w:rsidP="00656F02">
      <w:pPr>
        <w:spacing w:after="0" w:line="240" w:lineRule="auto"/>
        <w:rPr>
          <w:rFonts w:ascii="Arial" w:eastAsia="Times New Roman" w:hAnsi="Arial" w:cs="Arial"/>
          <w:vanish/>
          <w:color w:val="222222"/>
          <w:sz w:val="18"/>
          <w:szCs w:val="18"/>
          <w:lang w:eastAsia="nl-NL"/>
        </w:rPr>
      </w:pPr>
      <w:r w:rsidRPr="00656F02">
        <w:rPr>
          <w:rFonts w:ascii="Arial" w:eastAsia="Times New Roman" w:hAnsi="Arial" w:cs="Arial"/>
          <w:vanish/>
          <w:color w:val="222222"/>
          <w:sz w:val="18"/>
          <w:szCs w:val="18"/>
          <w:lang w:eastAsia="nl-NL"/>
        </w:rPr>
        <w:t> </w:t>
      </w:r>
    </w:p>
    <w:p w:rsidR="00656F02" w:rsidRPr="00656F02" w:rsidRDefault="00656F02" w:rsidP="00656F02">
      <w:pPr>
        <w:spacing w:after="0" w:line="240" w:lineRule="auto"/>
        <w:rPr>
          <w:rFonts w:ascii="Arial" w:eastAsia="Times New Roman" w:hAnsi="Arial" w:cs="Arial"/>
          <w:b/>
          <w:bCs/>
          <w:vanish/>
          <w:color w:val="222222"/>
          <w:sz w:val="18"/>
          <w:szCs w:val="18"/>
          <w:lang w:eastAsia="nl-NL"/>
        </w:rPr>
      </w:pPr>
      <w:r w:rsidRPr="00656F02">
        <w:rPr>
          <w:rFonts w:ascii="Arial" w:eastAsia="Times New Roman" w:hAnsi="Arial" w:cs="Arial"/>
          <w:b/>
          <w:bCs/>
          <w:vanish/>
          <w:color w:val="222222"/>
          <w:sz w:val="18"/>
          <w:szCs w:val="18"/>
          <w:lang w:eastAsia="nl-NL"/>
        </w:rPr>
        <w:t>Contact Email</w:t>
      </w:r>
    </w:p>
    <w:p w:rsidR="00656F02" w:rsidRPr="00656F02" w:rsidRDefault="00656F02" w:rsidP="00656F02">
      <w:pPr>
        <w:spacing w:after="0" w:line="240" w:lineRule="auto"/>
        <w:rPr>
          <w:rFonts w:ascii="Arial" w:eastAsia="Times New Roman" w:hAnsi="Arial" w:cs="Arial"/>
          <w:vanish/>
          <w:color w:val="222222"/>
          <w:sz w:val="18"/>
          <w:szCs w:val="18"/>
          <w:lang w:eastAsia="nl-NL"/>
        </w:rPr>
      </w:pPr>
      <w:r w:rsidRPr="00656F02">
        <w:rPr>
          <w:rFonts w:ascii="Arial" w:eastAsia="Times New Roman" w:hAnsi="Arial" w:cs="Arial"/>
          <w:vanish/>
          <w:color w:val="222222"/>
          <w:sz w:val="18"/>
          <w:szCs w:val="18"/>
          <w:lang w:eastAsia="nl-NL"/>
        </w:rPr>
        <w:t> </w:t>
      </w:r>
    </w:p>
    <w:p w:rsidR="00656F02" w:rsidRPr="00656F02" w:rsidRDefault="00656F02" w:rsidP="00656F02">
      <w:pPr>
        <w:spacing w:after="0" w:line="240" w:lineRule="auto"/>
        <w:rPr>
          <w:rFonts w:ascii="Arial" w:eastAsia="Times New Roman" w:hAnsi="Arial" w:cs="Arial"/>
          <w:b/>
          <w:bCs/>
          <w:vanish/>
          <w:color w:val="222222"/>
          <w:sz w:val="18"/>
          <w:szCs w:val="18"/>
          <w:lang w:eastAsia="nl-NL"/>
        </w:rPr>
      </w:pPr>
      <w:r w:rsidRPr="00656F02">
        <w:rPr>
          <w:rFonts w:ascii="Arial" w:eastAsia="Times New Roman" w:hAnsi="Arial" w:cs="Arial"/>
          <w:b/>
          <w:bCs/>
          <w:vanish/>
          <w:color w:val="222222"/>
          <w:sz w:val="18"/>
          <w:szCs w:val="18"/>
          <w:lang w:eastAsia="nl-NL"/>
        </w:rPr>
        <w:t>Contact Phone</w:t>
      </w:r>
    </w:p>
    <w:p w:rsidR="00656F02" w:rsidRPr="00656F02" w:rsidRDefault="00656F02" w:rsidP="00656F02">
      <w:pPr>
        <w:spacing w:after="0" w:line="240" w:lineRule="auto"/>
        <w:rPr>
          <w:rFonts w:ascii="Arial" w:eastAsia="Times New Roman" w:hAnsi="Arial" w:cs="Arial"/>
          <w:vanish/>
          <w:color w:val="222222"/>
          <w:sz w:val="18"/>
          <w:szCs w:val="18"/>
          <w:lang w:eastAsia="nl-NL"/>
        </w:rPr>
      </w:pPr>
      <w:r w:rsidRPr="00656F02">
        <w:rPr>
          <w:rFonts w:ascii="Arial" w:eastAsia="Times New Roman" w:hAnsi="Arial" w:cs="Arial"/>
          <w:vanish/>
          <w:color w:val="222222"/>
          <w:sz w:val="18"/>
          <w:szCs w:val="18"/>
          <w:lang w:eastAsia="nl-NL"/>
        </w:rPr>
        <w:t> </w:t>
      </w:r>
    </w:p>
    <w:p w:rsidR="00656F02" w:rsidRPr="00656F02" w:rsidRDefault="00656F02" w:rsidP="00656F02">
      <w:pPr>
        <w:spacing w:after="0" w:line="240" w:lineRule="auto"/>
        <w:rPr>
          <w:rFonts w:ascii="Arial" w:eastAsia="Times New Roman" w:hAnsi="Arial" w:cs="Arial"/>
          <w:b/>
          <w:bCs/>
          <w:vanish/>
          <w:color w:val="222222"/>
          <w:sz w:val="18"/>
          <w:szCs w:val="18"/>
          <w:lang w:eastAsia="nl-NL"/>
        </w:rPr>
      </w:pPr>
      <w:r w:rsidRPr="00656F02">
        <w:rPr>
          <w:rFonts w:ascii="Arial" w:eastAsia="Times New Roman" w:hAnsi="Arial" w:cs="Arial"/>
          <w:b/>
          <w:bCs/>
          <w:vanish/>
          <w:color w:val="222222"/>
          <w:sz w:val="18"/>
          <w:szCs w:val="18"/>
          <w:lang w:eastAsia="nl-NL"/>
        </w:rPr>
        <w:t>Contact Fax</w:t>
      </w:r>
    </w:p>
    <w:p w:rsidR="00656F02" w:rsidRPr="00656F02" w:rsidRDefault="00656F02" w:rsidP="00656F02">
      <w:pPr>
        <w:spacing w:after="0" w:line="240" w:lineRule="auto"/>
        <w:rPr>
          <w:rFonts w:ascii="Arial" w:eastAsia="Times New Roman" w:hAnsi="Arial" w:cs="Arial"/>
          <w:vanish/>
          <w:color w:val="222222"/>
          <w:sz w:val="18"/>
          <w:szCs w:val="18"/>
          <w:lang w:eastAsia="nl-NL"/>
        </w:rPr>
      </w:pPr>
      <w:r w:rsidRPr="00656F02">
        <w:rPr>
          <w:rFonts w:ascii="Arial" w:eastAsia="Times New Roman" w:hAnsi="Arial" w:cs="Arial"/>
          <w:vanish/>
          <w:color w:val="222222"/>
          <w:sz w:val="18"/>
          <w:szCs w:val="18"/>
          <w:lang w:eastAsia="nl-NL"/>
        </w:rPr>
        <w:t> </w:t>
      </w:r>
    </w:p>
    <w:p w:rsidR="00656F02" w:rsidRPr="00656F02" w:rsidRDefault="00656F02" w:rsidP="00656F02">
      <w:pPr>
        <w:spacing w:after="0" w:line="240" w:lineRule="auto"/>
        <w:rPr>
          <w:rFonts w:ascii="Arial" w:eastAsia="Times New Roman" w:hAnsi="Arial" w:cs="Arial"/>
          <w:b/>
          <w:bCs/>
          <w:color w:val="222222"/>
          <w:sz w:val="18"/>
          <w:szCs w:val="18"/>
          <w:lang w:val="en-US" w:eastAsia="nl-NL"/>
        </w:rPr>
      </w:pPr>
      <w:r w:rsidRPr="00656F02">
        <w:rPr>
          <w:rFonts w:ascii="Arial" w:eastAsia="Times New Roman" w:hAnsi="Arial" w:cs="Arial"/>
          <w:b/>
          <w:bCs/>
          <w:color w:val="222222"/>
          <w:sz w:val="18"/>
          <w:szCs w:val="18"/>
          <w:lang w:val="en-US" w:eastAsia="nl-NL"/>
        </w:rPr>
        <w:t>Language of Notice</w:t>
      </w:r>
    </w:p>
    <w:p w:rsidR="00656F02" w:rsidRPr="00656F02" w:rsidRDefault="00656F02" w:rsidP="00656F02">
      <w:pPr>
        <w:spacing w:after="0" w:line="240" w:lineRule="auto"/>
        <w:rPr>
          <w:rFonts w:ascii="Arial" w:eastAsia="Times New Roman" w:hAnsi="Arial" w:cs="Arial"/>
          <w:color w:val="222222"/>
          <w:sz w:val="18"/>
          <w:szCs w:val="18"/>
          <w:lang w:val="en-US" w:eastAsia="nl-NL"/>
        </w:rPr>
      </w:pPr>
      <w:r w:rsidRPr="00656F02">
        <w:rPr>
          <w:rFonts w:ascii="Arial" w:eastAsia="Times New Roman" w:hAnsi="Arial" w:cs="Arial"/>
          <w:color w:val="222222"/>
          <w:sz w:val="18"/>
          <w:szCs w:val="18"/>
          <w:lang w:val="en-US" w:eastAsia="nl-NL"/>
        </w:rPr>
        <w:t> English</w:t>
      </w:r>
    </w:p>
    <w:p w:rsidR="00656F02" w:rsidRPr="00656F02" w:rsidRDefault="00656F02" w:rsidP="00656F02">
      <w:pPr>
        <w:spacing w:after="0" w:line="240" w:lineRule="auto"/>
        <w:rPr>
          <w:rFonts w:ascii="Arial" w:eastAsia="Times New Roman" w:hAnsi="Arial" w:cs="Arial"/>
          <w:color w:val="222222"/>
          <w:sz w:val="18"/>
          <w:szCs w:val="18"/>
          <w:lang w:val="en-US" w:eastAsia="nl-NL"/>
        </w:rPr>
      </w:pPr>
      <w:r w:rsidRPr="00656F02">
        <w:rPr>
          <w:rFonts w:ascii="Arial" w:eastAsia="Times New Roman" w:hAnsi="Arial" w:cs="Arial"/>
          <w:color w:val="222222"/>
          <w:sz w:val="18"/>
          <w:szCs w:val="18"/>
          <w:lang w:val="en-US" w:eastAsia="nl-NL"/>
        </w:rPr>
        <w:t xml:space="preserve">Selection Notice </w:t>
      </w:r>
    </w:p>
    <w:p w:rsidR="00656F02" w:rsidRDefault="00656F02" w:rsidP="00656F02">
      <w:pPr>
        <w:spacing w:after="0" w:line="240" w:lineRule="auto"/>
        <w:rPr>
          <w:rFonts w:ascii="Arial" w:eastAsia="Times New Roman" w:hAnsi="Arial" w:cs="Arial"/>
          <w:b/>
          <w:bCs/>
          <w:color w:val="222222"/>
          <w:sz w:val="18"/>
          <w:szCs w:val="18"/>
          <w:lang w:eastAsia="nl-NL"/>
        </w:rPr>
      </w:pPr>
    </w:p>
    <w:p w:rsidR="00656F02" w:rsidRPr="00656F02" w:rsidRDefault="00656F02" w:rsidP="00656F02">
      <w:pPr>
        <w:spacing w:after="0" w:line="240" w:lineRule="auto"/>
        <w:rPr>
          <w:rFonts w:ascii="Arial" w:eastAsia="Times New Roman" w:hAnsi="Arial" w:cs="Arial"/>
          <w:b/>
          <w:bCs/>
          <w:color w:val="222222"/>
          <w:sz w:val="18"/>
          <w:szCs w:val="18"/>
          <w:lang w:eastAsia="nl-NL"/>
        </w:rPr>
      </w:pPr>
      <w:bookmarkStart w:id="0" w:name="_GoBack"/>
      <w:bookmarkEnd w:id="0"/>
      <w:proofErr w:type="spellStart"/>
      <w:r w:rsidRPr="00656F02">
        <w:rPr>
          <w:rFonts w:ascii="Arial" w:eastAsia="Times New Roman" w:hAnsi="Arial" w:cs="Arial"/>
          <w:b/>
          <w:bCs/>
          <w:color w:val="222222"/>
          <w:sz w:val="18"/>
          <w:szCs w:val="18"/>
          <w:lang w:eastAsia="nl-NL"/>
        </w:rPr>
        <w:t>Assignment</w:t>
      </w:r>
      <w:proofErr w:type="spellEnd"/>
      <w:r w:rsidRPr="00656F02">
        <w:rPr>
          <w:rFonts w:ascii="Arial" w:eastAsia="Times New Roman" w:hAnsi="Arial" w:cs="Arial"/>
          <w:b/>
          <w:bCs/>
          <w:color w:val="222222"/>
          <w:sz w:val="18"/>
          <w:szCs w:val="18"/>
          <w:lang w:eastAsia="nl-NL"/>
        </w:rPr>
        <w:t xml:space="preserve"> Country</w:t>
      </w:r>
    </w:p>
    <w:p w:rsidR="00656F02" w:rsidRPr="00656F02" w:rsidRDefault="00656F02" w:rsidP="00656F02">
      <w:pPr>
        <w:numPr>
          <w:ilvl w:val="0"/>
          <w:numId w:val="1"/>
        </w:numPr>
        <w:spacing w:before="100" w:beforeAutospacing="1" w:after="100" w:afterAutospacing="1" w:line="240" w:lineRule="auto"/>
        <w:rPr>
          <w:rFonts w:ascii="Arial" w:eastAsia="Times New Roman" w:hAnsi="Arial" w:cs="Arial"/>
          <w:color w:val="222222"/>
          <w:sz w:val="18"/>
          <w:szCs w:val="18"/>
          <w:lang w:eastAsia="nl-NL"/>
        </w:rPr>
      </w:pPr>
      <w:r w:rsidRPr="00656F02">
        <w:rPr>
          <w:rFonts w:ascii="Arial" w:eastAsia="Times New Roman" w:hAnsi="Arial" w:cs="Arial"/>
          <w:color w:val="222222"/>
          <w:sz w:val="18"/>
          <w:szCs w:val="18"/>
          <w:lang w:eastAsia="nl-NL"/>
        </w:rPr>
        <w:t>BD - Bangladesh</w:t>
      </w:r>
    </w:p>
    <w:p w:rsidR="00656F02" w:rsidRPr="00656F02" w:rsidRDefault="00656F02" w:rsidP="00656F02">
      <w:pPr>
        <w:spacing w:after="0" w:line="240" w:lineRule="auto"/>
        <w:rPr>
          <w:rFonts w:ascii="Arial" w:eastAsia="Times New Roman" w:hAnsi="Arial" w:cs="Arial"/>
          <w:b/>
          <w:bCs/>
          <w:color w:val="222222"/>
          <w:sz w:val="18"/>
          <w:szCs w:val="18"/>
          <w:lang w:eastAsia="nl-NL"/>
        </w:rPr>
      </w:pPr>
      <w:proofErr w:type="spellStart"/>
      <w:r w:rsidRPr="00656F02">
        <w:rPr>
          <w:rFonts w:ascii="Arial" w:eastAsia="Times New Roman" w:hAnsi="Arial" w:cs="Arial"/>
          <w:b/>
          <w:bCs/>
          <w:color w:val="222222"/>
          <w:sz w:val="18"/>
          <w:szCs w:val="18"/>
          <w:lang w:eastAsia="nl-NL"/>
        </w:rPr>
        <w:t>Funding</w:t>
      </w:r>
      <w:proofErr w:type="spellEnd"/>
      <w:r w:rsidRPr="00656F02">
        <w:rPr>
          <w:rFonts w:ascii="Arial" w:eastAsia="Times New Roman" w:hAnsi="Arial" w:cs="Arial"/>
          <w:b/>
          <w:bCs/>
          <w:color w:val="222222"/>
          <w:sz w:val="18"/>
          <w:szCs w:val="18"/>
          <w:lang w:eastAsia="nl-NL"/>
        </w:rPr>
        <w:t xml:space="preserve"> Sources</w:t>
      </w:r>
    </w:p>
    <w:p w:rsidR="00656F02" w:rsidRPr="00656F02" w:rsidRDefault="00656F02" w:rsidP="00656F02">
      <w:pPr>
        <w:spacing w:after="0" w:line="240" w:lineRule="auto"/>
        <w:rPr>
          <w:rFonts w:ascii="Arial" w:eastAsia="Times New Roman" w:hAnsi="Arial" w:cs="Arial"/>
          <w:color w:val="222222"/>
          <w:sz w:val="18"/>
          <w:szCs w:val="18"/>
          <w:lang w:val="en-US" w:eastAsia="nl-NL"/>
        </w:rPr>
      </w:pPr>
      <w:r w:rsidRPr="00656F02">
        <w:rPr>
          <w:rFonts w:ascii="Arial" w:eastAsia="Times New Roman" w:hAnsi="Arial" w:cs="Arial"/>
          <w:color w:val="222222"/>
          <w:sz w:val="18"/>
          <w:szCs w:val="18"/>
          <w:lang w:val="en-US" w:eastAsia="nl-NL"/>
        </w:rPr>
        <w:t xml:space="preserve">The World Bank Group intends to finance the assignment/services under: </w:t>
      </w:r>
    </w:p>
    <w:p w:rsidR="00656F02" w:rsidRPr="00656F02" w:rsidRDefault="00656F02" w:rsidP="00656F02">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656F02">
        <w:rPr>
          <w:rFonts w:ascii="Arial" w:eastAsia="Times New Roman" w:hAnsi="Arial" w:cs="Arial"/>
          <w:color w:val="222222"/>
          <w:sz w:val="18"/>
          <w:szCs w:val="18"/>
          <w:lang w:eastAsia="nl-NL"/>
        </w:rPr>
        <w:t>BB - BANK BUDGET</w:t>
      </w:r>
    </w:p>
    <w:p w:rsidR="00656F02" w:rsidRPr="00656F02" w:rsidRDefault="00656F02" w:rsidP="00656F02">
      <w:pPr>
        <w:numPr>
          <w:ilvl w:val="0"/>
          <w:numId w:val="2"/>
        </w:numPr>
        <w:spacing w:before="100" w:beforeAutospacing="1" w:after="100" w:afterAutospacing="1" w:line="240" w:lineRule="auto"/>
        <w:rPr>
          <w:rFonts w:ascii="Arial" w:eastAsia="Times New Roman" w:hAnsi="Arial" w:cs="Arial"/>
          <w:color w:val="222222"/>
          <w:sz w:val="18"/>
          <w:szCs w:val="18"/>
          <w:lang w:val="en-US" w:eastAsia="nl-NL"/>
        </w:rPr>
      </w:pPr>
      <w:r w:rsidRPr="00656F02">
        <w:rPr>
          <w:rFonts w:ascii="Arial" w:eastAsia="Times New Roman" w:hAnsi="Arial" w:cs="Arial"/>
          <w:color w:val="222222"/>
          <w:sz w:val="18"/>
          <w:szCs w:val="18"/>
          <w:lang w:val="en-US" w:eastAsia="nl-NL"/>
        </w:rPr>
        <w:t>TF0A5682 - RSR 12 Bangladesh Citizen Engagement for Effective Targeting of Social Protection</w:t>
      </w:r>
    </w:p>
    <w:p w:rsidR="00656F02" w:rsidRPr="00656F02" w:rsidRDefault="00656F02" w:rsidP="00656F02">
      <w:pPr>
        <w:spacing w:after="0" w:line="240" w:lineRule="auto"/>
        <w:rPr>
          <w:rFonts w:ascii="Arial" w:eastAsia="Times New Roman" w:hAnsi="Arial" w:cs="Arial"/>
          <w:b/>
          <w:bCs/>
          <w:color w:val="222222"/>
          <w:sz w:val="18"/>
          <w:szCs w:val="18"/>
          <w:lang w:val="en-US" w:eastAsia="nl-NL"/>
        </w:rPr>
      </w:pPr>
      <w:r w:rsidRPr="00656F02">
        <w:rPr>
          <w:rFonts w:ascii="Arial" w:eastAsia="Times New Roman" w:hAnsi="Arial" w:cs="Arial"/>
          <w:b/>
          <w:bCs/>
          <w:color w:val="222222"/>
          <w:sz w:val="18"/>
          <w:szCs w:val="18"/>
          <w:lang w:val="en-US" w:eastAsia="nl-NL"/>
        </w:rPr>
        <w:t>Individual/Firm</w:t>
      </w:r>
    </w:p>
    <w:p w:rsidR="00656F02" w:rsidRPr="00656F02" w:rsidRDefault="00656F02" w:rsidP="00656F02">
      <w:pPr>
        <w:spacing w:after="0" w:line="240" w:lineRule="auto"/>
        <w:rPr>
          <w:rFonts w:ascii="Arial" w:eastAsia="Times New Roman" w:hAnsi="Arial" w:cs="Arial"/>
          <w:color w:val="222222"/>
          <w:sz w:val="18"/>
          <w:szCs w:val="18"/>
          <w:lang w:val="en-US" w:eastAsia="nl-NL"/>
        </w:rPr>
      </w:pPr>
      <w:r w:rsidRPr="00656F02">
        <w:rPr>
          <w:rFonts w:ascii="Arial" w:eastAsia="Times New Roman" w:hAnsi="Arial" w:cs="Arial"/>
          <w:vanish/>
          <w:color w:val="222222"/>
          <w:sz w:val="18"/>
          <w:szCs w:val="18"/>
          <w:lang w:val="en-US" w:eastAsia="nl-NL"/>
        </w:rPr>
        <w:t>The consultant will be an individual.</w:t>
      </w:r>
      <w:r w:rsidRPr="00656F02">
        <w:rPr>
          <w:rFonts w:ascii="Arial" w:eastAsia="Times New Roman" w:hAnsi="Arial" w:cs="Arial"/>
          <w:color w:val="222222"/>
          <w:sz w:val="18"/>
          <w:szCs w:val="18"/>
          <w:lang w:val="en-US" w:eastAsia="nl-NL"/>
        </w:rPr>
        <w:t xml:space="preserve"> The consultant will be a firm. </w:t>
      </w:r>
    </w:p>
    <w:p w:rsidR="00656F02" w:rsidRPr="00656F02" w:rsidRDefault="00656F02" w:rsidP="00656F02">
      <w:pPr>
        <w:spacing w:after="0" w:line="240" w:lineRule="auto"/>
        <w:rPr>
          <w:rFonts w:ascii="Arial" w:eastAsia="Times New Roman" w:hAnsi="Arial" w:cs="Arial"/>
          <w:color w:val="222222"/>
          <w:sz w:val="18"/>
          <w:szCs w:val="18"/>
          <w:lang w:eastAsia="nl-NL"/>
        </w:rPr>
      </w:pPr>
      <w:proofErr w:type="spellStart"/>
      <w:r w:rsidRPr="00656F02">
        <w:rPr>
          <w:rFonts w:ascii="Arial" w:eastAsia="Times New Roman" w:hAnsi="Arial" w:cs="Arial"/>
          <w:color w:val="222222"/>
          <w:sz w:val="18"/>
          <w:szCs w:val="18"/>
          <w:lang w:eastAsia="nl-NL"/>
        </w:rPr>
        <w:t>Assignment</w:t>
      </w:r>
      <w:proofErr w:type="spellEnd"/>
      <w:r w:rsidRPr="00656F02">
        <w:rPr>
          <w:rFonts w:ascii="Arial" w:eastAsia="Times New Roman" w:hAnsi="Arial" w:cs="Arial"/>
          <w:color w:val="222222"/>
          <w:sz w:val="18"/>
          <w:szCs w:val="18"/>
          <w:lang w:eastAsia="nl-NL"/>
        </w:rPr>
        <w:t xml:space="preserve"> </w:t>
      </w:r>
      <w:proofErr w:type="spellStart"/>
      <w:r w:rsidRPr="00656F02">
        <w:rPr>
          <w:rFonts w:ascii="Arial" w:eastAsia="Times New Roman" w:hAnsi="Arial" w:cs="Arial"/>
          <w:color w:val="222222"/>
          <w:sz w:val="18"/>
          <w:szCs w:val="18"/>
          <w:lang w:eastAsia="nl-NL"/>
        </w:rPr>
        <w:t>Description</w:t>
      </w:r>
      <w:proofErr w:type="spellEnd"/>
      <w:r w:rsidRPr="00656F02">
        <w:rPr>
          <w:rFonts w:ascii="Arial" w:eastAsia="Times New Roman" w:hAnsi="Arial" w:cs="Arial"/>
          <w:color w:val="222222"/>
          <w:sz w:val="18"/>
          <w:szCs w:val="18"/>
          <w:lang w:eastAsia="nl-NL"/>
        </w:rPr>
        <w:t xml:space="preserve"> </w:t>
      </w:r>
    </w:p>
    <w:p w:rsidR="00656F02" w:rsidRDefault="00656F02" w:rsidP="00656F02">
      <w:pPr>
        <w:spacing w:after="0" w:line="240" w:lineRule="auto"/>
        <w:rPr>
          <w:rFonts w:ascii="Arial" w:eastAsia="Times New Roman" w:hAnsi="Arial" w:cs="Arial"/>
          <w:color w:val="222222"/>
          <w:sz w:val="17"/>
          <w:szCs w:val="17"/>
          <w:lang w:val="en-US" w:eastAsia="nl-NL"/>
        </w:rPr>
      </w:pPr>
      <w:r w:rsidRPr="00656F02">
        <w:rPr>
          <w:rFonts w:ascii="Arial" w:eastAsia="Times New Roman" w:hAnsi="Arial" w:cs="Arial"/>
          <w:color w:val="222222"/>
          <w:sz w:val="17"/>
          <w:szCs w:val="17"/>
          <w:lang w:val="en-US" w:eastAsia="nl-NL"/>
        </w:rPr>
        <w:t>SELECTION FOR CONSULTANTS BY THE WORLD BANK GROUP</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REQUEST FOR EXPRESSIONS OF INTEREST</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Electronic Submissions through World Bank Group eConsultant2</w:t>
      </w:r>
      <w:r w:rsidRPr="00656F02">
        <w:rPr>
          <w:rFonts w:ascii="Arial" w:eastAsia="Times New Roman" w:hAnsi="Arial" w:cs="Arial"/>
          <w:color w:val="222222"/>
          <w:sz w:val="17"/>
          <w:szCs w:val="17"/>
          <w:lang w:val="en-US" w:eastAsia="nl-NL"/>
        </w:rPr>
        <w:br/>
        <w:t>https://wbgeconsult2.worldbank.org/wbgec/index.html</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ASSIGNMENT OVERVIEW</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Assignment Title: 1253386 - Spot Checks Survey on Bangladesh National Household Database</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Assignment Countries:</w:t>
      </w:r>
      <w:r w:rsidRPr="00656F02">
        <w:rPr>
          <w:rFonts w:ascii="Arial" w:eastAsia="Times New Roman" w:hAnsi="Arial" w:cs="Arial"/>
          <w:color w:val="222222"/>
          <w:sz w:val="17"/>
          <w:szCs w:val="17"/>
          <w:lang w:val="en-US" w:eastAsia="nl-NL"/>
        </w:rPr>
        <w:br/>
        <w:t>- Bangladesh</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ASSIGNMENT DESCRIPTION</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The World Bank-financed Safety Net Systems for the Poorest project aims to improve the equity, efficiency and transparency of major safety nets to benefit the poorest households. Through this project, the World Bank is supporting the Bangladesh Bureau of Statistics, under the Statistics and Informatics Division (SID), carry out data collection activities nationwide. This will be carried out in three phases, with Phase 2 scheduled to be conducted in January 2018 in Dhaka and Chittagong Division.</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The World Bank seeks the services of an experienced third party organization to carry out spot checks of the household data collected by BBS. The spot check will be a quantitative and analytical exercise based on a re-survey of a representative random sample of the households covered under Phase 2.</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FUNDING SOURCE</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The World Bank Group intends to finance the assignment / services described below under the following:</w:t>
      </w:r>
      <w:r w:rsidRPr="00656F02">
        <w:rPr>
          <w:rFonts w:ascii="Arial" w:eastAsia="Times New Roman" w:hAnsi="Arial" w:cs="Arial"/>
          <w:color w:val="222222"/>
          <w:sz w:val="17"/>
          <w:szCs w:val="17"/>
          <w:lang w:val="en-US" w:eastAsia="nl-NL"/>
        </w:rPr>
        <w:br/>
        <w:t>- BANK BUDGET</w:t>
      </w:r>
      <w:r w:rsidRPr="00656F02">
        <w:rPr>
          <w:rFonts w:ascii="Arial" w:eastAsia="Times New Roman" w:hAnsi="Arial" w:cs="Arial"/>
          <w:color w:val="222222"/>
          <w:sz w:val="17"/>
          <w:szCs w:val="17"/>
          <w:lang w:val="en-US" w:eastAsia="nl-NL"/>
        </w:rPr>
        <w:br/>
        <w:t>- RSR 12 Bangladesh Citizen Engagement for Effective Targeting of Social Protection</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ELIGIBILITY</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r>
      <w:proofErr w:type="spellStart"/>
      <w:r w:rsidRPr="00656F02">
        <w:rPr>
          <w:rFonts w:ascii="Arial" w:eastAsia="Times New Roman" w:hAnsi="Arial" w:cs="Arial"/>
          <w:color w:val="222222"/>
          <w:sz w:val="17"/>
          <w:szCs w:val="17"/>
          <w:lang w:val="en-US" w:eastAsia="nl-NL"/>
        </w:rPr>
        <w:t>Eligibility</w:t>
      </w:r>
      <w:proofErr w:type="spellEnd"/>
      <w:r w:rsidRPr="00656F02">
        <w:rPr>
          <w:rFonts w:ascii="Arial" w:eastAsia="Times New Roman" w:hAnsi="Arial" w:cs="Arial"/>
          <w:color w:val="222222"/>
          <w:sz w:val="17"/>
          <w:szCs w:val="17"/>
          <w:lang w:val="en-US" w:eastAsia="nl-NL"/>
        </w:rPr>
        <w:t xml:space="preserve"> restrictions apply:</w:t>
      </w:r>
      <w:r w:rsidRPr="00656F02">
        <w:rPr>
          <w:rFonts w:ascii="Arial" w:eastAsia="Times New Roman" w:hAnsi="Arial" w:cs="Arial"/>
          <w:color w:val="222222"/>
          <w:sz w:val="17"/>
          <w:szCs w:val="17"/>
          <w:lang w:val="en-US" w:eastAsia="nl-NL"/>
        </w:rPr>
        <w:br/>
        <w:t>[Please type list of restrictions]</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INDIVIDUAL / FIRM PROFILE</w:t>
      </w:r>
      <w:r w:rsidRPr="00656F02">
        <w:rPr>
          <w:rFonts w:ascii="Arial" w:eastAsia="Times New Roman" w:hAnsi="Arial" w:cs="Arial"/>
          <w:color w:val="222222"/>
          <w:sz w:val="17"/>
          <w:szCs w:val="17"/>
          <w:lang w:val="en-US" w:eastAsia="nl-NL"/>
        </w:rPr>
        <w:br/>
        <w:t xml:space="preserve">The consultant will be a firm. </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SUBMISSION REQUIREMENTS</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lastRenderedPageBreak/>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and NO LONGER THAN FIVE PAGES. Consultants may associate to enhance their qualifications.</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Interested firms are hereby invited to submit expressions of interest.</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Expressions of Interest should be submitted, in English, electronically through World Bank Group eConsultant2 (https://wbgeconsult2.worldbank.org/wbgec/index.html)</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NOTES</w:t>
      </w:r>
      <w:r w:rsidRPr="00656F02">
        <w:rPr>
          <w:rFonts w:ascii="Arial" w:eastAsia="Times New Roman" w:hAnsi="Arial" w:cs="Arial"/>
          <w:color w:val="222222"/>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656F02">
        <w:rPr>
          <w:rFonts w:ascii="Arial" w:eastAsia="Times New Roman" w:hAnsi="Arial" w:cs="Arial"/>
          <w:color w:val="222222"/>
          <w:sz w:val="17"/>
          <w:szCs w:val="17"/>
          <w:lang w:val="en-US" w:eastAsia="nl-NL"/>
        </w:rPr>
        <w:br/>
      </w:r>
      <w:r w:rsidRPr="00656F02">
        <w:rPr>
          <w:rFonts w:ascii="Arial" w:eastAsia="Times New Roman" w:hAnsi="Arial" w:cs="Arial"/>
          <w:color w:val="222222"/>
          <w:sz w:val="17"/>
          <w:szCs w:val="17"/>
          <w:lang w:val="en-US" w:eastAsia="nl-NL"/>
        </w:rPr>
        <w:br/>
        <w:t>Only those firms which have been shortlisted will receive notification. No debrief will be provided to firms which have not been shortlisted.</w:t>
      </w:r>
    </w:p>
    <w:p w:rsidR="00656F02" w:rsidRPr="00656F02" w:rsidRDefault="00656F02" w:rsidP="00656F02">
      <w:pPr>
        <w:spacing w:after="0" w:line="240" w:lineRule="auto"/>
        <w:rPr>
          <w:rFonts w:ascii="Arial" w:eastAsia="Times New Roman" w:hAnsi="Arial" w:cs="Arial"/>
          <w:color w:val="222222"/>
          <w:sz w:val="17"/>
          <w:szCs w:val="17"/>
          <w:lang w:val="en-US" w:eastAsia="nl-NL"/>
        </w:rPr>
      </w:pPr>
    </w:p>
    <w:p w:rsidR="00656F02" w:rsidRPr="00656F02" w:rsidRDefault="00656F02" w:rsidP="00656F02">
      <w:pPr>
        <w:spacing w:after="0" w:line="240" w:lineRule="auto"/>
        <w:rPr>
          <w:rFonts w:ascii="Arial" w:eastAsia="Times New Roman" w:hAnsi="Arial" w:cs="Arial"/>
          <w:color w:val="222222"/>
          <w:sz w:val="18"/>
          <w:szCs w:val="18"/>
          <w:lang w:eastAsia="nl-NL"/>
        </w:rPr>
      </w:pPr>
      <w:proofErr w:type="spellStart"/>
      <w:r w:rsidRPr="00656F02">
        <w:rPr>
          <w:rFonts w:ascii="Arial" w:eastAsia="Times New Roman" w:hAnsi="Arial" w:cs="Arial"/>
          <w:color w:val="222222"/>
          <w:sz w:val="18"/>
          <w:szCs w:val="18"/>
          <w:lang w:eastAsia="nl-NL"/>
        </w:rPr>
        <w:t>Qualification</w:t>
      </w:r>
      <w:proofErr w:type="spellEnd"/>
      <w:r w:rsidRPr="00656F02">
        <w:rPr>
          <w:rFonts w:ascii="Arial" w:eastAsia="Times New Roman" w:hAnsi="Arial" w:cs="Arial"/>
          <w:color w:val="222222"/>
          <w:sz w:val="18"/>
          <w:szCs w:val="18"/>
          <w:lang w:eastAsia="nl-NL"/>
        </w:rPr>
        <w:t xml:space="preserve"> Criteria </w:t>
      </w:r>
    </w:p>
    <w:p w:rsidR="00656F02" w:rsidRPr="00656F02" w:rsidRDefault="00656F02" w:rsidP="00656F02">
      <w:pPr>
        <w:numPr>
          <w:ilvl w:val="0"/>
          <w:numId w:val="3"/>
        </w:numPr>
        <w:spacing w:before="100" w:beforeAutospacing="1" w:after="100" w:afterAutospacing="1" w:line="240" w:lineRule="auto"/>
        <w:rPr>
          <w:rFonts w:ascii="Arial" w:eastAsia="Times New Roman" w:hAnsi="Arial" w:cs="Arial"/>
          <w:color w:val="222222"/>
          <w:sz w:val="18"/>
          <w:szCs w:val="18"/>
          <w:lang w:val="en-US" w:eastAsia="nl-NL"/>
        </w:rPr>
      </w:pPr>
      <w:r w:rsidRPr="00656F02">
        <w:rPr>
          <w:rFonts w:ascii="Arial" w:eastAsia="Times New Roman" w:hAnsi="Arial" w:cs="Arial"/>
          <w:b/>
          <w:bCs/>
          <w:color w:val="222222"/>
          <w:sz w:val="18"/>
          <w:szCs w:val="18"/>
          <w:lang w:val="en-US" w:eastAsia="nl-NL"/>
        </w:rPr>
        <w:t>1.</w:t>
      </w:r>
      <w:r w:rsidRPr="00656F02">
        <w:rPr>
          <w:rFonts w:ascii="Arial" w:eastAsia="Times New Roman" w:hAnsi="Arial" w:cs="Arial"/>
          <w:color w:val="222222"/>
          <w:sz w:val="18"/>
          <w:szCs w:val="18"/>
          <w:lang w:val="en-US" w:eastAsia="nl-NL"/>
        </w:rPr>
        <w:t xml:space="preserve"> Provide information showing that they are qualified in the field of the assignment.</w:t>
      </w:r>
    </w:p>
    <w:p w:rsidR="00656F02" w:rsidRPr="00656F02" w:rsidRDefault="00656F02" w:rsidP="00656F02">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656F02">
        <w:rPr>
          <w:rFonts w:ascii="Arial" w:eastAsia="Times New Roman" w:hAnsi="Arial" w:cs="Arial"/>
          <w:b/>
          <w:bCs/>
          <w:sz w:val="18"/>
          <w:szCs w:val="18"/>
          <w:lang w:val="en-US" w:eastAsia="nl-NL"/>
        </w:rPr>
        <w:t>2.</w:t>
      </w:r>
      <w:r w:rsidRPr="00656F02">
        <w:rPr>
          <w:rFonts w:ascii="Arial" w:eastAsia="Times New Roman" w:hAnsi="Arial" w:cs="Arial"/>
          <w:sz w:val="18"/>
          <w:szCs w:val="18"/>
          <w:lang w:val="en-US" w:eastAsia="nl-NL"/>
        </w:rPr>
        <w:t xml:space="preserve"> Provide information on the technical and managerial capabilities of the firm.</w:t>
      </w:r>
    </w:p>
    <w:p w:rsidR="00656F02" w:rsidRPr="00656F02" w:rsidRDefault="00656F02" w:rsidP="00656F02">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656F02">
        <w:rPr>
          <w:rFonts w:ascii="Arial" w:eastAsia="Times New Roman" w:hAnsi="Arial" w:cs="Arial"/>
          <w:b/>
          <w:bCs/>
          <w:sz w:val="18"/>
          <w:szCs w:val="18"/>
          <w:lang w:val="en-US" w:eastAsia="nl-NL"/>
        </w:rPr>
        <w:t>3.</w:t>
      </w:r>
      <w:r w:rsidRPr="00656F02">
        <w:rPr>
          <w:rFonts w:ascii="Arial" w:eastAsia="Times New Roman" w:hAnsi="Arial" w:cs="Arial"/>
          <w:sz w:val="18"/>
          <w:szCs w:val="18"/>
          <w:lang w:val="en-US" w:eastAsia="nl-NL"/>
        </w:rPr>
        <w:t xml:space="preserve"> Provide information on their core business and years in business.</w:t>
      </w:r>
    </w:p>
    <w:p w:rsidR="00656F02" w:rsidRPr="00656F02" w:rsidRDefault="00656F02" w:rsidP="00656F02">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656F02">
        <w:rPr>
          <w:rFonts w:ascii="Arial" w:eastAsia="Times New Roman" w:hAnsi="Arial" w:cs="Arial"/>
          <w:b/>
          <w:bCs/>
          <w:sz w:val="18"/>
          <w:szCs w:val="18"/>
          <w:lang w:val="en-US" w:eastAsia="nl-NL"/>
        </w:rPr>
        <w:t>4.</w:t>
      </w:r>
      <w:r w:rsidRPr="00656F02">
        <w:rPr>
          <w:rFonts w:ascii="Arial" w:eastAsia="Times New Roman" w:hAnsi="Arial" w:cs="Arial"/>
          <w:sz w:val="18"/>
          <w:szCs w:val="18"/>
          <w:lang w:val="en-US" w:eastAsia="nl-NL"/>
        </w:rPr>
        <w:t xml:space="preserve"> Provide information on the qualifications of key staff.</w:t>
      </w:r>
    </w:p>
    <w:p w:rsidR="00656F02" w:rsidRPr="00656F02" w:rsidRDefault="00656F02" w:rsidP="00656F02">
      <w:pPr>
        <w:spacing w:after="0" w:line="240" w:lineRule="auto"/>
        <w:rPr>
          <w:rFonts w:ascii="Arial" w:eastAsia="Times New Roman" w:hAnsi="Arial" w:cs="Arial"/>
          <w:i/>
          <w:iCs/>
          <w:sz w:val="16"/>
          <w:szCs w:val="16"/>
          <w:lang w:eastAsia="nl-NL"/>
        </w:rPr>
      </w:pPr>
      <w:r w:rsidRPr="00656F02">
        <w:rPr>
          <w:rFonts w:ascii="Arial" w:eastAsia="Times New Roman" w:hAnsi="Arial" w:cs="Arial"/>
          <w:i/>
          <w:iCs/>
          <w:sz w:val="16"/>
          <w:szCs w:val="16"/>
          <w:lang w:eastAsia="nl-NL"/>
        </w:rPr>
        <w:t xml:space="preserve">* - </w:t>
      </w:r>
      <w:proofErr w:type="spellStart"/>
      <w:r w:rsidRPr="00656F02">
        <w:rPr>
          <w:rFonts w:ascii="Arial" w:eastAsia="Times New Roman" w:hAnsi="Arial" w:cs="Arial"/>
          <w:i/>
          <w:iCs/>
          <w:sz w:val="16"/>
          <w:szCs w:val="16"/>
          <w:lang w:eastAsia="nl-NL"/>
        </w:rPr>
        <w:t>Mandatory</w:t>
      </w:r>
      <w:proofErr w:type="spellEnd"/>
    </w:p>
    <w:p w:rsidR="00EB732F" w:rsidRDefault="00EB732F" w:rsidP="00656F02"/>
    <w:sectPr w:rsidR="00EB73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ED4FAD"/>
    <w:multiLevelType w:val="multilevel"/>
    <w:tmpl w:val="C41CE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3E4842"/>
    <w:multiLevelType w:val="multilevel"/>
    <w:tmpl w:val="A6721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601043"/>
    <w:multiLevelType w:val="multilevel"/>
    <w:tmpl w:val="3E0CB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6F02"/>
    <w:rsid w:val="000C6EC3"/>
    <w:rsid w:val="00211075"/>
    <w:rsid w:val="005010BE"/>
    <w:rsid w:val="005E7C90"/>
    <w:rsid w:val="00656F02"/>
    <w:rsid w:val="00A26422"/>
    <w:rsid w:val="00C06A51"/>
    <w:rsid w:val="00CE64BF"/>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CF34F"/>
  <w15:chartTrackingRefBased/>
  <w15:docId w15:val="{D2702E9A-7BD0-4845-B2C2-46DD9FD6A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648680">
      <w:bodyDiv w:val="1"/>
      <w:marLeft w:val="0"/>
      <w:marRight w:val="0"/>
      <w:marTop w:val="0"/>
      <w:marBottom w:val="0"/>
      <w:divBdr>
        <w:top w:val="none" w:sz="0" w:space="0" w:color="auto"/>
        <w:left w:val="none" w:sz="0" w:space="0" w:color="auto"/>
        <w:bottom w:val="none" w:sz="0" w:space="0" w:color="auto"/>
        <w:right w:val="none" w:sz="0" w:space="0" w:color="auto"/>
      </w:divBdr>
      <w:divsChild>
        <w:div w:id="444466004">
          <w:marLeft w:val="0"/>
          <w:marRight w:val="0"/>
          <w:marTop w:val="0"/>
          <w:marBottom w:val="0"/>
          <w:divBdr>
            <w:top w:val="none" w:sz="0" w:space="0" w:color="auto"/>
            <w:left w:val="none" w:sz="0" w:space="0" w:color="auto"/>
            <w:bottom w:val="none" w:sz="0" w:space="0" w:color="auto"/>
            <w:right w:val="none" w:sz="0" w:space="0" w:color="auto"/>
          </w:divBdr>
          <w:divsChild>
            <w:div w:id="566887732">
              <w:marLeft w:val="0"/>
              <w:marRight w:val="0"/>
              <w:marTop w:val="0"/>
              <w:marBottom w:val="0"/>
              <w:divBdr>
                <w:top w:val="none" w:sz="0" w:space="0" w:color="auto"/>
                <w:left w:val="none" w:sz="0" w:space="0" w:color="auto"/>
                <w:bottom w:val="none" w:sz="0" w:space="0" w:color="auto"/>
                <w:right w:val="none" w:sz="0" w:space="0" w:color="auto"/>
              </w:divBdr>
              <w:divsChild>
                <w:div w:id="40249368">
                  <w:marLeft w:val="0"/>
                  <w:marRight w:val="0"/>
                  <w:marTop w:val="0"/>
                  <w:marBottom w:val="0"/>
                  <w:divBdr>
                    <w:top w:val="none" w:sz="0" w:space="0" w:color="auto"/>
                    <w:left w:val="none" w:sz="0" w:space="0" w:color="auto"/>
                    <w:bottom w:val="none" w:sz="0" w:space="0" w:color="auto"/>
                    <w:right w:val="none" w:sz="0" w:space="0" w:color="auto"/>
                  </w:divBdr>
                  <w:divsChild>
                    <w:div w:id="245775387">
                      <w:marLeft w:val="0"/>
                      <w:marRight w:val="0"/>
                      <w:marTop w:val="0"/>
                      <w:marBottom w:val="0"/>
                      <w:divBdr>
                        <w:top w:val="single" w:sz="6" w:space="6" w:color="999999"/>
                        <w:left w:val="single" w:sz="6" w:space="30" w:color="999999"/>
                        <w:bottom w:val="single" w:sz="6" w:space="0" w:color="999999"/>
                        <w:right w:val="single" w:sz="6" w:space="0" w:color="999999"/>
                      </w:divBdr>
                    </w:div>
                    <w:div w:id="1941641137">
                      <w:marLeft w:val="0"/>
                      <w:marRight w:val="0"/>
                      <w:marTop w:val="300"/>
                      <w:marBottom w:val="0"/>
                      <w:divBdr>
                        <w:top w:val="none" w:sz="0" w:space="0" w:color="auto"/>
                        <w:left w:val="none" w:sz="0" w:space="0" w:color="auto"/>
                        <w:bottom w:val="none" w:sz="0" w:space="0" w:color="auto"/>
                        <w:right w:val="none" w:sz="0" w:space="0" w:color="auto"/>
                      </w:divBdr>
                      <w:divsChild>
                        <w:div w:id="45758427">
                          <w:marLeft w:val="0"/>
                          <w:marRight w:val="0"/>
                          <w:marTop w:val="0"/>
                          <w:marBottom w:val="0"/>
                          <w:divBdr>
                            <w:top w:val="none" w:sz="0" w:space="0" w:color="auto"/>
                            <w:left w:val="none" w:sz="0" w:space="0" w:color="auto"/>
                            <w:bottom w:val="none" w:sz="0" w:space="0" w:color="auto"/>
                            <w:right w:val="none" w:sz="0" w:space="0" w:color="auto"/>
                          </w:divBdr>
                          <w:divsChild>
                            <w:div w:id="42216201">
                              <w:marLeft w:val="0"/>
                              <w:marRight w:val="0"/>
                              <w:marTop w:val="0"/>
                              <w:marBottom w:val="0"/>
                              <w:divBdr>
                                <w:top w:val="none" w:sz="0" w:space="0" w:color="auto"/>
                                <w:left w:val="none" w:sz="0" w:space="0" w:color="auto"/>
                                <w:bottom w:val="none" w:sz="0" w:space="0" w:color="auto"/>
                                <w:right w:val="none" w:sz="0" w:space="0" w:color="auto"/>
                              </w:divBdr>
                            </w:div>
                          </w:divsChild>
                        </w:div>
                        <w:div w:id="1210150964">
                          <w:marLeft w:val="0"/>
                          <w:marRight w:val="0"/>
                          <w:marTop w:val="0"/>
                          <w:marBottom w:val="0"/>
                          <w:divBdr>
                            <w:top w:val="none" w:sz="0" w:space="0" w:color="auto"/>
                            <w:left w:val="none" w:sz="0" w:space="0" w:color="auto"/>
                            <w:bottom w:val="none" w:sz="0" w:space="0" w:color="auto"/>
                            <w:right w:val="none" w:sz="0" w:space="0" w:color="auto"/>
                          </w:divBdr>
                          <w:divsChild>
                            <w:div w:id="1551839314">
                              <w:marLeft w:val="0"/>
                              <w:marRight w:val="0"/>
                              <w:marTop w:val="0"/>
                              <w:marBottom w:val="0"/>
                              <w:divBdr>
                                <w:top w:val="none" w:sz="0" w:space="0" w:color="auto"/>
                                <w:left w:val="none" w:sz="0" w:space="0" w:color="auto"/>
                                <w:bottom w:val="none" w:sz="0" w:space="0" w:color="auto"/>
                                <w:right w:val="none" w:sz="0" w:space="0" w:color="auto"/>
                              </w:divBdr>
                            </w:div>
                          </w:divsChild>
                        </w:div>
                        <w:div w:id="1105542751">
                          <w:marLeft w:val="0"/>
                          <w:marRight w:val="0"/>
                          <w:marTop w:val="0"/>
                          <w:marBottom w:val="0"/>
                          <w:divBdr>
                            <w:top w:val="none" w:sz="0" w:space="0" w:color="auto"/>
                            <w:left w:val="none" w:sz="0" w:space="0" w:color="auto"/>
                            <w:bottom w:val="none" w:sz="0" w:space="0" w:color="auto"/>
                            <w:right w:val="none" w:sz="0" w:space="0" w:color="auto"/>
                          </w:divBdr>
                          <w:divsChild>
                            <w:div w:id="506360301">
                              <w:marLeft w:val="0"/>
                              <w:marRight w:val="0"/>
                              <w:marTop w:val="0"/>
                              <w:marBottom w:val="0"/>
                              <w:divBdr>
                                <w:top w:val="none" w:sz="0" w:space="0" w:color="auto"/>
                                <w:left w:val="none" w:sz="0" w:space="0" w:color="auto"/>
                                <w:bottom w:val="none" w:sz="0" w:space="0" w:color="auto"/>
                                <w:right w:val="none" w:sz="0" w:space="0" w:color="auto"/>
                              </w:divBdr>
                            </w:div>
                          </w:divsChild>
                        </w:div>
                        <w:div w:id="1828747979">
                          <w:marLeft w:val="0"/>
                          <w:marRight w:val="0"/>
                          <w:marTop w:val="0"/>
                          <w:marBottom w:val="0"/>
                          <w:divBdr>
                            <w:top w:val="none" w:sz="0" w:space="0" w:color="auto"/>
                            <w:left w:val="none" w:sz="0" w:space="0" w:color="auto"/>
                            <w:bottom w:val="none" w:sz="0" w:space="0" w:color="auto"/>
                            <w:right w:val="none" w:sz="0" w:space="0" w:color="auto"/>
                          </w:divBdr>
                          <w:divsChild>
                            <w:div w:id="1397389340">
                              <w:marLeft w:val="0"/>
                              <w:marRight w:val="0"/>
                              <w:marTop w:val="0"/>
                              <w:marBottom w:val="0"/>
                              <w:divBdr>
                                <w:top w:val="none" w:sz="0" w:space="0" w:color="auto"/>
                                <w:left w:val="none" w:sz="0" w:space="0" w:color="auto"/>
                                <w:bottom w:val="none" w:sz="0" w:space="0" w:color="auto"/>
                                <w:right w:val="none" w:sz="0" w:space="0" w:color="auto"/>
                              </w:divBdr>
                            </w:div>
                          </w:divsChild>
                        </w:div>
                        <w:div w:id="54469697">
                          <w:marLeft w:val="0"/>
                          <w:marRight w:val="0"/>
                          <w:marTop w:val="0"/>
                          <w:marBottom w:val="0"/>
                          <w:divBdr>
                            <w:top w:val="none" w:sz="0" w:space="0" w:color="auto"/>
                            <w:left w:val="none" w:sz="0" w:space="0" w:color="auto"/>
                            <w:bottom w:val="none" w:sz="0" w:space="0" w:color="auto"/>
                            <w:right w:val="none" w:sz="0" w:space="0" w:color="auto"/>
                          </w:divBdr>
                          <w:divsChild>
                            <w:div w:id="1713924660">
                              <w:marLeft w:val="0"/>
                              <w:marRight w:val="0"/>
                              <w:marTop w:val="0"/>
                              <w:marBottom w:val="0"/>
                              <w:divBdr>
                                <w:top w:val="none" w:sz="0" w:space="0" w:color="auto"/>
                                <w:left w:val="none" w:sz="0" w:space="0" w:color="auto"/>
                                <w:bottom w:val="none" w:sz="0" w:space="0" w:color="auto"/>
                                <w:right w:val="none" w:sz="0" w:space="0" w:color="auto"/>
                              </w:divBdr>
                            </w:div>
                          </w:divsChild>
                        </w:div>
                        <w:div w:id="2091808646">
                          <w:marLeft w:val="0"/>
                          <w:marRight w:val="0"/>
                          <w:marTop w:val="0"/>
                          <w:marBottom w:val="0"/>
                          <w:divBdr>
                            <w:top w:val="none" w:sz="0" w:space="0" w:color="auto"/>
                            <w:left w:val="none" w:sz="0" w:space="0" w:color="auto"/>
                            <w:bottom w:val="none" w:sz="0" w:space="0" w:color="auto"/>
                            <w:right w:val="none" w:sz="0" w:space="0" w:color="auto"/>
                          </w:divBdr>
                          <w:divsChild>
                            <w:div w:id="1804615267">
                              <w:marLeft w:val="0"/>
                              <w:marRight w:val="0"/>
                              <w:marTop w:val="0"/>
                              <w:marBottom w:val="0"/>
                              <w:divBdr>
                                <w:top w:val="none" w:sz="0" w:space="0" w:color="auto"/>
                                <w:left w:val="none" w:sz="0" w:space="0" w:color="auto"/>
                                <w:bottom w:val="none" w:sz="0" w:space="0" w:color="auto"/>
                                <w:right w:val="none" w:sz="0" w:space="0" w:color="auto"/>
                              </w:divBdr>
                            </w:div>
                          </w:divsChild>
                        </w:div>
                        <w:div w:id="2089888769">
                          <w:marLeft w:val="0"/>
                          <w:marRight w:val="0"/>
                          <w:marTop w:val="0"/>
                          <w:marBottom w:val="0"/>
                          <w:divBdr>
                            <w:top w:val="none" w:sz="0" w:space="0" w:color="auto"/>
                            <w:left w:val="none" w:sz="0" w:space="0" w:color="auto"/>
                            <w:bottom w:val="none" w:sz="0" w:space="0" w:color="auto"/>
                            <w:right w:val="none" w:sz="0" w:space="0" w:color="auto"/>
                          </w:divBdr>
                          <w:divsChild>
                            <w:div w:id="70085743">
                              <w:marLeft w:val="0"/>
                              <w:marRight w:val="0"/>
                              <w:marTop w:val="0"/>
                              <w:marBottom w:val="0"/>
                              <w:divBdr>
                                <w:top w:val="none" w:sz="0" w:space="0" w:color="auto"/>
                                <w:left w:val="none" w:sz="0" w:space="0" w:color="auto"/>
                                <w:bottom w:val="none" w:sz="0" w:space="0" w:color="auto"/>
                                <w:right w:val="none" w:sz="0" w:space="0" w:color="auto"/>
                              </w:divBdr>
                            </w:div>
                          </w:divsChild>
                        </w:div>
                        <w:div w:id="1080952303">
                          <w:marLeft w:val="0"/>
                          <w:marRight w:val="0"/>
                          <w:marTop w:val="0"/>
                          <w:marBottom w:val="0"/>
                          <w:divBdr>
                            <w:top w:val="none" w:sz="0" w:space="0" w:color="auto"/>
                            <w:left w:val="none" w:sz="0" w:space="0" w:color="auto"/>
                            <w:bottom w:val="none" w:sz="0" w:space="0" w:color="auto"/>
                            <w:right w:val="none" w:sz="0" w:space="0" w:color="auto"/>
                          </w:divBdr>
                          <w:divsChild>
                            <w:div w:id="1196624541">
                              <w:marLeft w:val="0"/>
                              <w:marRight w:val="0"/>
                              <w:marTop w:val="0"/>
                              <w:marBottom w:val="0"/>
                              <w:divBdr>
                                <w:top w:val="none" w:sz="0" w:space="0" w:color="auto"/>
                                <w:left w:val="none" w:sz="0" w:space="0" w:color="auto"/>
                                <w:bottom w:val="none" w:sz="0" w:space="0" w:color="auto"/>
                                <w:right w:val="none" w:sz="0" w:space="0" w:color="auto"/>
                              </w:divBdr>
                            </w:div>
                          </w:divsChild>
                        </w:div>
                        <w:div w:id="939552">
                          <w:marLeft w:val="0"/>
                          <w:marRight w:val="0"/>
                          <w:marTop w:val="0"/>
                          <w:marBottom w:val="0"/>
                          <w:divBdr>
                            <w:top w:val="none" w:sz="0" w:space="0" w:color="auto"/>
                            <w:left w:val="none" w:sz="0" w:space="0" w:color="auto"/>
                            <w:bottom w:val="none" w:sz="0" w:space="0" w:color="auto"/>
                            <w:right w:val="none" w:sz="0" w:space="0" w:color="auto"/>
                          </w:divBdr>
                          <w:divsChild>
                            <w:div w:id="560142084">
                              <w:marLeft w:val="0"/>
                              <w:marRight w:val="0"/>
                              <w:marTop w:val="0"/>
                              <w:marBottom w:val="0"/>
                              <w:divBdr>
                                <w:top w:val="none" w:sz="0" w:space="0" w:color="auto"/>
                                <w:left w:val="none" w:sz="0" w:space="0" w:color="auto"/>
                                <w:bottom w:val="none" w:sz="0" w:space="0" w:color="auto"/>
                                <w:right w:val="none" w:sz="0" w:space="0" w:color="auto"/>
                              </w:divBdr>
                            </w:div>
                          </w:divsChild>
                        </w:div>
                        <w:div w:id="321743678">
                          <w:marLeft w:val="0"/>
                          <w:marRight w:val="0"/>
                          <w:marTop w:val="0"/>
                          <w:marBottom w:val="0"/>
                          <w:divBdr>
                            <w:top w:val="none" w:sz="0" w:space="0" w:color="auto"/>
                            <w:left w:val="none" w:sz="0" w:space="0" w:color="auto"/>
                            <w:bottom w:val="none" w:sz="0" w:space="0" w:color="auto"/>
                            <w:right w:val="none" w:sz="0" w:space="0" w:color="auto"/>
                          </w:divBdr>
                          <w:divsChild>
                            <w:div w:id="1311592084">
                              <w:marLeft w:val="0"/>
                              <w:marRight w:val="0"/>
                              <w:marTop w:val="0"/>
                              <w:marBottom w:val="0"/>
                              <w:divBdr>
                                <w:top w:val="none" w:sz="0" w:space="0" w:color="auto"/>
                                <w:left w:val="none" w:sz="0" w:space="0" w:color="auto"/>
                                <w:bottom w:val="none" w:sz="0" w:space="0" w:color="auto"/>
                                <w:right w:val="none" w:sz="0" w:space="0" w:color="auto"/>
                              </w:divBdr>
                            </w:div>
                          </w:divsChild>
                        </w:div>
                        <w:div w:id="733162799">
                          <w:marLeft w:val="0"/>
                          <w:marRight w:val="0"/>
                          <w:marTop w:val="0"/>
                          <w:marBottom w:val="0"/>
                          <w:divBdr>
                            <w:top w:val="none" w:sz="0" w:space="0" w:color="auto"/>
                            <w:left w:val="none" w:sz="0" w:space="0" w:color="auto"/>
                            <w:bottom w:val="none" w:sz="0" w:space="0" w:color="auto"/>
                            <w:right w:val="none" w:sz="0" w:space="0" w:color="auto"/>
                          </w:divBdr>
                          <w:divsChild>
                            <w:div w:id="1509903106">
                              <w:marLeft w:val="0"/>
                              <w:marRight w:val="0"/>
                              <w:marTop w:val="0"/>
                              <w:marBottom w:val="0"/>
                              <w:divBdr>
                                <w:top w:val="none" w:sz="0" w:space="0" w:color="auto"/>
                                <w:left w:val="none" w:sz="0" w:space="0" w:color="auto"/>
                                <w:bottom w:val="none" w:sz="0" w:space="0" w:color="auto"/>
                                <w:right w:val="none" w:sz="0" w:space="0" w:color="auto"/>
                              </w:divBdr>
                            </w:div>
                          </w:divsChild>
                        </w:div>
                        <w:div w:id="453062465">
                          <w:marLeft w:val="0"/>
                          <w:marRight w:val="0"/>
                          <w:marTop w:val="0"/>
                          <w:marBottom w:val="0"/>
                          <w:divBdr>
                            <w:top w:val="none" w:sz="0" w:space="0" w:color="auto"/>
                            <w:left w:val="none" w:sz="0" w:space="0" w:color="auto"/>
                            <w:bottom w:val="none" w:sz="0" w:space="0" w:color="auto"/>
                            <w:right w:val="none" w:sz="0" w:space="0" w:color="auto"/>
                          </w:divBdr>
                          <w:divsChild>
                            <w:div w:id="1997148168">
                              <w:marLeft w:val="0"/>
                              <w:marRight w:val="0"/>
                              <w:marTop w:val="0"/>
                              <w:marBottom w:val="0"/>
                              <w:divBdr>
                                <w:top w:val="none" w:sz="0" w:space="0" w:color="auto"/>
                                <w:left w:val="none" w:sz="0" w:space="0" w:color="auto"/>
                                <w:bottom w:val="none" w:sz="0" w:space="0" w:color="auto"/>
                                <w:right w:val="none" w:sz="0" w:space="0" w:color="auto"/>
                              </w:divBdr>
                            </w:div>
                          </w:divsChild>
                        </w:div>
                        <w:div w:id="1695424685">
                          <w:marLeft w:val="0"/>
                          <w:marRight w:val="0"/>
                          <w:marTop w:val="0"/>
                          <w:marBottom w:val="0"/>
                          <w:divBdr>
                            <w:top w:val="none" w:sz="0" w:space="0" w:color="auto"/>
                            <w:left w:val="none" w:sz="0" w:space="0" w:color="auto"/>
                            <w:bottom w:val="none" w:sz="0" w:space="0" w:color="auto"/>
                            <w:right w:val="none" w:sz="0" w:space="0" w:color="auto"/>
                          </w:divBdr>
                        </w:div>
                        <w:div w:id="1146360940">
                          <w:marLeft w:val="0"/>
                          <w:marRight w:val="0"/>
                          <w:marTop w:val="0"/>
                          <w:marBottom w:val="0"/>
                          <w:divBdr>
                            <w:top w:val="none" w:sz="0" w:space="0" w:color="auto"/>
                            <w:left w:val="none" w:sz="0" w:space="0" w:color="auto"/>
                            <w:bottom w:val="none" w:sz="0" w:space="0" w:color="auto"/>
                            <w:right w:val="none" w:sz="0" w:space="0" w:color="auto"/>
                          </w:divBdr>
                          <w:divsChild>
                            <w:div w:id="377704995">
                              <w:marLeft w:val="0"/>
                              <w:marRight w:val="0"/>
                              <w:marTop w:val="0"/>
                              <w:marBottom w:val="0"/>
                              <w:divBdr>
                                <w:top w:val="none" w:sz="0" w:space="0" w:color="auto"/>
                                <w:left w:val="none" w:sz="0" w:space="0" w:color="auto"/>
                                <w:bottom w:val="none" w:sz="0" w:space="0" w:color="auto"/>
                                <w:right w:val="none" w:sz="0" w:space="0" w:color="auto"/>
                              </w:divBdr>
                            </w:div>
                            <w:div w:id="61309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2017-11-27T22:15:00Z</dcterms:created>
  <dcterms:modified xsi:type="dcterms:W3CDTF">2017-11-27T22:16:00Z</dcterms:modified>
</cp:coreProperties>
</file>