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79E8" w:rsidRPr="003079E8" w:rsidRDefault="003079E8" w:rsidP="003079E8">
      <w:pPr>
        <w:spacing w:after="0" w:line="240" w:lineRule="auto"/>
        <w:rPr>
          <w:rFonts w:ascii="Arial" w:eastAsia="Times New Roman" w:hAnsi="Arial" w:cs="Arial"/>
          <w:b/>
          <w:bCs/>
          <w:color w:val="222222"/>
          <w:sz w:val="18"/>
          <w:szCs w:val="18"/>
          <w:lang w:eastAsia="nl-NL"/>
        </w:rPr>
      </w:pPr>
      <w:r w:rsidRPr="003079E8">
        <w:rPr>
          <w:rFonts w:ascii="Arial" w:eastAsia="Times New Roman" w:hAnsi="Arial" w:cs="Arial"/>
          <w:b/>
          <w:bCs/>
          <w:color w:val="222222"/>
          <w:sz w:val="18"/>
          <w:szCs w:val="18"/>
          <w:lang w:eastAsia="nl-NL"/>
        </w:rPr>
        <w:t>Assignment Title</w:t>
      </w:r>
    </w:p>
    <w:p w:rsidR="003079E8" w:rsidRPr="003079E8" w:rsidRDefault="003079E8" w:rsidP="003079E8">
      <w:pPr>
        <w:spacing w:after="0" w:line="240" w:lineRule="auto"/>
        <w:rPr>
          <w:rFonts w:ascii="Arial" w:eastAsia="Times New Roman" w:hAnsi="Arial" w:cs="Arial"/>
          <w:color w:val="222222"/>
          <w:sz w:val="18"/>
          <w:szCs w:val="18"/>
          <w:lang w:eastAsia="nl-NL"/>
        </w:rPr>
      </w:pPr>
      <w:r w:rsidRPr="003079E8">
        <w:rPr>
          <w:rFonts w:ascii="Arial" w:eastAsia="Times New Roman" w:hAnsi="Arial" w:cs="Arial"/>
          <w:color w:val="222222"/>
          <w:sz w:val="18"/>
          <w:szCs w:val="18"/>
          <w:lang w:eastAsia="nl-NL"/>
        </w:rPr>
        <w:t>Process evaluation of Early Child Development accompanying measures to the Safety Nets Program in Niger</w:t>
      </w:r>
    </w:p>
    <w:p w:rsidR="00F71D94" w:rsidRDefault="00F71D94" w:rsidP="003079E8">
      <w:pPr>
        <w:spacing w:after="0" w:line="240" w:lineRule="auto"/>
        <w:rPr>
          <w:rFonts w:ascii="Arial" w:eastAsia="Times New Roman" w:hAnsi="Arial" w:cs="Arial"/>
          <w:b/>
          <w:bCs/>
          <w:color w:val="222222"/>
          <w:sz w:val="18"/>
          <w:szCs w:val="18"/>
          <w:lang w:eastAsia="nl-NL"/>
        </w:rPr>
      </w:pPr>
    </w:p>
    <w:p w:rsidR="003079E8" w:rsidRPr="003079E8" w:rsidRDefault="003079E8" w:rsidP="003079E8">
      <w:pPr>
        <w:spacing w:after="0" w:line="240" w:lineRule="auto"/>
        <w:rPr>
          <w:rFonts w:ascii="Arial" w:eastAsia="Times New Roman" w:hAnsi="Arial" w:cs="Arial"/>
          <w:b/>
          <w:bCs/>
          <w:color w:val="222222"/>
          <w:sz w:val="18"/>
          <w:szCs w:val="18"/>
          <w:lang w:eastAsia="nl-NL"/>
        </w:rPr>
      </w:pPr>
      <w:r w:rsidRPr="003079E8">
        <w:rPr>
          <w:rFonts w:ascii="Arial" w:eastAsia="Times New Roman" w:hAnsi="Arial" w:cs="Arial"/>
          <w:b/>
          <w:bCs/>
          <w:color w:val="222222"/>
          <w:sz w:val="18"/>
          <w:szCs w:val="18"/>
          <w:lang w:eastAsia="nl-NL"/>
        </w:rPr>
        <w:t>Publication Date</w:t>
      </w:r>
    </w:p>
    <w:p w:rsidR="003079E8" w:rsidRPr="003079E8" w:rsidRDefault="003079E8" w:rsidP="003079E8">
      <w:pPr>
        <w:spacing w:after="0" w:line="240" w:lineRule="auto"/>
        <w:rPr>
          <w:rFonts w:ascii="Arial" w:eastAsia="Times New Roman" w:hAnsi="Arial" w:cs="Arial"/>
          <w:color w:val="222222"/>
          <w:sz w:val="18"/>
          <w:szCs w:val="18"/>
          <w:lang w:eastAsia="nl-NL"/>
        </w:rPr>
      </w:pPr>
      <w:r w:rsidRPr="003079E8">
        <w:rPr>
          <w:rFonts w:ascii="Arial" w:eastAsia="Times New Roman" w:hAnsi="Arial" w:cs="Arial"/>
          <w:color w:val="222222"/>
          <w:sz w:val="18"/>
          <w:szCs w:val="18"/>
          <w:lang w:eastAsia="nl-NL"/>
        </w:rPr>
        <w:t> 20-Oct-2017</w:t>
      </w:r>
    </w:p>
    <w:p w:rsidR="00F71D94" w:rsidRDefault="00F71D94" w:rsidP="003079E8">
      <w:pPr>
        <w:spacing w:after="0" w:line="240" w:lineRule="auto"/>
        <w:rPr>
          <w:rFonts w:ascii="Arial" w:eastAsia="Times New Roman" w:hAnsi="Arial" w:cs="Arial"/>
          <w:b/>
          <w:bCs/>
          <w:color w:val="222222"/>
          <w:sz w:val="18"/>
          <w:szCs w:val="18"/>
          <w:lang w:eastAsia="nl-NL"/>
        </w:rPr>
      </w:pPr>
    </w:p>
    <w:p w:rsidR="003079E8" w:rsidRPr="003079E8" w:rsidRDefault="003079E8" w:rsidP="003079E8">
      <w:pPr>
        <w:spacing w:after="0" w:line="240" w:lineRule="auto"/>
        <w:rPr>
          <w:rFonts w:ascii="Arial" w:eastAsia="Times New Roman" w:hAnsi="Arial" w:cs="Arial"/>
          <w:b/>
          <w:bCs/>
          <w:color w:val="222222"/>
          <w:sz w:val="18"/>
          <w:szCs w:val="18"/>
          <w:lang w:eastAsia="nl-NL"/>
        </w:rPr>
      </w:pPr>
      <w:r w:rsidRPr="003079E8">
        <w:rPr>
          <w:rFonts w:ascii="Arial" w:eastAsia="Times New Roman" w:hAnsi="Arial" w:cs="Arial"/>
          <w:b/>
          <w:bCs/>
          <w:color w:val="222222"/>
          <w:sz w:val="18"/>
          <w:szCs w:val="18"/>
          <w:lang w:eastAsia="nl-NL"/>
        </w:rPr>
        <w:t>Expression of Interest Deadline</w:t>
      </w:r>
    </w:p>
    <w:p w:rsidR="003079E8" w:rsidRPr="003079E8" w:rsidRDefault="003079E8" w:rsidP="003079E8">
      <w:pPr>
        <w:spacing w:after="0" w:line="240" w:lineRule="auto"/>
        <w:rPr>
          <w:rFonts w:ascii="Arial" w:eastAsia="Times New Roman" w:hAnsi="Arial" w:cs="Arial"/>
          <w:color w:val="222222"/>
          <w:sz w:val="18"/>
          <w:szCs w:val="18"/>
          <w:lang w:eastAsia="nl-NL"/>
        </w:rPr>
      </w:pPr>
      <w:r w:rsidRPr="003079E8">
        <w:rPr>
          <w:rFonts w:ascii="Arial" w:eastAsia="Times New Roman" w:hAnsi="Arial" w:cs="Arial"/>
          <w:color w:val="222222"/>
          <w:sz w:val="18"/>
          <w:szCs w:val="18"/>
          <w:lang w:eastAsia="nl-NL"/>
        </w:rPr>
        <w:t> 02-Nov-2017 at 11:59:59 PM (Eastern Time – Washington D.C.)</w:t>
      </w:r>
    </w:p>
    <w:p w:rsidR="00F71D94" w:rsidRDefault="00F71D94" w:rsidP="003079E8">
      <w:pPr>
        <w:spacing w:after="0" w:line="240" w:lineRule="auto"/>
        <w:rPr>
          <w:rFonts w:ascii="Arial" w:eastAsia="Times New Roman" w:hAnsi="Arial" w:cs="Arial"/>
          <w:b/>
          <w:bCs/>
          <w:color w:val="222222"/>
          <w:sz w:val="18"/>
          <w:szCs w:val="18"/>
          <w:lang w:val="nl-NL" w:eastAsia="nl-NL"/>
        </w:rPr>
      </w:pPr>
    </w:p>
    <w:p w:rsidR="003079E8" w:rsidRPr="003079E8" w:rsidRDefault="003079E8" w:rsidP="003079E8">
      <w:pPr>
        <w:spacing w:after="0" w:line="240" w:lineRule="auto"/>
        <w:rPr>
          <w:rFonts w:ascii="Arial" w:eastAsia="Times New Roman" w:hAnsi="Arial" w:cs="Arial"/>
          <w:b/>
          <w:bCs/>
          <w:vanish/>
          <w:color w:val="222222"/>
          <w:sz w:val="18"/>
          <w:szCs w:val="18"/>
          <w:lang w:val="nl-NL" w:eastAsia="nl-NL"/>
        </w:rPr>
      </w:pPr>
      <w:r w:rsidRPr="003079E8">
        <w:rPr>
          <w:rFonts w:ascii="Arial" w:eastAsia="Times New Roman" w:hAnsi="Arial" w:cs="Arial"/>
          <w:b/>
          <w:bCs/>
          <w:vanish/>
          <w:color w:val="222222"/>
          <w:sz w:val="18"/>
          <w:szCs w:val="18"/>
          <w:lang w:val="nl-NL" w:eastAsia="nl-NL"/>
        </w:rPr>
        <w:t>Contact Name</w:t>
      </w:r>
    </w:p>
    <w:p w:rsidR="003079E8" w:rsidRPr="003079E8" w:rsidRDefault="003079E8" w:rsidP="003079E8">
      <w:pPr>
        <w:spacing w:after="0" w:line="240" w:lineRule="auto"/>
        <w:rPr>
          <w:rFonts w:ascii="Arial" w:eastAsia="Times New Roman" w:hAnsi="Arial" w:cs="Arial"/>
          <w:vanish/>
          <w:color w:val="222222"/>
          <w:sz w:val="18"/>
          <w:szCs w:val="18"/>
          <w:lang w:val="nl-NL" w:eastAsia="nl-NL"/>
        </w:rPr>
      </w:pPr>
      <w:r w:rsidRPr="003079E8">
        <w:rPr>
          <w:rFonts w:ascii="Arial" w:eastAsia="Times New Roman" w:hAnsi="Arial" w:cs="Arial"/>
          <w:vanish/>
          <w:color w:val="222222"/>
          <w:sz w:val="18"/>
          <w:szCs w:val="18"/>
          <w:lang w:val="nl-NL" w:eastAsia="nl-NL"/>
        </w:rPr>
        <w:t> </w:t>
      </w:r>
    </w:p>
    <w:p w:rsidR="003079E8" w:rsidRPr="003079E8" w:rsidRDefault="003079E8" w:rsidP="003079E8">
      <w:pPr>
        <w:spacing w:after="0" w:line="240" w:lineRule="auto"/>
        <w:rPr>
          <w:rFonts w:ascii="Arial" w:eastAsia="Times New Roman" w:hAnsi="Arial" w:cs="Arial"/>
          <w:b/>
          <w:bCs/>
          <w:vanish/>
          <w:color w:val="222222"/>
          <w:sz w:val="18"/>
          <w:szCs w:val="18"/>
          <w:lang w:val="nl-NL" w:eastAsia="nl-NL"/>
        </w:rPr>
      </w:pPr>
      <w:r w:rsidRPr="003079E8">
        <w:rPr>
          <w:rFonts w:ascii="Arial" w:eastAsia="Times New Roman" w:hAnsi="Arial" w:cs="Arial"/>
          <w:b/>
          <w:bCs/>
          <w:vanish/>
          <w:color w:val="222222"/>
          <w:sz w:val="18"/>
          <w:szCs w:val="18"/>
          <w:lang w:val="nl-NL" w:eastAsia="nl-NL"/>
        </w:rPr>
        <w:t>Contact Email</w:t>
      </w:r>
    </w:p>
    <w:p w:rsidR="003079E8" w:rsidRPr="003079E8" w:rsidRDefault="003079E8" w:rsidP="003079E8">
      <w:pPr>
        <w:spacing w:after="0" w:line="240" w:lineRule="auto"/>
        <w:rPr>
          <w:rFonts w:ascii="Arial" w:eastAsia="Times New Roman" w:hAnsi="Arial" w:cs="Arial"/>
          <w:vanish/>
          <w:color w:val="222222"/>
          <w:sz w:val="18"/>
          <w:szCs w:val="18"/>
          <w:lang w:val="nl-NL" w:eastAsia="nl-NL"/>
        </w:rPr>
      </w:pPr>
      <w:r w:rsidRPr="003079E8">
        <w:rPr>
          <w:rFonts w:ascii="Arial" w:eastAsia="Times New Roman" w:hAnsi="Arial" w:cs="Arial"/>
          <w:vanish/>
          <w:color w:val="222222"/>
          <w:sz w:val="18"/>
          <w:szCs w:val="18"/>
          <w:lang w:val="nl-NL" w:eastAsia="nl-NL"/>
        </w:rPr>
        <w:t> </w:t>
      </w:r>
    </w:p>
    <w:p w:rsidR="003079E8" w:rsidRPr="003079E8" w:rsidRDefault="003079E8" w:rsidP="003079E8">
      <w:pPr>
        <w:spacing w:after="0" w:line="240" w:lineRule="auto"/>
        <w:rPr>
          <w:rFonts w:ascii="Arial" w:eastAsia="Times New Roman" w:hAnsi="Arial" w:cs="Arial"/>
          <w:b/>
          <w:bCs/>
          <w:vanish/>
          <w:color w:val="222222"/>
          <w:sz w:val="18"/>
          <w:szCs w:val="18"/>
          <w:lang w:val="nl-NL" w:eastAsia="nl-NL"/>
        </w:rPr>
      </w:pPr>
      <w:r w:rsidRPr="003079E8">
        <w:rPr>
          <w:rFonts w:ascii="Arial" w:eastAsia="Times New Roman" w:hAnsi="Arial" w:cs="Arial"/>
          <w:b/>
          <w:bCs/>
          <w:vanish/>
          <w:color w:val="222222"/>
          <w:sz w:val="18"/>
          <w:szCs w:val="18"/>
          <w:lang w:val="nl-NL" w:eastAsia="nl-NL"/>
        </w:rPr>
        <w:t>Contact Phone</w:t>
      </w:r>
    </w:p>
    <w:p w:rsidR="003079E8" w:rsidRPr="003079E8" w:rsidRDefault="003079E8" w:rsidP="003079E8">
      <w:pPr>
        <w:spacing w:after="0" w:line="240" w:lineRule="auto"/>
        <w:rPr>
          <w:rFonts w:ascii="Arial" w:eastAsia="Times New Roman" w:hAnsi="Arial" w:cs="Arial"/>
          <w:vanish/>
          <w:color w:val="222222"/>
          <w:sz w:val="18"/>
          <w:szCs w:val="18"/>
          <w:lang w:val="nl-NL" w:eastAsia="nl-NL"/>
        </w:rPr>
      </w:pPr>
      <w:r w:rsidRPr="003079E8">
        <w:rPr>
          <w:rFonts w:ascii="Arial" w:eastAsia="Times New Roman" w:hAnsi="Arial" w:cs="Arial"/>
          <w:vanish/>
          <w:color w:val="222222"/>
          <w:sz w:val="18"/>
          <w:szCs w:val="18"/>
          <w:lang w:val="nl-NL" w:eastAsia="nl-NL"/>
        </w:rPr>
        <w:t> </w:t>
      </w:r>
    </w:p>
    <w:p w:rsidR="003079E8" w:rsidRPr="003079E8" w:rsidRDefault="003079E8" w:rsidP="003079E8">
      <w:pPr>
        <w:spacing w:after="0" w:line="240" w:lineRule="auto"/>
        <w:rPr>
          <w:rFonts w:ascii="Arial" w:eastAsia="Times New Roman" w:hAnsi="Arial" w:cs="Arial"/>
          <w:b/>
          <w:bCs/>
          <w:vanish/>
          <w:color w:val="222222"/>
          <w:sz w:val="18"/>
          <w:szCs w:val="18"/>
          <w:lang w:val="nl-NL" w:eastAsia="nl-NL"/>
        </w:rPr>
      </w:pPr>
      <w:r w:rsidRPr="003079E8">
        <w:rPr>
          <w:rFonts w:ascii="Arial" w:eastAsia="Times New Roman" w:hAnsi="Arial" w:cs="Arial"/>
          <w:b/>
          <w:bCs/>
          <w:vanish/>
          <w:color w:val="222222"/>
          <w:sz w:val="18"/>
          <w:szCs w:val="18"/>
          <w:lang w:val="nl-NL" w:eastAsia="nl-NL"/>
        </w:rPr>
        <w:t>Contact Fax</w:t>
      </w:r>
    </w:p>
    <w:p w:rsidR="003079E8" w:rsidRPr="003079E8" w:rsidRDefault="003079E8" w:rsidP="003079E8">
      <w:pPr>
        <w:spacing w:after="0" w:line="240" w:lineRule="auto"/>
        <w:rPr>
          <w:rFonts w:ascii="Arial" w:eastAsia="Times New Roman" w:hAnsi="Arial" w:cs="Arial"/>
          <w:vanish/>
          <w:color w:val="222222"/>
          <w:sz w:val="18"/>
          <w:szCs w:val="18"/>
          <w:lang w:val="nl-NL" w:eastAsia="nl-NL"/>
        </w:rPr>
      </w:pPr>
      <w:r w:rsidRPr="003079E8">
        <w:rPr>
          <w:rFonts w:ascii="Arial" w:eastAsia="Times New Roman" w:hAnsi="Arial" w:cs="Arial"/>
          <w:vanish/>
          <w:color w:val="222222"/>
          <w:sz w:val="18"/>
          <w:szCs w:val="18"/>
          <w:lang w:val="nl-NL" w:eastAsia="nl-NL"/>
        </w:rPr>
        <w:t> </w:t>
      </w:r>
    </w:p>
    <w:p w:rsidR="003079E8" w:rsidRPr="003079E8" w:rsidRDefault="003079E8" w:rsidP="003079E8">
      <w:pPr>
        <w:spacing w:after="0" w:line="240" w:lineRule="auto"/>
        <w:rPr>
          <w:rFonts w:ascii="Arial" w:eastAsia="Times New Roman" w:hAnsi="Arial" w:cs="Arial"/>
          <w:b/>
          <w:bCs/>
          <w:color w:val="222222"/>
          <w:sz w:val="18"/>
          <w:szCs w:val="18"/>
          <w:lang w:eastAsia="nl-NL"/>
        </w:rPr>
      </w:pPr>
      <w:r w:rsidRPr="003079E8">
        <w:rPr>
          <w:rFonts w:ascii="Arial" w:eastAsia="Times New Roman" w:hAnsi="Arial" w:cs="Arial"/>
          <w:b/>
          <w:bCs/>
          <w:color w:val="222222"/>
          <w:sz w:val="18"/>
          <w:szCs w:val="18"/>
          <w:lang w:eastAsia="nl-NL"/>
        </w:rPr>
        <w:t>Language of Notice</w:t>
      </w:r>
    </w:p>
    <w:p w:rsidR="003079E8" w:rsidRPr="003079E8" w:rsidRDefault="003079E8" w:rsidP="003079E8">
      <w:pPr>
        <w:spacing w:after="0" w:line="240" w:lineRule="auto"/>
        <w:rPr>
          <w:rFonts w:ascii="Arial" w:eastAsia="Times New Roman" w:hAnsi="Arial" w:cs="Arial"/>
          <w:color w:val="222222"/>
          <w:sz w:val="18"/>
          <w:szCs w:val="18"/>
          <w:lang w:eastAsia="nl-NL"/>
        </w:rPr>
      </w:pPr>
      <w:r w:rsidRPr="003079E8">
        <w:rPr>
          <w:rFonts w:ascii="Arial" w:eastAsia="Times New Roman" w:hAnsi="Arial" w:cs="Arial"/>
          <w:color w:val="222222"/>
          <w:sz w:val="18"/>
          <w:szCs w:val="18"/>
          <w:lang w:eastAsia="nl-NL"/>
        </w:rPr>
        <w:t> English</w:t>
      </w:r>
    </w:p>
    <w:p w:rsidR="00F71D94" w:rsidRDefault="00F71D94" w:rsidP="003079E8">
      <w:pPr>
        <w:spacing w:after="0" w:line="240" w:lineRule="auto"/>
        <w:rPr>
          <w:rFonts w:ascii="Arial" w:eastAsia="Times New Roman" w:hAnsi="Arial" w:cs="Arial"/>
          <w:color w:val="222222"/>
          <w:sz w:val="18"/>
          <w:szCs w:val="18"/>
          <w:lang w:eastAsia="nl-NL"/>
        </w:rPr>
      </w:pPr>
    </w:p>
    <w:p w:rsidR="003079E8" w:rsidRPr="003079E8" w:rsidRDefault="003079E8" w:rsidP="003079E8">
      <w:pPr>
        <w:spacing w:after="0" w:line="240" w:lineRule="auto"/>
        <w:rPr>
          <w:rFonts w:ascii="Arial" w:eastAsia="Times New Roman" w:hAnsi="Arial" w:cs="Arial"/>
          <w:b/>
          <w:bCs/>
          <w:color w:val="222222"/>
          <w:sz w:val="18"/>
          <w:szCs w:val="18"/>
          <w:lang w:val="nl-NL" w:eastAsia="nl-NL"/>
        </w:rPr>
      </w:pPr>
      <w:proofErr w:type="spellStart"/>
      <w:r w:rsidRPr="003079E8">
        <w:rPr>
          <w:rFonts w:ascii="Arial" w:eastAsia="Times New Roman" w:hAnsi="Arial" w:cs="Arial"/>
          <w:b/>
          <w:bCs/>
          <w:color w:val="222222"/>
          <w:sz w:val="18"/>
          <w:szCs w:val="18"/>
          <w:lang w:val="nl-NL" w:eastAsia="nl-NL"/>
        </w:rPr>
        <w:t>Assignment</w:t>
      </w:r>
      <w:proofErr w:type="spellEnd"/>
      <w:r w:rsidRPr="003079E8">
        <w:rPr>
          <w:rFonts w:ascii="Arial" w:eastAsia="Times New Roman" w:hAnsi="Arial" w:cs="Arial"/>
          <w:b/>
          <w:bCs/>
          <w:color w:val="222222"/>
          <w:sz w:val="18"/>
          <w:szCs w:val="18"/>
          <w:lang w:val="nl-NL" w:eastAsia="nl-NL"/>
        </w:rPr>
        <w:t xml:space="preserve"> Country</w:t>
      </w:r>
    </w:p>
    <w:p w:rsidR="003079E8" w:rsidRPr="003079E8" w:rsidRDefault="003079E8" w:rsidP="003079E8">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3079E8">
        <w:rPr>
          <w:rFonts w:ascii="Arial" w:eastAsia="Times New Roman" w:hAnsi="Arial" w:cs="Arial"/>
          <w:color w:val="222222"/>
          <w:sz w:val="18"/>
          <w:szCs w:val="18"/>
          <w:lang w:val="nl-NL" w:eastAsia="nl-NL"/>
        </w:rPr>
        <w:t>NE - Niger</w:t>
      </w:r>
    </w:p>
    <w:p w:rsidR="003079E8" w:rsidRPr="003079E8" w:rsidRDefault="003079E8" w:rsidP="003079E8">
      <w:pPr>
        <w:spacing w:after="0" w:line="240" w:lineRule="auto"/>
        <w:rPr>
          <w:rFonts w:ascii="Arial" w:eastAsia="Times New Roman" w:hAnsi="Arial" w:cs="Arial"/>
          <w:b/>
          <w:bCs/>
          <w:color w:val="222222"/>
          <w:sz w:val="18"/>
          <w:szCs w:val="18"/>
          <w:lang w:val="nl-NL" w:eastAsia="nl-NL"/>
        </w:rPr>
      </w:pPr>
      <w:proofErr w:type="spellStart"/>
      <w:r w:rsidRPr="003079E8">
        <w:rPr>
          <w:rFonts w:ascii="Arial" w:eastAsia="Times New Roman" w:hAnsi="Arial" w:cs="Arial"/>
          <w:b/>
          <w:bCs/>
          <w:color w:val="222222"/>
          <w:sz w:val="18"/>
          <w:szCs w:val="18"/>
          <w:lang w:val="nl-NL" w:eastAsia="nl-NL"/>
        </w:rPr>
        <w:t>Funding</w:t>
      </w:r>
      <w:proofErr w:type="spellEnd"/>
      <w:r w:rsidRPr="003079E8">
        <w:rPr>
          <w:rFonts w:ascii="Arial" w:eastAsia="Times New Roman" w:hAnsi="Arial" w:cs="Arial"/>
          <w:b/>
          <w:bCs/>
          <w:color w:val="222222"/>
          <w:sz w:val="18"/>
          <w:szCs w:val="18"/>
          <w:lang w:val="nl-NL" w:eastAsia="nl-NL"/>
        </w:rPr>
        <w:t xml:space="preserve"> Sources</w:t>
      </w:r>
    </w:p>
    <w:p w:rsidR="003079E8" w:rsidRPr="003079E8" w:rsidRDefault="003079E8" w:rsidP="003079E8">
      <w:pPr>
        <w:spacing w:after="0" w:line="240" w:lineRule="auto"/>
        <w:rPr>
          <w:rFonts w:ascii="Arial" w:eastAsia="Times New Roman" w:hAnsi="Arial" w:cs="Arial"/>
          <w:color w:val="222222"/>
          <w:sz w:val="18"/>
          <w:szCs w:val="18"/>
          <w:lang w:eastAsia="nl-NL"/>
        </w:rPr>
      </w:pPr>
      <w:r w:rsidRPr="003079E8">
        <w:rPr>
          <w:rFonts w:ascii="Arial" w:eastAsia="Times New Roman" w:hAnsi="Arial" w:cs="Arial"/>
          <w:color w:val="222222"/>
          <w:sz w:val="18"/>
          <w:szCs w:val="18"/>
          <w:lang w:eastAsia="nl-NL"/>
        </w:rPr>
        <w:t xml:space="preserve">The World Bank Group intends to finance the assignment/services under: </w:t>
      </w:r>
    </w:p>
    <w:p w:rsidR="003079E8" w:rsidRPr="003079E8" w:rsidRDefault="003079E8" w:rsidP="003079E8">
      <w:pPr>
        <w:numPr>
          <w:ilvl w:val="0"/>
          <w:numId w:val="5"/>
        </w:numPr>
        <w:spacing w:before="100" w:beforeAutospacing="1" w:after="100" w:afterAutospacing="1" w:line="240" w:lineRule="auto"/>
        <w:rPr>
          <w:rFonts w:ascii="Arial" w:eastAsia="Times New Roman" w:hAnsi="Arial" w:cs="Arial"/>
          <w:color w:val="222222"/>
          <w:sz w:val="18"/>
          <w:szCs w:val="18"/>
          <w:lang w:eastAsia="nl-NL"/>
        </w:rPr>
      </w:pPr>
      <w:r w:rsidRPr="003079E8">
        <w:rPr>
          <w:rFonts w:ascii="Arial" w:eastAsia="Times New Roman" w:hAnsi="Arial" w:cs="Arial"/>
          <w:color w:val="222222"/>
          <w:sz w:val="18"/>
          <w:szCs w:val="18"/>
          <w:lang w:eastAsia="nl-NL"/>
        </w:rPr>
        <w:t>TF0A0713 - ELP - Supporting quality scale-up of accompanying measures in Niger safety nets project</w:t>
      </w:r>
    </w:p>
    <w:p w:rsidR="003079E8" w:rsidRPr="003079E8" w:rsidRDefault="003079E8" w:rsidP="003079E8">
      <w:pPr>
        <w:numPr>
          <w:ilvl w:val="0"/>
          <w:numId w:val="5"/>
        </w:numPr>
        <w:spacing w:before="100" w:beforeAutospacing="1" w:after="100" w:afterAutospacing="1" w:line="240" w:lineRule="auto"/>
        <w:rPr>
          <w:rFonts w:ascii="Arial" w:eastAsia="Times New Roman" w:hAnsi="Arial" w:cs="Arial"/>
          <w:color w:val="222222"/>
          <w:sz w:val="18"/>
          <w:szCs w:val="18"/>
          <w:lang w:val="nl-NL" w:eastAsia="nl-NL"/>
        </w:rPr>
      </w:pPr>
      <w:r w:rsidRPr="003079E8">
        <w:rPr>
          <w:rFonts w:ascii="Arial" w:eastAsia="Times New Roman" w:hAnsi="Arial" w:cs="Arial"/>
          <w:color w:val="222222"/>
          <w:sz w:val="18"/>
          <w:szCs w:val="18"/>
          <w:lang w:val="nl-NL" w:eastAsia="nl-NL"/>
        </w:rPr>
        <w:t>BB - BANK BUDGET</w:t>
      </w:r>
    </w:p>
    <w:p w:rsidR="003079E8" w:rsidRPr="003079E8" w:rsidRDefault="003079E8" w:rsidP="003079E8">
      <w:pPr>
        <w:spacing w:after="0" w:line="240" w:lineRule="auto"/>
        <w:rPr>
          <w:rFonts w:ascii="Arial" w:eastAsia="Times New Roman" w:hAnsi="Arial" w:cs="Arial"/>
          <w:b/>
          <w:bCs/>
          <w:color w:val="222222"/>
          <w:sz w:val="18"/>
          <w:szCs w:val="18"/>
          <w:lang w:val="nl-NL" w:eastAsia="nl-NL"/>
        </w:rPr>
      </w:pPr>
      <w:proofErr w:type="spellStart"/>
      <w:r w:rsidRPr="003079E8">
        <w:rPr>
          <w:rFonts w:ascii="Arial" w:eastAsia="Times New Roman" w:hAnsi="Arial" w:cs="Arial"/>
          <w:b/>
          <w:bCs/>
          <w:color w:val="222222"/>
          <w:sz w:val="18"/>
          <w:szCs w:val="18"/>
          <w:lang w:val="nl-NL" w:eastAsia="nl-NL"/>
        </w:rPr>
        <w:t>Individual</w:t>
      </w:r>
      <w:proofErr w:type="spellEnd"/>
      <w:r w:rsidRPr="003079E8">
        <w:rPr>
          <w:rFonts w:ascii="Arial" w:eastAsia="Times New Roman" w:hAnsi="Arial" w:cs="Arial"/>
          <w:b/>
          <w:bCs/>
          <w:color w:val="222222"/>
          <w:sz w:val="18"/>
          <w:szCs w:val="18"/>
          <w:lang w:val="nl-NL" w:eastAsia="nl-NL"/>
        </w:rPr>
        <w:t>/</w:t>
      </w:r>
      <w:proofErr w:type="spellStart"/>
      <w:r w:rsidRPr="003079E8">
        <w:rPr>
          <w:rFonts w:ascii="Arial" w:eastAsia="Times New Roman" w:hAnsi="Arial" w:cs="Arial"/>
          <w:b/>
          <w:bCs/>
          <w:color w:val="222222"/>
          <w:sz w:val="18"/>
          <w:szCs w:val="18"/>
          <w:lang w:val="nl-NL" w:eastAsia="nl-NL"/>
        </w:rPr>
        <w:t>Firm</w:t>
      </w:r>
      <w:proofErr w:type="spellEnd"/>
    </w:p>
    <w:p w:rsidR="003079E8" w:rsidRDefault="003079E8" w:rsidP="003079E8">
      <w:pPr>
        <w:spacing w:after="0" w:line="240" w:lineRule="auto"/>
        <w:rPr>
          <w:rFonts w:ascii="Arial" w:eastAsia="Times New Roman" w:hAnsi="Arial" w:cs="Arial"/>
          <w:color w:val="222222"/>
          <w:sz w:val="18"/>
          <w:szCs w:val="18"/>
          <w:lang w:eastAsia="nl-NL"/>
        </w:rPr>
      </w:pPr>
      <w:r w:rsidRPr="003079E8">
        <w:rPr>
          <w:rFonts w:ascii="Arial" w:eastAsia="Times New Roman" w:hAnsi="Arial" w:cs="Arial"/>
          <w:vanish/>
          <w:color w:val="222222"/>
          <w:sz w:val="18"/>
          <w:szCs w:val="18"/>
          <w:lang w:eastAsia="nl-NL"/>
        </w:rPr>
        <w:t>The consultant will be an individual.</w:t>
      </w:r>
      <w:r w:rsidRPr="003079E8">
        <w:rPr>
          <w:rFonts w:ascii="Arial" w:eastAsia="Times New Roman" w:hAnsi="Arial" w:cs="Arial"/>
          <w:color w:val="222222"/>
          <w:sz w:val="18"/>
          <w:szCs w:val="18"/>
          <w:lang w:eastAsia="nl-NL"/>
        </w:rPr>
        <w:t xml:space="preserve"> The consultant will be a firm. </w:t>
      </w:r>
    </w:p>
    <w:p w:rsidR="00F71D94" w:rsidRPr="003079E8" w:rsidRDefault="00F71D94" w:rsidP="003079E8">
      <w:pPr>
        <w:spacing w:after="0" w:line="240" w:lineRule="auto"/>
        <w:rPr>
          <w:rFonts w:ascii="Arial" w:eastAsia="Times New Roman" w:hAnsi="Arial" w:cs="Arial"/>
          <w:color w:val="222222"/>
          <w:sz w:val="18"/>
          <w:szCs w:val="18"/>
          <w:lang w:eastAsia="nl-NL"/>
        </w:rPr>
      </w:pPr>
    </w:p>
    <w:p w:rsidR="003079E8" w:rsidRPr="003079E8" w:rsidRDefault="003079E8" w:rsidP="003079E8">
      <w:pPr>
        <w:spacing w:after="0" w:line="240" w:lineRule="auto"/>
        <w:rPr>
          <w:rFonts w:ascii="Arial" w:eastAsia="Times New Roman" w:hAnsi="Arial" w:cs="Arial"/>
          <w:color w:val="222222"/>
          <w:sz w:val="18"/>
          <w:szCs w:val="18"/>
          <w:lang w:val="nl-NL" w:eastAsia="nl-NL"/>
        </w:rPr>
      </w:pPr>
      <w:proofErr w:type="spellStart"/>
      <w:r w:rsidRPr="003079E8">
        <w:rPr>
          <w:rFonts w:ascii="Arial" w:eastAsia="Times New Roman" w:hAnsi="Arial" w:cs="Arial"/>
          <w:color w:val="222222"/>
          <w:sz w:val="18"/>
          <w:szCs w:val="18"/>
          <w:lang w:val="nl-NL" w:eastAsia="nl-NL"/>
        </w:rPr>
        <w:t>Assignment</w:t>
      </w:r>
      <w:proofErr w:type="spellEnd"/>
      <w:r w:rsidRPr="003079E8">
        <w:rPr>
          <w:rFonts w:ascii="Arial" w:eastAsia="Times New Roman" w:hAnsi="Arial" w:cs="Arial"/>
          <w:color w:val="222222"/>
          <w:sz w:val="18"/>
          <w:szCs w:val="18"/>
          <w:lang w:val="nl-NL" w:eastAsia="nl-NL"/>
        </w:rPr>
        <w:t xml:space="preserve"> </w:t>
      </w:r>
      <w:proofErr w:type="spellStart"/>
      <w:r w:rsidRPr="003079E8">
        <w:rPr>
          <w:rFonts w:ascii="Arial" w:eastAsia="Times New Roman" w:hAnsi="Arial" w:cs="Arial"/>
          <w:color w:val="222222"/>
          <w:sz w:val="18"/>
          <w:szCs w:val="18"/>
          <w:lang w:val="nl-NL" w:eastAsia="nl-NL"/>
        </w:rPr>
        <w:t>Description</w:t>
      </w:r>
      <w:proofErr w:type="spellEnd"/>
      <w:r w:rsidRPr="003079E8">
        <w:rPr>
          <w:rFonts w:ascii="Arial" w:eastAsia="Times New Roman" w:hAnsi="Arial" w:cs="Arial"/>
          <w:color w:val="222222"/>
          <w:sz w:val="18"/>
          <w:szCs w:val="18"/>
          <w:lang w:val="nl-NL" w:eastAsia="nl-NL"/>
        </w:rPr>
        <w:t xml:space="preserve"> </w:t>
      </w:r>
    </w:p>
    <w:p w:rsidR="003079E8" w:rsidRPr="003079E8" w:rsidRDefault="003079E8" w:rsidP="003079E8">
      <w:pPr>
        <w:spacing w:after="0" w:line="240" w:lineRule="auto"/>
        <w:rPr>
          <w:rFonts w:ascii="Arial" w:eastAsia="Times New Roman" w:hAnsi="Arial" w:cs="Arial"/>
          <w:color w:val="222222"/>
          <w:sz w:val="17"/>
          <w:szCs w:val="17"/>
          <w:lang w:eastAsia="nl-NL"/>
        </w:rPr>
      </w:pPr>
      <w:r w:rsidRPr="003079E8">
        <w:rPr>
          <w:rFonts w:ascii="Arial" w:eastAsia="Times New Roman" w:hAnsi="Arial" w:cs="Arial"/>
          <w:color w:val="222222"/>
          <w:sz w:val="17"/>
          <w:szCs w:val="17"/>
          <w:lang w:eastAsia="nl-NL"/>
        </w:rPr>
        <w:t>SELECTION FOR CONSULTANTS BY THE WORLD BANK GROUP</w:t>
      </w:r>
      <w:r w:rsidRPr="003079E8">
        <w:rPr>
          <w:rFonts w:ascii="Arial" w:eastAsia="Times New Roman" w:hAnsi="Arial" w:cs="Arial"/>
          <w:color w:val="222222"/>
          <w:sz w:val="17"/>
          <w:szCs w:val="17"/>
          <w:lang w:eastAsia="nl-NL"/>
        </w:rPr>
        <w:br/>
      </w:r>
      <w:r w:rsidRPr="003079E8">
        <w:rPr>
          <w:rFonts w:ascii="Arial" w:eastAsia="Times New Roman" w:hAnsi="Arial" w:cs="Arial"/>
          <w:color w:val="222222"/>
          <w:sz w:val="17"/>
          <w:szCs w:val="17"/>
          <w:lang w:eastAsia="nl-NL"/>
        </w:rPr>
        <w:br/>
        <w:t>REQUEST FOR EXPRESSIONS OF INTEREST</w:t>
      </w:r>
      <w:r w:rsidRPr="003079E8">
        <w:rPr>
          <w:rFonts w:ascii="Arial" w:eastAsia="Times New Roman" w:hAnsi="Arial" w:cs="Arial"/>
          <w:color w:val="222222"/>
          <w:sz w:val="17"/>
          <w:szCs w:val="17"/>
          <w:lang w:eastAsia="nl-NL"/>
        </w:rPr>
        <w:br/>
      </w:r>
      <w:r w:rsidRPr="003079E8">
        <w:rPr>
          <w:rFonts w:ascii="Arial" w:eastAsia="Times New Roman" w:hAnsi="Arial" w:cs="Arial"/>
          <w:color w:val="222222"/>
          <w:sz w:val="17"/>
          <w:szCs w:val="17"/>
          <w:lang w:eastAsia="nl-NL"/>
        </w:rPr>
        <w:br/>
        <w:t>Electronic Submissions through World Bank Group eConsultant2</w:t>
      </w:r>
      <w:r w:rsidRPr="003079E8">
        <w:rPr>
          <w:rFonts w:ascii="Arial" w:eastAsia="Times New Roman" w:hAnsi="Arial" w:cs="Arial"/>
          <w:color w:val="222222"/>
          <w:sz w:val="17"/>
          <w:szCs w:val="17"/>
          <w:lang w:eastAsia="nl-NL"/>
        </w:rPr>
        <w:br/>
        <w:t>https://wbgeconsult2.worldbank.org/wbgec/index.html</w:t>
      </w:r>
      <w:r w:rsidRPr="003079E8">
        <w:rPr>
          <w:rFonts w:ascii="Arial" w:eastAsia="Times New Roman" w:hAnsi="Arial" w:cs="Arial"/>
          <w:color w:val="222222"/>
          <w:sz w:val="17"/>
          <w:szCs w:val="17"/>
          <w:lang w:eastAsia="nl-NL"/>
        </w:rPr>
        <w:br/>
      </w:r>
      <w:r w:rsidRPr="003079E8">
        <w:rPr>
          <w:rFonts w:ascii="Arial" w:eastAsia="Times New Roman" w:hAnsi="Arial" w:cs="Arial"/>
          <w:color w:val="222222"/>
          <w:sz w:val="17"/>
          <w:szCs w:val="17"/>
          <w:lang w:eastAsia="nl-NL"/>
        </w:rPr>
        <w:br/>
        <w:t>ASSIGNMENT OVERVIEW</w:t>
      </w:r>
      <w:r w:rsidRPr="003079E8">
        <w:rPr>
          <w:rFonts w:ascii="Arial" w:eastAsia="Times New Roman" w:hAnsi="Arial" w:cs="Arial"/>
          <w:color w:val="222222"/>
          <w:sz w:val="17"/>
          <w:szCs w:val="17"/>
          <w:lang w:eastAsia="nl-NL"/>
        </w:rPr>
        <w:br/>
      </w:r>
      <w:r w:rsidRPr="003079E8">
        <w:rPr>
          <w:rFonts w:ascii="Arial" w:eastAsia="Times New Roman" w:hAnsi="Arial" w:cs="Arial"/>
          <w:color w:val="222222"/>
          <w:sz w:val="17"/>
          <w:szCs w:val="17"/>
          <w:lang w:eastAsia="nl-NL"/>
        </w:rPr>
        <w:br/>
        <w:t>Assignment Title: 1252305 - Process evaluation of Early Child Development accompanying measures to the Safety Nets Program in Niger</w:t>
      </w:r>
      <w:r w:rsidRPr="003079E8">
        <w:rPr>
          <w:rFonts w:ascii="Arial" w:eastAsia="Times New Roman" w:hAnsi="Arial" w:cs="Arial"/>
          <w:color w:val="222222"/>
          <w:sz w:val="17"/>
          <w:szCs w:val="17"/>
          <w:lang w:eastAsia="nl-NL"/>
        </w:rPr>
        <w:br/>
      </w:r>
      <w:r w:rsidRPr="003079E8">
        <w:rPr>
          <w:rFonts w:ascii="Arial" w:eastAsia="Times New Roman" w:hAnsi="Arial" w:cs="Arial"/>
          <w:color w:val="222222"/>
          <w:sz w:val="17"/>
          <w:szCs w:val="17"/>
          <w:lang w:eastAsia="nl-NL"/>
        </w:rPr>
        <w:br/>
        <w:t>Assignment Countries:</w:t>
      </w:r>
      <w:r w:rsidRPr="003079E8">
        <w:rPr>
          <w:rFonts w:ascii="Arial" w:eastAsia="Times New Roman" w:hAnsi="Arial" w:cs="Arial"/>
          <w:color w:val="222222"/>
          <w:sz w:val="17"/>
          <w:szCs w:val="17"/>
          <w:lang w:eastAsia="nl-NL"/>
        </w:rPr>
        <w:br/>
        <w:t>- Niger</w:t>
      </w:r>
      <w:r w:rsidRPr="003079E8">
        <w:rPr>
          <w:rFonts w:ascii="Arial" w:eastAsia="Times New Roman" w:hAnsi="Arial" w:cs="Arial"/>
          <w:color w:val="222222"/>
          <w:sz w:val="17"/>
          <w:szCs w:val="17"/>
          <w:lang w:eastAsia="nl-NL"/>
        </w:rPr>
        <w:br/>
      </w:r>
      <w:r w:rsidRPr="003079E8">
        <w:rPr>
          <w:rFonts w:ascii="Arial" w:eastAsia="Times New Roman" w:hAnsi="Arial" w:cs="Arial"/>
          <w:color w:val="222222"/>
          <w:sz w:val="17"/>
          <w:szCs w:val="17"/>
          <w:lang w:eastAsia="nl-NL"/>
        </w:rPr>
        <w:br/>
        <w:t>ASSIGNMENT DESCRIPTION</w:t>
      </w:r>
      <w:r w:rsidRPr="003079E8">
        <w:rPr>
          <w:rFonts w:ascii="Arial" w:eastAsia="Times New Roman" w:hAnsi="Arial" w:cs="Arial"/>
          <w:color w:val="222222"/>
          <w:sz w:val="17"/>
          <w:szCs w:val="17"/>
          <w:lang w:eastAsia="nl-NL"/>
        </w:rPr>
        <w:br/>
      </w:r>
      <w:r w:rsidRPr="003079E8">
        <w:rPr>
          <w:rFonts w:ascii="Arial" w:eastAsia="Times New Roman" w:hAnsi="Arial" w:cs="Arial"/>
          <w:color w:val="222222"/>
          <w:sz w:val="17"/>
          <w:szCs w:val="17"/>
          <w:lang w:eastAsia="nl-NL"/>
        </w:rPr>
        <w:br/>
        <w:t>The Government of Niger, with support from the World Bank, is currently implementing a Safety Nets Program that provides cash transfers and promotes behavioral change measures conducive to early child development and nutrition. A process evaluation will assess the fidelity including quality of implementation of the behavioral change component in the second phase of the program. The evaluation will also seek a better understanding of linkages with health, education and civil registration services that work on early child development and how these can be strengthened. The mixed methods approach of the evaluation will entail observations of program activities, as well as focus group discussions and interviews with program actors and beneficiaries. The process evaluation is tentatively planned to be implemented in January/February 2018, with preparatory activities started in 2017.</w:t>
      </w:r>
      <w:r w:rsidRPr="003079E8">
        <w:rPr>
          <w:rFonts w:ascii="Arial" w:eastAsia="Times New Roman" w:hAnsi="Arial" w:cs="Arial"/>
          <w:color w:val="222222"/>
          <w:sz w:val="17"/>
          <w:szCs w:val="17"/>
          <w:lang w:eastAsia="nl-NL"/>
        </w:rPr>
        <w:br/>
      </w:r>
      <w:r w:rsidRPr="003079E8">
        <w:rPr>
          <w:rFonts w:ascii="Arial" w:eastAsia="Times New Roman" w:hAnsi="Arial" w:cs="Arial"/>
          <w:color w:val="222222"/>
          <w:sz w:val="17"/>
          <w:szCs w:val="17"/>
          <w:lang w:eastAsia="nl-NL"/>
        </w:rPr>
        <w:br/>
        <w:t>INDIVIDUAL / FIRM PROFILE</w:t>
      </w:r>
      <w:r w:rsidRPr="003079E8">
        <w:rPr>
          <w:rFonts w:ascii="Arial" w:eastAsia="Times New Roman" w:hAnsi="Arial" w:cs="Arial"/>
          <w:color w:val="222222"/>
          <w:sz w:val="17"/>
          <w:szCs w:val="17"/>
          <w:lang w:eastAsia="nl-NL"/>
        </w:rPr>
        <w:br/>
        <w:t xml:space="preserve">The consultant will be a firm. </w:t>
      </w:r>
      <w:r w:rsidRPr="003079E8">
        <w:rPr>
          <w:rFonts w:ascii="Arial" w:eastAsia="Times New Roman" w:hAnsi="Arial" w:cs="Arial"/>
          <w:color w:val="222222"/>
          <w:sz w:val="17"/>
          <w:szCs w:val="17"/>
          <w:lang w:eastAsia="nl-NL"/>
        </w:rPr>
        <w:br/>
      </w:r>
      <w:r w:rsidRPr="003079E8">
        <w:rPr>
          <w:rFonts w:ascii="Arial" w:eastAsia="Times New Roman" w:hAnsi="Arial" w:cs="Arial"/>
          <w:color w:val="222222"/>
          <w:sz w:val="17"/>
          <w:szCs w:val="17"/>
          <w:lang w:eastAsia="nl-NL"/>
        </w:rPr>
        <w:br/>
        <w:t>SUBMISSION REQUIREMENTS</w:t>
      </w:r>
      <w:r w:rsidRPr="003079E8">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079E8">
        <w:rPr>
          <w:rFonts w:ascii="Arial" w:eastAsia="Times New Roman" w:hAnsi="Arial" w:cs="Arial"/>
          <w:color w:val="222222"/>
          <w:sz w:val="17"/>
          <w:szCs w:val="17"/>
          <w:lang w:eastAsia="nl-NL"/>
        </w:rPr>
        <w:br/>
      </w:r>
      <w:r w:rsidRPr="003079E8">
        <w:rPr>
          <w:rFonts w:ascii="Arial" w:eastAsia="Times New Roman" w:hAnsi="Arial" w:cs="Arial"/>
          <w:color w:val="222222"/>
          <w:sz w:val="17"/>
          <w:szCs w:val="17"/>
          <w:lang w:eastAsia="nl-NL"/>
        </w:rPr>
        <w:br/>
      </w:r>
      <w:r w:rsidRPr="003079E8">
        <w:rPr>
          <w:rFonts w:ascii="Arial" w:eastAsia="Times New Roman" w:hAnsi="Arial" w:cs="Arial"/>
          <w:color w:val="222222"/>
          <w:sz w:val="17"/>
          <w:szCs w:val="17"/>
          <w:lang w:eastAsia="nl-NL"/>
        </w:rPr>
        <w:lastRenderedPageBreak/>
        <w:t>Interested firms are hereby invited to submit expressions of interest.</w:t>
      </w:r>
      <w:r w:rsidRPr="003079E8">
        <w:rPr>
          <w:rFonts w:ascii="Arial" w:eastAsia="Times New Roman" w:hAnsi="Arial" w:cs="Arial"/>
          <w:color w:val="222222"/>
          <w:sz w:val="17"/>
          <w:szCs w:val="17"/>
          <w:lang w:eastAsia="nl-NL"/>
        </w:rPr>
        <w:br/>
      </w:r>
      <w:r w:rsidRPr="003079E8">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3079E8">
        <w:rPr>
          <w:rFonts w:ascii="Arial" w:eastAsia="Times New Roman" w:hAnsi="Arial" w:cs="Arial"/>
          <w:color w:val="222222"/>
          <w:sz w:val="17"/>
          <w:szCs w:val="17"/>
          <w:lang w:eastAsia="nl-NL"/>
        </w:rPr>
        <w:br/>
      </w:r>
      <w:r w:rsidRPr="003079E8">
        <w:rPr>
          <w:rFonts w:ascii="Arial" w:eastAsia="Times New Roman" w:hAnsi="Arial" w:cs="Arial"/>
          <w:color w:val="222222"/>
          <w:sz w:val="17"/>
          <w:szCs w:val="17"/>
          <w:lang w:eastAsia="nl-NL"/>
        </w:rPr>
        <w:br/>
        <w:t>NOTES</w:t>
      </w:r>
      <w:r w:rsidRPr="003079E8">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3079E8">
        <w:rPr>
          <w:rFonts w:ascii="Arial" w:eastAsia="Times New Roman" w:hAnsi="Arial" w:cs="Arial"/>
          <w:color w:val="222222"/>
          <w:sz w:val="17"/>
          <w:szCs w:val="17"/>
          <w:lang w:eastAsia="nl-NL"/>
        </w:rPr>
        <w:br/>
      </w:r>
      <w:r w:rsidRPr="003079E8">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3079E8" w:rsidRPr="003079E8" w:rsidRDefault="003079E8" w:rsidP="003079E8">
      <w:pPr>
        <w:spacing w:after="0" w:line="240" w:lineRule="auto"/>
        <w:rPr>
          <w:rFonts w:ascii="Arial" w:eastAsia="Times New Roman" w:hAnsi="Arial" w:cs="Arial"/>
          <w:color w:val="222222"/>
          <w:sz w:val="18"/>
          <w:szCs w:val="18"/>
          <w:lang w:val="nl-NL" w:eastAsia="nl-NL"/>
        </w:rPr>
      </w:pPr>
      <w:proofErr w:type="spellStart"/>
      <w:r w:rsidRPr="003079E8">
        <w:rPr>
          <w:rFonts w:ascii="Arial" w:eastAsia="Times New Roman" w:hAnsi="Arial" w:cs="Arial"/>
          <w:color w:val="222222"/>
          <w:sz w:val="18"/>
          <w:szCs w:val="18"/>
          <w:lang w:val="nl-NL" w:eastAsia="nl-NL"/>
        </w:rPr>
        <w:t>Qualification</w:t>
      </w:r>
      <w:proofErr w:type="spellEnd"/>
      <w:r w:rsidRPr="003079E8">
        <w:rPr>
          <w:rFonts w:ascii="Arial" w:eastAsia="Times New Roman" w:hAnsi="Arial" w:cs="Arial"/>
          <w:color w:val="222222"/>
          <w:sz w:val="18"/>
          <w:szCs w:val="18"/>
          <w:lang w:val="nl-NL" w:eastAsia="nl-NL"/>
        </w:rPr>
        <w:t xml:space="preserve"> Criteria </w:t>
      </w:r>
    </w:p>
    <w:p w:rsidR="003079E8" w:rsidRPr="003079E8" w:rsidRDefault="003079E8" w:rsidP="003079E8">
      <w:pPr>
        <w:numPr>
          <w:ilvl w:val="0"/>
          <w:numId w:val="6"/>
        </w:numPr>
        <w:spacing w:before="100" w:beforeAutospacing="1" w:after="100" w:afterAutospacing="1" w:line="240" w:lineRule="auto"/>
        <w:rPr>
          <w:rFonts w:ascii="Arial" w:eastAsia="Times New Roman" w:hAnsi="Arial" w:cs="Arial"/>
          <w:color w:val="222222"/>
          <w:sz w:val="18"/>
          <w:szCs w:val="18"/>
          <w:lang w:val="nl-NL" w:eastAsia="nl-NL"/>
        </w:rPr>
      </w:pPr>
      <w:r w:rsidRPr="003079E8">
        <w:rPr>
          <w:rFonts w:ascii="Arial" w:eastAsia="Times New Roman" w:hAnsi="Arial" w:cs="Arial"/>
          <w:b/>
          <w:bCs/>
          <w:color w:val="222222"/>
          <w:sz w:val="18"/>
          <w:szCs w:val="18"/>
          <w:lang w:eastAsia="nl-NL"/>
        </w:rPr>
        <w:t>1.</w:t>
      </w:r>
      <w:r w:rsidRPr="003079E8">
        <w:rPr>
          <w:rFonts w:ascii="Arial" w:eastAsia="Times New Roman" w:hAnsi="Arial" w:cs="Arial"/>
          <w:color w:val="222222"/>
          <w:sz w:val="18"/>
          <w:szCs w:val="18"/>
          <w:lang w:eastAsia="nl-NL"/>
        </w:rPr>
        <w:t xml:space="preserve"> Provide information showing that they are qualified in the field of the assignment, including with experience in qualitative and quantitative data collection in Niger, as well as experience working on evaluations of safety nets or early childhood development programs. </w:t>
      </w:r>
      <w:r w:rsidRPr="003079E8">
        <w:rPr>
          <w:rFonts w:ascii="Arial" w:eastAsia="Times New Roman" w:hAnsi="Arial" w:cs="Arial"/>
          <w:color w:val="CA0002"/>
          <w:sz w:val="18"/>
          <w:szCs w:val="18"/>
          <w:lang w:val="nl-NL" w:eastAsia="nl-NL"/>
        </w:rPr>
        <w:t>*</w:t>
      </w:r>
    </w:p>
    <w:p w:rsidR="003079E8" w:rsidRPr="003079E8" w:rsidRDefault="003079E8" w:rsidP="003079E8">
      <w:pPr>
        <w:numPr>
          <w:ilvl w:val="0"/>
          <w:numId w:val="6"/>
        </w:numPr>
        <w:spacing w:before="100" w:beforeAutospacing="1" w:after="100" w:afterAutospacing="1" w:line="240" w:lineRule="auto"/>
        <w:rPr>
          <w:rFonts w:ascii="Arial" w:eastAsia="Times New Roman" w:hAnsi="Arial" w:cs="Arial"/>
          <w:color w:val="222222"/>
          <w:sz w:val="18"/>
          <w:szCs w:val="18"/>
          <w:lang w:val="nl-NL" w:eastAsia="nl-NL"/>
        </w:rPr>
      </w:pPr>
      <w:r w:rsidRPr="003079E8">
        <w:rPr>
          <w:rFonts w:ascii="Arial" w:eastAsia="Times New Roman" w:hAnsi="Arial" w:cs="Arial"/>
          <w:b/>
          <w:bCs/>
          <w:color w:val="222222"/>
          <w:sz w:val="18"/>
          <w:szCs w:val="18"/>
          <w:lang w:eastAsia="nl-NL"/>
        </w:rPr>
        <w:t>2.</w:t>
      </w:r>
      <w:r w:rsidRPr="003079E8">
        <w:rPr>
          <w:rFonts w:ascii="Arial" w:eastAsia="Times New Roman" w:hAnsi="Arial" w:cs="Arial"/>
          <w:color w:val="222222"/>
          <w:sz w:val="18"/>
          <w:szCs w:val="18"/>
          <w:lang w:eastAsia="nl-NL"/>
        </w:rPr>
        <w:t xml:space="preserve"> Provide information on the technical and managerial capabilities of the firm. </w:t>
      </w:r>
      <w:r w:rsidRPr="003079E8">
        <w:rPr>
          <w:rFonts w:ascii="Arial" w:eastAsia="Times New Roman" w:hAnsi="Arial" w:cs="Arial"/>
          <w:color w:val="CA0002"/>
          <w:sz w:val="18"/>
          <w:szCs w:val="18"/>
          <w:lang w:val="nl-NL" w:eastAsia="nl-NL"/>
        </w:rPr>
        <w:t>*</w:t>
      </w:r>
    </w:p>
    <w:p w:rsidR="003079E8" w:rsidRPr="003079E8" w:rsidRDefault="003079E8" w:rsidP="003079E8">
      <w:pPr>
        <w:numPr>
          <w:ilvl w:val="0"/>
          <w:numId w:val="6"/>
        </w:numPr>
        <w:spacing w:before="100" w:beforeAutospacing="1" w:after="100" w:afterAutospacing="1" w:line="240" w:lineRule="auto"/>
        <w:rPr>
          <w:rFonts w:ascii="Arial" w:eastAsia="Times New Roman" w:hAnsi="Arial" w:cs="Arial"/>
          <w:color w:val="222222"/>
          <w:sz w:val="18"/>
          <w:szCs w:val="18"/>
          <w:lang w:val="nl-NL" w:eastAsia="nl-NL"/>
        </w:rPr>
      </w:pPr>
      <w:r w:rsidRPr="003079E8">
        <w:rPr>
          <w:rFonts w:ascii="Arial" w:eastAsia="Times New Roman" w:hAnsi="Arial" w:cs="Arial"/>
          <w:b/>
          <w:bCs/>
          <w:color w:val="222222"/>
          <w:sz w:val="18"/>
          <w:szCs w:val="18"/>
          <w:lang w:eastAsia="nl-NL"/>
        </w:rPr>
        <w:t>3.</w:t>
      </w:r>
      <w:r w:rsidRPr="003079E8">
        <w:rPr>
          <w:rFonts w:ascii="Arial" w:eastAsia="Times New Roman" w:hAnsi="Arial" w:cs="Arial"/>
          <w:color w:val="222222"/>
          <w:sz w:val="18"/>
          <w:szCs w:val="18"/>
          <w:lang w:eastAsia="nl-NL"/>
        </w:rPr>
        <w:t xml:space="preserve"> Provide information on their core business and years in business. </w:t>
      </w:r>
      <w:r w:rsidRPr="003079E8">
        <w:rPr>
          <w:rFonts w:ascii="Arial" w:eastAsia="Times New Roman" w:hAnsi="Arial" w:cs="Arial"/>
          <w:color w:val="CA0002"/>
          <w:sz w:val="18"/>
          <w:szCs w:val="18"/>
          <w:lang w:val="nl-NL" w:eastAsia="nl-NL"/>
        </w:rPr>
        <w:t>*</w:t>
      </w:r>
    </w:p>
    <w:p w:rsidR="003079E8" w:rsidRPr="003079E8" w:rsidRDefault="003079E8" w:rsidP="003079E8">
      <w:pPr>
        <w:numPr>
          <w:ilvl w:val="0"/>
          <w:numId w:val="6"/>
        </w:numPr>
        <w:spacing w:before="100" w:beforeAutospacing="1" w:after="100" w:afterAutospacing="1" w:line="240" w:lineRule="auto"/>
        <w:rPr>
          <w:rFonts w:ascii="Arial" w:eastAsia="Times New Roman" w:hAnsi="Arial" w:cs="Arial"/>
          <w:sz w:val="18"/>
          <w:szCs w:val="18"/>
          <w:lang w:eastAsia="nl-NL"/>
        </w:rPr>
      </w:pPr>
      <w:bookmarkStart w:id="0" w:name="_GoBack"/>
      <w:r w:rsidRPr="003079E8">
        <w:rPr>
          <w:rFonts w:ascii="Arial" w:eastAsia="Times New Roman" w:hAnsi="Arial" w:cs="Arial"/>
          <w:b/>
          <w:bCs/>
          <w:sz w:val="18"/>
          <w:szCs w:val="18"/>
          <w:lang w:eastAsia="nl-NL"/>
        </w:rPr>
        <w:t>4.</w:t>
      </w:r>
      <w:r w:rsidRPr="003079E8">
        <w:rPr>
          <w:rFonts w:ascii="Arial" w:eastAsia="Times New Roman" w:hAnsi="Arial" w:cs="Arial"/>
          <w:sz w:val="18"/>
          <w:szCs w:val="18"/>
          <w:lang w:eastAsia="nl-NL"/>
        </w:rPr>
        <w:t xml:space="preserve"> Provide information on the qualifications of key staff.</w:t>
      </w:r>
    </w:p>
    <w:p w:rsidR="003079E8" w:rsidRPr="003079E8" w:rsidRDefault="003079E8" w:rsidP="003079E8">
      <w:pPr>
        <w:spacing w:after="0" w:line="240" w:lineRule="auto"/>
        <w:rPr>
          <w:rFonts w:ascii="Arial" w:eastAsia="Times New Roman" w:hAnsi="Arial" w:cs="Arial"/>
          <w:i/>
          <w:iCs/>
          <w:sz w:val="16"/>
          <w:szCs w:val="16"/>
          <w:lang w:val="nl-NL" w:eastAsia="nl-NL"/>
        </w:rPr>
      </w:pPr>
      <w:r w:rsidRPr="003079E8">
        <w:rPr>
          <w:rFonts w:ascii="Arial" w:eastAsia="Times New Roman" w:hAnsi="Arial" w:cs="Arial"/>
          <w:i/>
          <w:iCs/>
          <w:sz w:val="16"/>
          <w:szCs w:val="16"/>
          <w:lang w:val="nl-NL" w:eastAsia="nl-NL"/>
        </w:rPr>
        <w:t xml:space="preserve">* - </w:t>
      </w:r>
      <w:proofErr w:type="spellStart"/>
      <w:r w:rsidRPr="003079E8">
        <w:rPr>
          <w:rFonts w:ascii="Arial" w:eastAsia="Times New Roman" w:hAnsi="Arial" w:cs="Arial"/>
          <w:i/>
          <w:iCs/>
          <w:sz w:val="16"/>
          <w:szCs w:val="16"/>
          <w:lang w:val="nl-NL" w:eastAsia="nl-NL"/>
        </w:rPr>
        <w:t>Mandatory</w:t>
      </w:r>
      <w:proofErr w:type="spellEnd"/>
    </w:p>
    <w:bookmarkEnd w:id="0"/>
    <w:p w:rsidR="00895661" w:rsidRPr="003079E8" w:rsidRDefault="00895661" w:rsidP="003079E8"/>
    <w:sectPr w:rsidR="00895661" w:rsidRPr="003079E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102222"/>
    <w:multiLevelType w:val="multilevel"/>
    <w:tmpl w:val="65D87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042E7E"/>
    <w:multiLevelType w:val="multilevel"/>
    <w:tmpl w:val="82DCB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B77F25"/>
    <w:multiLevelType w:val="multilevel"/>
    <w:tmpl w:val="E6666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933A3A"/>
    <w:multiLevelType w:val="multilevel"/>
    <w:tmpl w:val="FE221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36E2FE0"/>
    <w:multiLevelType w:val="multilevel"/>
    <w:tmpl w:val="E5687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0C3725"/>
    <w:multiLevelType w:val="multilevel"/>
    <w:tmpl w:val="86E0D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4"/>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A0B"/>
    <w:rsid w:val="003079E8"/>
    <w:rsid w:val="00454A0B"/>
    <w:rsid w:val="00895661"/>
    <w:rsid w:val="00B902C5"/>
    <w:rsid w:val="00F71D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0AD2E"/>
  <w15:chartTrackingRefBased/>
  <w15:docId w15:val="{02DE5148-7848-487C-A3A9-B2FD913D1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8699158">
      <w:bodyDiv w:val="1"/>
      <w:marLeft w:val="0"/>
      <w:marRight w:val="0"/>
      <w:marTop w:val="0"/>
      <w:marBottom w:val="0"/>
      <w:divBdr>
        <w:top w:val="none" w:sz="0" w:space="0" w:color="auto"/>
        <w:left w:val="none" w:sz="0" w:space="0" w:color="auto"/>
        <w:bottom w:val="none" w:sz="0" w:space="0" w:color="auto"/>
        <w:right w:val="none" w:sz="0" w:space="0" w:color="auto"/>
      </w:divBdr>
      <w:divsChild>
        <w:div w:id="1313556541">
          <w:marLeft w:val="0"/>
          <w:marRight w:val="0"/>
          <w:marTop w:val="0"/>
          <w:marBottom w:val="0"/>
          <w:divBdr>
            <w:top w:val="none" w:sz="0" w:space="0" w:color="auto"/>
            <w:left w:val="none" w:sz="0" w:space="0" w:color="auto"/>
            <w:bottom w:val="none" w:sz="0" w:space="0" w:color="auto"/>
            <w:right w:val="none" w:sz="0" w:space="0" w:color="auto"/>
          </w:divBdr>
          <w:divsChild>
            <w:div w:id="2071611956">
              <w:marLeft w:val="0"/>
              <w:marRight w:val="0"/>
              <w:marTop w:val="0"/>
              <w:marBottom w:val="0"/>
              <w:divBdr>
                <w:top w:val="none" w:sz="0" w:space="0" w:color="auto"/>
                <w:left w:val="none" w:sz="0" w:space="0" w:color="auto"/>
                <w:bottom w:val="none" w:sz="0" w:space="0" w:color="auto"/>
                <w:right w:val="none" w:sz="0" w:space="0" w:color="auto"/>
              </w:divBdr>
              <w:divsChild>
                <w:div w:id="1540510409">
                  <w:marLeft w:val="0"/>
                  <w:marRight w:val="0"/>
                  <w:marTop w:val="0"/>
                  <w:marBottom w:val="0"/>
                  <w:divBdr>
                    <w:top w:val="none" w:sz="0" w:space="0" w:color="auto"/>
                    <w:left w:val="none" w:sz="0" w:space="0" w:color="auto"/>
                    <w:bottom w:val="none" w:sz="0" w:space="0" w:color="auto"/>
                    <w:right w:val="none" w:sz="0" w:space="0" w:color="auto"/>
                  </w:divBdr>
                  <w:divsChild>
                    <w:div w:id="337460731">
                      <w:marLeft w:val="0"/>
                      <w:marRight w:val="0"/>
                      <w:marTop w:val="0"/>
                      <w:marBottom w:val="0"/>
                      <w:divBdr>
                        <w:top w:val="single" w:sz="6" w:space="6" w:color="999999"/>
                        <w:left w:val="single" w:sz="6" w:space="30" w:color="999999"/>
                        <w:bottom w:val="single" w:sz="6" w:space="0" w:color="999999"/>
                        <w:right w:val="single" w:sz="6" w:space="0" w:color="999999"/>
                      </w:divBdr>
                    </w:div>
                    <w:div w:id="1223831227">
                      <w:marLeft w:val="0"/>
                      <w:marRight w:val="0"/>
                      <w:marTop w:val="300"/>
                      <w:marBottom w:val="0"/>
                      <w:divBdr>
                        <w:top w:val="none" w:sz="0" w:space="0" w:color="auto"/>
                        <w:left w:val="none" w:sz="0" w:space="0" w:color="auto"/>
                        <w:bottom w:val="none" w:sz="0" w:space="0" w:color="auto"/>
                        <w:right w:val="none" w:sz="0" w:space="0" w:color="auto"/>
                      </w:divBdr>
                      <w:divsChild>
                        <w:div w:id="1401757040">
                          <w:marLeft w:val="0"/>
                          <w:marRight w:val="0"/>
                          <w:marTop w:val="0"/>
                          <w:marBottom w:val="0"/>
                          <w:divBdr>
                            <w:top w:val="none" w:sz="0" w:space="0" w:color="auto"/>
                            <w:left w:val="none" w:sz="0" w:space="0" w:color="auto"/>
                            <w:bottom w:val="none" w:sz="0" w:space="0" w:color="auto"/>
                            <w:right w:val="none" w:sz="0" w:space="0" w:color="auto"/>
                          </w:divBdr>
                          <w:divsChild>
                            <w:div w:id="1590893028">
                              <w:marLeft w:val="0"/>
                              <w:marRight w:val="0"/>
                              <w:marTop w:val="0"/>
                              <w:marBottom w:val="0"/>
                              <w:divBdr>
                                <w:top w:val="none" w:sz="0" w:space="0" w:color="auto"/>
                                <w:left w:val="none" w:sz="0" w:space="0" w:color="auto"/>
                                <w:bottom w:val="none" w:sz="0" w:space="0" w:color="auto"/>
                                <w:right w:val="none" w:sz="0" w:space="0" w:color="auto"/>
                              </w:divBdr>
                            </w:div>
                          </w:divsChild>
                        </w:div>
                        <w:div w:id="754984368">
                          <w:marLeft w:val="0"/>
                          <w:marRight w:val="0"/>
                          <w:marTop w:val="0"/>
                          <w:marBottom w:val="0"/>
                          <w:divBdr>
                            <w:top w:val="none" w:sz="0" w:space="0" w:color="auto"/>
                            <w:left w:val="none" w:sz="0" w:space="0" w:color="auto"/>
                            <w:bottom w:val="none" w:sz="0" w:space="0" w:color="auto"/>
                            <w:right w:val="none" w:sz="0" w:space="0" w:color="auto"/>
                          </w:divBdr>
                          <w:divsChild>
                            <w:div w:id="1559317270">
                              <w:marLeft w:val="0"/>
                              <w:marRight w:val="0"/>
                              <w:marTop w:val="0"/>
                              <w:marBottom w:val="0"/>
                              <w:divBdr>
                                <w:top w:val="none" w:sz="0" w:space="0" w:color="auto"/>
                                <w:left w:val="none" w:sz="0" w:space="0" w:color="auto"/>
                                <w:bottom w:val="none" w:sz="0" w:space="0" w:color="auto"/>
                                <w:right w:val="none" w:sz="0" w:space="0" w:color="auto"/>
                              </w:divBdr>
                            </w:div>
                          </w:divsChild>
                        </w:div>
                        <w:div w:id="1520386124">
                          <w:marLeft w:val="0"/>
                          <w:marRight w:val="0"/>
                          <w:marTop w:val="0"/>
                          <w:marBottom w:val="0"/>
                          <w:divBdr>
                            <w:top w:val="none" w:sz="0" w:space="0" w:color="auto"/>
                            <w:left w:val="none" w:sz="0" w:space="0" w:color="auto"/>
                            <w:bottom w:val="none" w:sz="0" w:space="0" w:color="auto"/>
                            <w:right w:val="none" w:sz="0" w:space="0" w:color="auto"/>
                          </w:divBdr>
                          <w:divsChild>
                            <w:div w:id="1494417961">
                              <w:marLeft w:val="0"/>
                              <w:marRight w:val="0"/>
                              <w:marTop w:val="0"/>
                              <w:marBottom w:val="0"/>
                              <w:divBdr>
                                <w:top w:val="none" w:sz="0" w:space="0" w:color="auto"/>
                                <w:left w:val="none" w:sz="0" w:space="0" w:color="auto"/>
                                <w:bottom w:val="none" w:sz="0" w:space="0" w:color="auto"/>
                                <w:right w:val="none" w:sz="0" w:space="0" w:color="auto"/>
                              </w:divBdr>
                            </w:div>
                          </w:divsChild>
                        </w:div>
                        <w:div w:id="598951011">
                          <w:marLeft w:val="0"/>
                          <w:marRight w:val="0"/>
                          <w:marTop w:val="0"/>
                          <w:marBottom w:val="0"/>
                          <w:divBdr>
                            <w:top w:val="none" w:sz="0" w:space="0" w:color="auto"/>
                            <w:left w:val="none" w:sz="0" w:space="0" w:color="auto"/>
                            <w:bottom w:val="none" w:sz="0" w:space="0" w:color="auto"/>
                            <w:right w:val="none" w:sz="0" w:space="0" w:color="auto"/>
                          </w:divBdr>
                          <w:divsChild>
                            <w:div w:id="779566992">
                              <w:marLeft w:val="0"/>
                              <w:marRight w:val="0"/>
                              <w:marTop w:val="0"/>
                              <w:marBottom w:val="0"/>
                              <w:divBdr>
                                <w:top w:val="none" w:sz="0" w:space="0" w:color="auto"/>
                                <w:left w:val="none" w:sz="0" w:space="0" w:color="auto"/>
                                <w:bottom w:val="none" w:sz="0" w:space="0" w:color="auto"/>
                                <w:right w:val="none" w:sz="0" w:space="0" w:color="auto"/>
                              </w:divBdr>
                            </w:div>
                          </w:divsChild>
                        </w:div>
                        <w:div w:id="1552421530">
                          <w:marLeft w:val="0"/>
                          <w:marRight w:val="0"/>
                          <w:marTop w:val="0"/>
                          <w:marBottom w:val="0"/>
                          <w:divBdr>
                            <w:top w:val="none" w:sz="0" w:space="0" w:color="auto"/>
                            <w:left w:val="none" w:sz="0" w:space="0" w:color="auto"/>
                            <w:bottom w:val="none" w:sz="0" w:space="0" w:color="auto"/>
                            <w:right w:val="none" w:sz="0" w:space="0" w:color="auto"/>
                          </w:divBdr>
                          <w:divsChild>
                            <w:div w:id="612639595">
                              <w:marLeft w:val="0"/>
                              <w:marRight w:val="0"/>
                              <w:marTop w:val="0"/>
                              <w:marBottom w:val="0"/>
                              <w:divBdr>
                                <w:top w:val="none" w:sz="0" w:space="0" w:color="auto"/>
                                <w:left w:val="none" w:sz="0" w:space="0" w:color="auto"/>
                                <w:bottom w:val="none" w:sz="0" w:space="0" w:color="auto"/>
                                <w:right w:val="none" w:sz="0" w:space="0" w:color="auto"/>
                              </w:divBdr>
                            </w:div>
                          </w:divsChild>
                        </w:div>
                        <w:div w:id="680161521">
                          <w:marLeft w:val="0"/>
                          <w:marRight w:val="0"/>
                          <w:marTop w:val="0"/>
                          <w:marBottom w:val="0"/>
                          <w:divBdr>
                            <w:top w:val="none" w:sz="0" w:space="0" w:color="auto"/>
                            <w:left w:val="none" w:sz="0" w:space="0" w:color="auto"/>
                            <w:bottom w:val="none" w:sz="0" w:space="0" w:color="auto"/>
                            <w:right w:val="none" w:sz="0" w:space="0" w:color="auto"/>
                          </w:divBdr>
                          <w:divsChild>
                            <w:div w:id="863981431">
                              <w:marLeft w:val="0"/>
                              <w:marRight w:val="0"/>
                              <w:marTop w:val="0"/>
                              <w:marBottom w:val="0"/>
                              <w:divBdr>
                                <w:top w:val="none" w:sz="0" w:space="0" w:color="auto"/>
                                <w:left w:val="none" w:sz="0" w:space="0" w:color="auto"/>
                                <w:bottom w:val="none" w:sz="0" w:space="0" w:color="auto"/>
                                <w:right w:val="none" w:sz="0" w:space="0" w:color="auto"/>
                              </w:divBdr>
                            </w:div>
                          </w:divsChild>
                        </w:div>
                        <w:div w:id="301233312">
                          <w:marLeft w:val="0"/>
                          <w:marRight w:val="0"/>
                          <w:marTop w:val="0"/>
                          <w:marBottom w:val="0"/>
                          <w:divBdr>
                            <w:top w:val="none" w:sz="0" w:space="0" w:color="auto"/>
                            <w:left w:val="none" w:sz="0" w:space="0" w:color="auto"/>
                            <w:bottom w:val="none" w:sz="0" w:space="0" w:color="auto"/>
                            <w:right w:val="none" w:sz="0" w:space="0" w:color="auto"/>
                          </w:divBdr>
                          <w:divsChild>
                            <w:div w:id="86462997">
                              <w:marLeft w:val="0"/>
                              <w:marRight w:val="0"/>
                              <w:marTop w:val="0"/>
                              <w:marBottom w:val="0"/>
                              <w:divBdr>
                                <w:top w:val="none" w:sz="0" w:space="0" w:color="auto"/>
                                <w:left w:val="none" w:sz="0" w:space="0" w:color="auto"/>
                                <w:bottom w:val="none" w:sz="0" w:space="0" w:color="auto"/>
                                <w:right w:val="none" w:sz="0" w:space="0" w:color="auto"/>
                              </w:divBdr>
                            </w:div>
                          </w:divsChild>
                        </w:div>
                        <w:div w:id="1968000809">
                          <w:marLeft w:val="0"/>
                          <w:marRight w:val="0"/>
                          <w:marTop w:val="0"/>
                          <w:marBottom w:val="0"/>
                          <w:divBdr>
                            <w:top w:val="none" w:sz="0" w:space="0" w:color="auto"/>
                            <w:left w:val="none" w:sz="0" w:space="0" w:color="auto"/>
                            <w:bottom w:val="none" w:sz="0" w:space="0" w:color="auto"/>
                            <w:right w:val="none" w:sz="0" w:space="0" w:color="auto"/>
                          </w:divBdr>
                          <w:divsChild>
                            <w:div w:id="1073628792">
                              <w:marLeft w:val="0"/>
                              <w:marRight w:val="0"/>
                              <w:marTop w:val="0"/>
                              <w:marBottom w:val="0"/>
                              <w:divBdr>
                                <w:top w:val="none" w:sz="0" w:space="0" w:color="auto"/>
                                <w:left w:val="none" w:sz="0" w:space="0" w:color="auto"/>
                                <w:bottom w:val="none" w:sz="0" w:space="0" w:color="auto"/>
                                <w:right w:val="none" w:sz="0" w:space="0" w:color="auto"/>
                              </w:divBdr>
                            </w:div>
                          </w:divsChild>
                        </w:div>
                        <w:div w:id="1379361091">
                          <w:marLeft w:val="0"/>
                          <w:marRight w:val="0"/>
                          <w:marTop w:val="0"/>
                          <w:marBottom w:val="0"/>
                          <w:divBdr>
                            <w:top w:val="none" w:sz="0" w:space="0" w:color="auto"/>
                            <w:left w:val="none" w:sz="0" w:space="0" w:color="auto"/>
                            <w:bottom w:val="none" w:sz="0" w:space="0" w:color="auto"/>
                            <w:right w:val="none" w:sz="0" w:space="0" w:color="auto"/>
                          </w:divBdr>
                          <w:divsChild>
                            <w:div w:id="164977122">
                              <w:marLeft w:val="0"/>
                              <w:marRight w:val="0"/>
                              <w:marTop w:val="0"/>
                              <w:marBottom w:val="0"/>
                              <w:divBdr>
                                <w:top w:val="none" w:sz="0" w:space="0" w:color="auto"/>
                                <w:left w:val="none" w:sz="0" w:space="0" w:color="auto"/>
                                <w:bottom w:val="none" w:sz="0" w:space="0" w:color="auto"/>
                                <w:right w:val="none" w:sz="0" w:space="0" w:color="auto"/>
                              </w:divBdr>
                            </w:div>
                          </w:divsChild>
                        </w:div>
                        <w:div w:id="1522279437">
                          <w:marLeft w:val="0"/>
                          <w:marRight w:val="0"/>
                          <w:marTop w:val="0"/>
                          <w:marBottom w:val="0"/>
                          <w:divBdr>
                            <w:top w:val="none" w:sz="0" w:space="0" w:color="auto"/>
                            <w:left w:val="none" w:sz="0" w:space="0" w:color="auto"/>
                            <w:bottom w:val="none" w:sz="0" w:space="0" w:color="auto"/>
                            <w:right w:val="none" w:sz="0" w:space="0" w:color="auto"/>
                          </w:divBdr>
                          <w:divsChild>
                            <w:div w:id="1995526175">
                              <w:marLeft w:val="0"/>
                              <w:marRight w:val="0"/>
                              <w:marTop w:val="0"/>
                              <w:marBottom w:val="0"/>
                              <w:divBdr>
                                <w:top w:val="none" w:sz="0" w:space="0" w:color="auto"/>
                                <w:left w:val="none" w:sz="0" w:space="0" w:color="auto"/>
                                <w:bottom w:val="none" w:sz="0" w:space="0" w:color="auto"/>
                                <w:right w:val="none" w:sz="0" w:space="0" w:color="auto"/>
                              </w:divBdr>
                            </w:div>
                          </w:divsChild>
                        </w:div>
                        <w:div w:id="1671981252">
                          <w:marLeft w:val="0"/>
                          <w:marRight w:val="0"/>
                          <w:marTop w:val="0"/>
                          <w:marBottom w:val="0"/>
                          <w:divBdr>
                            <w:top w:val="none" w:sz="0" w:space="0" w:color="auto"/>
                            <w:left w:val="none" w:sz="0" w:space="0" w:color="auto"/>
                            <w:bottom w:val="none" w:sz="0" w:space="0" w:color="auto"/>
                            <w:right w:val="none" w:sz="0" w:space="0" w:color="auto"/>
                          </w:divBdr>
                          <w:divsChild>
                            <w:div w:id="1535264792">
                              <w:marLeft w:val="0"/>
                              <w:marRight w:val="0"/>
                              <w:marTop w:val="0"/>
                              <w:marBottom w:val="0"/>
                              <w:divBdr>
                                <w:top w:val="none" w:sz="0" w:space="0" w:color="auto"/>
                                <w:left w:val="none" w:sz="0" w:space="0" w:color="auto"/>
                                <w:bottom w:val="none" w:sz="0" w:space="0" w:color="auto"/>
                                <w:right w:val="none" w:sz="0" w:space="0" w:color="auto"/>
                              </w:divBdr>
                            </w:div>
                          </w:divsChild>
                        </w:div>
                        <w:div w:id="507602606">
                          <w:marLeft w:val="0"/>
                          <w:marRight w:val="0"/>
                          <w:marTop w:val="0"/>
                          <w:marBottom w:val="0"/>
                          <w:divBdr>
                            <w:top w:val="none" w:sz="0" w:space="0" w:color="auto"/>
                            <w:left w:val="none" w:sz="0" w:space="0" w:color="auto"/>
                            <w:bottom w:val="none" w:sz="0" w:space="0" w:color="auto"/>
                            <w:right w:val="none" w:sz="0" w:space="0" w:color="auto"/>
                          </w:divBdr>
                          <w:divsChild>
                            <w:div w:id="1563835410">
                              <w:marLeft w:val="0"/>
                              <w:marRight w:val="0"/>
                              <w:marTop w:val="0"/>
                              <w:marBottom w:val="0"/>
                              <w:divBdr>
                                <w:top w:val="none" w:sz="0" w:space="0" w:color="auto"/>
                                <w:left w:val="none" w:sz="0" w:space="0" w:color="auto"/>
                                <w:bottom w:val="none" w:sz="0" w:space="0" w:color="auto"/>
                                <w:right w:val="none" w:sz="0" w:space="0" w:color="auto"/>
                              </w:divBdr>
                            </w:div>
                          </w:divsChild>
                        </w:div>
                        <w:div w:id="1155221291">
                          <w:marLeft w:val="0"/>
                          <w:marRight w:val="0"/>
                          <w:marTop w:val="0"/>
                          <w:marBottom w:val="0"/>
                          <w:divBdr>
                            <w:top w:val="none" w:sz="0" w:space="0" w:color="auto"/>
                            <w:left w:val="none" w:sz="0" w:space="0" w:color="auto"/>
                            <w:bottom w:val="none" w:sz="0" w:space="0" w:color="auto"/>
                            <w:right w:val="none" w:sz="0" w:space="0" w:color="auto"/>
                          </w:divBdr>
                        </w:div>
                        <w:div w:id="1663268938">
                          <w:marLeft w:val="0"/>
                          <w:marRight w:val="0"/>
                          <w:marTop w:val="0"/>
                          <w:marBottom w:val="0"/>
                          <w:divBdr>
                            <w:top w:val="none" w:sz="0" w:space="0" w:color="auto"/>
                            <w:left w:val="none" w:sz="0" w:space="0" w:color="auto"/>
                            <w:bottom w:val="none" w:sz="0" w:space="0" w:color="auto"/>
                            <w:right w:val="none" w:sz="0" w:space="0" w:color="auto"/>
                          </w:divBdr>
                          <w:divsChild>
                            <w:div w:id="44332312">
                              <w:marLeft w:val="0"/>
                              <w:marRight w:val="0"/>
                              <w:marTop w:val="0"/>
                              <w:marBottom w:val="0"/>
                              <w:divBdr>
                                <w:top w:val="none" w:sz="0" w:space="0" w:color="auto"/>
                                <w:left w:val="none" w:sz="0" w:space="0" w:color="auto"/>
                                <w:bottom w:val="none" w:sz="0" w:space="0" w:color="auto"/>
                                <w:right w:val="none" w:sz="0" w:space="0" w:color="auto"/>
                              </w:divBdr>
                            </w:div>
                            <w:div w:id="105673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6508281">
      <w:bodyDiv w:val="1"/>
      <w:marLeft w:val="0"/>
      <w:marRight w:val="0"/>
      <w:marTop w:val="0"/>
      <w:marBottom w:val="0"/>
      <w:divBdr>
        <w:top w:val="none" w:sz="0" w:space="0" w:color="auto"/>
        <w:left w:val="none" w:sz="0" w:space="0" w:color="auto"/>
        <w:bottom w:val="none" w:sz="0" w:space="0" w:color="auto"/>
        <w:right w:val="none" w:sz="0" w:space="0" w:color="auto"/>
      </w:divBdr>
      <w:divsChild>
        <w:div w:id="842470334">
          <w:marLeft w:val="0"/>
          <w:marRight w:val="0"/>
          <w:marTop w:val="0"/>
          <w:marBottom w:val="0"/>
          <w:divBdr>
            <w:top w:val="none" w:sz="0" w:space="0" w:color="auto"/>
            <w:left w:val="none" w:sz="0" w:space="0" w:color="auto"/>
            <w:bottom w:val="none" w:sz="0" w:space="0" w:color="auto"/>
            <w:right w:val="none" w:sz="0" w:space="0" w:color="auto"/>
          </w:divBdr>
          <w:divsChild>
            <w:div w:id="1259023004">
              <w:marLeft w:val="0"/>
              <w:marRight w:val="0"/>
              <w:marTop w:val="0"/>
              <w:marBottom w:val="0"/>
              <w:divBdr>
                <w:top w:val="none" w:sz="0" w:space="0" w:color="auto"/>
                <w:left w:val="none" w:sz="0" w:space="0" w:color="auto"/>
                <w:bottom w:val="none" w:sz="0" w:space="0" w:color="auto"/>
                <w:right w:val="none" w:sz="0" w:space="0" w:color="auto"/>
              </w:divBdr>
              <w:divsChild>
                <w:div w:id="674458430">
                  <w:marLeft w:val="0"/>
                  <w:marRight w:val="0"/>
                  <w:marTop w:val="0"/>
                  <w:marBottom w:val="0"/>
                  <w:divBdr>
                    <w:top w:val="none" w:sz="0" w:space="0" w:color="auto"/>
                    <w:left w:val="none" w:sz="0" w:space="0" w:color="auto"/>
                    <w:bottom w:val="none" w:sz="0" w:space="0" w:color="auto"/>
                    <w:right w:val="none" w:sz="0" w:space="0" w:color="auto"/>
                  </w:divBdr>
                  <w:divsChild>
                    <w:div w:id="49575453">
                      <w:marLeft w:val="0"/>
                      <w:marRight w:val="0"/>
                      <w:marTop w:val="0"/>
                      <w:marBottom w:val="0"/>
                      <w:divBdr>
                        <w:top w:val="single" w:sz="6" w:space="6" w:color="999999"/>
                        <w:left w:val="single" w:sz="6" w:space="30" w:color="999999"/>
                        <w:bottom w:val="single" w:sz="6" w:space="0" w:color="999999"/>
                        <w:right w:val="single" w:sz="6" w:space="0" w:color="999999"/>
                      </w:divBdr>
                    </w:div>
                    <w:div w:id="1207640981">
                      <w:marLeft w:val="0"/>
                      <w:marRight w:val="0"/>
                      <w:marTop w:val="300"/>
                      <w:marBottom w:val="0"/>
                      <w:divBdr>
                        <w:top w:val="none" w:sz="0" w:space="0" w:color="auto"/>
                        <w:left w:val="none" w:sz="0" w:space="0" w:color="auto"/>
                        <w:bottom w:val="none" w:sz="0" w:space="0" w:color="auto"/>
                        <w:right w:val="none" w:sz="0" w:space="0" w:color="auto"/>
                      </w:divBdr>
                      <w:divsChild>
                        <w:div w:id="1267694928">
                          <w:marLeft w:val="0"/>
                          <w:marRight w:val="0"/>
                          <w:marTop w:val="0"/>
                          <w:marBottom w:val="0"/>
                          <w:divBdr>
                            <w:top w:val="none" w:sz="0" w:space="0" w:color="auto"/>
                            <w:left w:val="none" w:sz="0" w:space="0" w:color="auto"/>
                            <w:bottom w:val="none" w:sz="0" w:space="0" w:color="auto"/>
                            <w:right w:val="none" w:sz="0" w:space="0" w:color="auto"/>
                          </w:divBdr>
                          <w:divsChild>
                            <w:div w:id="1876574518">
                              <w:marLeft w:val="0"/>
                              <w:marRight w:val="0"/>
                              <w:marTop w:val="0"/>
                              <w:marBottom w:val="0"/>
                              <w:divBdr>
                                <w:top w:val="none" w:sz="0" w:space="0" w:color="auto"/>
                                <w:left w:val="none" w:sz="0" w:space="0" w:color="auto"/>
                                <w:bottom w:val="none" w:sz="0" w:space="0" w:color="auto"/>
                                <w:right w:val="none" w:sz="0" w:space="0" w:color="auto"/>
                              </w:divBdr>
                            </w:div>
                          </w:divsChild>
                        </w:div>
                        <w:div w:id="396755272">
                          <w:marLeft w:val="0"/>
                          <w:marRight w:val="0"/>
                          <w:marTop w:val="0"/>
                          <w:marBottom w:val="0"/>
                          <w:divBdr>
                            <w:top w:val="none" w:sz="0" w:space="0" w:color="auto"/>
                            <w:left w:val="none" w:sz="0" w:space="0" w:color="auto"/>
                            <w:bottom w:val="none" w:sz="0" w:space="0" w:color="auto"/>
                            <w:right w:val="none" w:sz="0" w:space="0" w:color="auto"/>
                          </w:divBdr>
                          <w:divsChild>
                            <w:div w:id="476454538">
                              <w:marLeft w:val="0"/>
                              <w:marRight w:val="0"/>
                              <w:marTop w:val="0"/>
                              <w:marBottom w:val="0"/>
                              <w:divBdr>
                                <w:top w:val="none" w:sz="0" w:space="0" w:color="auto"/>
                                <w:left w:val="none" w:sz="0" w:space="0" w:color="auto"/>
                                <w:bottom w:val="none" w:sz="0" w:space="0" w:color="auto"/>
                                <w:right w:val="none" w:sz="0" w:space="0" w:color="auto"/>
                              </w:divBdr>
                            </w:div>
                          </w:divsChild>
                        </w:div>
                        <w:div w:id="2110270677">
                          <w:marLeft w:val="0"/>
                          <w:marRight w:val="0"/>
                          <w:marTop w:val="0"/>
                          <w:marBottom w:val="0"/>
                          <w:divBdr>
                            <w:top w:val="none" w:sz="0" w:space="0" w:color="auto"/>
                            <w:left w:val="none" w:sz="0" w:space="0" w:color="auto"/>
                            <w:bottom w:val="none" w:sz="0" w:space="0" w:color="auto"/>
                            <w:right w:val="none" w:sz="0" w:space="0" w:color="auto"/>
                          </w:divBdr>
                          <w:divsChild>
                            <w:div w:id="742944779">
                              <w:marLeft w:val="0"/>
                              <w:marRight w:val="0"/>
                              <w:marTop w:val="0"/>
                              <w:marBottom w:val="0"/>
                              <w:divBdr>
                                <w:top w:val="none" w:sz="0" w:space="0" w:color="auto"/>
                                <w:left w:val="none" w:sz="0" w:space="0" w:color="auto"/>
                                <w:bottom w:val="none" w:sz="0" w:space="0" w:color="auto"/>
                                <w:right w:val="none" w:sz="0" w:space="0" w:color="auto"/>
                              </w:divBdr>
                            </w:div>
                          </w:divsChild>
                        </w:div>
                        <w:div w:id="467748141">
                          <w:marLeft w:val="0"/>
                          <w:marRight w:val="0"/>
                          <w:marTop w:val="0"/>
                          <w:marBottom w:val="0"/>
                          <w:divBdr>
                            <w:top w:val="none" w:sz="0" w:space="0" w:color="auto"/>
                            <w:left w:val="none" w:sz="0" w:space="0" w:color="auto"/>
                            <w:bottom w:val="none" w:sz="0" w:space="0" w:color="auto"/>
                            <w:right w:val="none" w:sz="0" w:space="0" w:color="auto"/>
                          </w:divBdr>
                          <w:divsChild>
                            <w:div w:id="131219268">
                              <w:marLeft w:val="0"/>
                              <w:marRight w:val="0"/>
                              <w:marTop w:val="0"/>
                              <w:marBottom w:val="0"/>
                              <w:divBdr>
                                <w:top w:val="none" w:sz="0" w:space="0" w:color="auto"/>
                                <w:left w:val="none" w:sz="0" w:space="0" w:color="auto"/>
                                <w:bottom w:val="none" w:sz="0" w:space="0" w:color="auto"/>
                                <w:right w:val="none" w:sz="0" w:space="0" w:color="auto"/>
                              </w:divBdr>
                            </w:div>
                          </w:divsChild>
                        </w:div>
                        <w:div w:id="1539275601">
                          <w:marLeft w:val="0"/>
                          <w:marRight w:val="0"/>
                          <w:marTop w:val="0"/>
                          <w:marBottom w:val="0"/>
                          <w:divBdr>
                            <w:top w:val="none" w:sz="0" w:space="0" w:color="auto"/>
                            <w:left w:val="none" w:sz="0" w:space="0" w:color="auto"/>
                            <w:bottom w:val="none" w:sz="0" w:space="0" w:color="auto"/>
                            <w:right w:val="none" w:sz="0" w:space="0" w:color="auto"/>
                          </w:divBdr>
                          <w:divsChild>
                            <w:div w:id="1804423363">
                              <w:marLeft w:val="0"/>
                              <w:marRight w:val="0"/>
                              <w:marTop w:val="0"/>
                              <w:marBottom w:val="0"/>
                              <w:divBdr>
                                <w:top w:val="none" w:sz="0" w:space="0" w:color="auto"/>
                                <w:left w:val="none" w:sz="0" w:space="0" w:color="auto"/>
                                <w:bottom w:val="none" w:sz="0" w:space="0" w:color="auto"/>
                                <w:right w:val="none" w:sz="0" w:space="0" w:color="auto"/>
                              </w:divBdr>
                            </w:div>
                          </w:divsChild>
                        </w:div>
                        <w:div w:id="604653586">
                          <w:marLeft w:val="0"/>
                          <w:marRight w:val="0"/>
                          <w:marTop w:val="0"/>
                          <w:marBottom w:val="0"/>
                          <w:divBdr>
                            <w:top w:val="none" w:sz="0" w:space="0" w:color="auto"/>
                            <w:left w:val="none" w:sz="0" w:space="0" w:color="auto"/>
                            <w:bottom w:val="none" w:sz="0" w:space="0" w:color="auto"/>
                            <w:right w:val="none" w:sz="0" w:space="0" w:color="auto"/>
                          </w:divBdr>
                          <w:divsChild>
                            <w:div w:id="55398410">
                              <w:marLeft w:val="0"/>
                              <w:marRight w:val="0"/>
                              <w:marTop w:val="0"/>
                              <w:marBottom w:val="0"/>
                              <w:divBdr>
                                <w:top w:val="none" w:sz="0" w:space="0" w:color="auto"/>
                                <w:left w:val="none" w:sz="0" w:space="0" w:color="auto"/>
                                <w:bottom w:val="none" w:sz="0" w:space="0" w:color="auto"/>
                                <w:right w:val="none" w:sz="0" w:space="0" w:color="auto"/>
                              </w:divBdr>
                            </w:div>
                          </w:divsChild>
                        </w:div>
                        <w:div w:id="1681619569">
                          <w:marLeft w:val="0"/>
                          <w:marRight w:val="0"/>
                          <w:marTop w:val="0"/>
                          <w:marBottom w:val="0"/>
                          <w:divBdr>
                            <w:top w:val="none" w:sz="0" w:space="0" w:color="auto"/>
                            <w:left w:val="none" w:sz="0" w:space="0" w:color="auto"/>
                            <w:bottom w:val="none" w:sz="0" w:space="0" w:color="auto"/>
                            <w:right w:val="none" w:sz="0" w:space="0" w:color="auto"/>
                          </w:divBdr>
                          <w:divsChild>
                            <w:div w:id="1878547241">
                              <w:marLeft w:val="0"/>
                              <w:marRight w:val="0"/>
                              <w:marTop w:val="0"/>
                              <w:marBottom w:val="0"/>
                              <w:divBdr>
                                <w:top w:val="none" w:sz="0" w:space="0" w:color="auto"/>
                                <w:left w:val="none" w:sz="0" w:space="0" w:color="auto"/>
                                <w:bottom w:val="none" w:sz="0" w:space="0" w:color="auto"/>
                                <w:right w:val="none" w:sz="0" w:space="0" w:color="auto"/>
                              </w:divBdr>
                            </w:div>
                          </w:divsChild>
                        </w:div>
                        <w:div w:id="878472160">
                          <w:marLeft w:val="0"/>
                          <w:marRight w:val="0"/>
                          <w:marTop w:val="0"/>
                          <w:marBottom w:val="0"/>
                          <w:divBdr>
                            <w:top w:val="none" w:sz="0" w:space="0" w:color="auto"/>
                            <w:left w:val="none" w:sz="0" w:space="0" w:color="auto"/>
                            <w:bottom w:val="none" w:sz="0" w:space="0" w:color="auto"/>
                            <w:right w:val="none" w:sz="0" w:space="0" w:color="auto"/>
                          </w:divBdr>
                          <w:divsChild>
                            <w:div w:id="1755469908">
                              <w:marLeft w:val="0"/>
                              <w:marRight w:val="0"/>
                              <w:marTop w:val="0"/>
                              <w:marBottom w:val="0"/>
                              <w:divBdr>
                                <w:top w:val="none" w:sz="0" w:space="0" w:color="auto"/>
                                <w:left w:val="none" w:sz="0" w:space="0" w:color="auto"/>
                                <w:bottom w:val="none" w:sz="0" w:space="0" w:color="auto"/>
                                <w:right w:val="none" w:sz="0" w:space="0" w:color="auto"/>
                              </w:divBdr>
                            </w:div>
                          </w:divsChild>
                        </w:div>
                        <w:div w:id="1088773402">
                          <w:marLeft w:val="0"/>
                          <w:marRight w:val="0"/>
                          <w:marTop w:val="0"/>
                          <w:marBottom w:val="0"/>
                          <w:divBdr>
                            <w:top w:val="none" w:sz="0" w:space="0" w:color="auto"/>
                            <w:left w:val="none" w:sz="0" w:space="0" w:color="auto"/>
                            <w:bottom w:val="none" w:sz="0" w:space="0" w:color="auto"/>
                            <w:right w:val="none" w:sz="0" w:space="0" w:color="auto"/>
                          </w:divBdr>
                          <w:divsChild>
                            <w:div w:id="172384167">
                              <w:marLeft w:val="0"/>
                              <w:marRight w:val="0"/>
                              <w:marTop w:val="0"/>
                              <w:marBottom w:val="0"/>
                              <w:divBdr>
                                <w:top w:val="none" w:sz="0" w:space="0" w:color="auto"/>
                                <w:left w:val="none" w:sz="0" w:space="0" w:color="auto"/>
                                <w:bottom w:val="none" w:sz="0" w:space="0" w:color="auto"/>
                                <w:right w:val="none" w:sz="0" w:space="0" w:color="auto"/>
                              </w:divBdr>
                            </w:div>
                          </w:divsChild>
                        </w:div>
                        <w:div w:id="567151976">
                          <w:marLeft w:val="0"/>
                          <w:marRight w:val="0"/>
                          <w:marTop w:val="0"/>
                          <w:marBottom w:val="0"/>
                          <w:divBdr>
                            <w:top w:val="none" w:sz="0" w:space="0" w:color="auto"/>
                            <w:left w:val="none" w:sz="0" w:space="0" w:color="auto"/>
                            <w:bottom w:val="none" w:sz="0" w:space="0" w:color="auto"/>
                            <w:right w:val="none" w:sz="0" w:space="0" w:color="auto"/>
                          </w:divBdr>
                          <w:divsChild>
                            <w:div w:id="1329791120">
                              <w:marLeft w:val="0"/>
                              <w:marRight w:val="0"/>
                              <w:marTop w:val="0"/>
                              <w:marBottom w:val="0"/>
                              <w:divBdr>
                                <w:top w:val="none" w:sz="0" w:space="0" w:color="auto"/>
                                <w:left w:val="none" w:sz="0" w:space="0" w:color="auto"/>
                                <w:bottom w:val="none" w:sz="0" w:space="0" w:color="auto"/>
                                <w:right w:val="none" w:sz="0" w:space="0" w:color="auto"/>
                              </w:divBdr>
                            </w:div>
                          </w:divsChild>
                        </w:div>
                        <w:div w:id="284316753">
                          <w:marLeft w:val="0"/>
                          <w:marRight w:val="0"/>
                          <w:marTop w:val="0"/>
                          <w:marBottom w:val="0"/>
                          <w:divBdr>
                            <w:top w:val="none" w:sz="0" w:space="0" w:color="auto"/>
                            <w:left w:val="none" w:sz="0" w:space="0" w:color="auto"/>
                            <w:bottom w:val="none" w:sz="0" w:space="0" w:color="auto"/>
                            <w:right w:val="none" w:sz="0" w:space="0" w:color="auto"/>
                          </w:divBdr>
                          <w:divsChild>
                            <w:div w:id="770245793">
                              <w:marLeft w:val="0"/>
                              <w:marRight w:val="0"/>
                              <w:marTop w:val="0"/>
                              <w:marBottom w:val="0"/>
                              <w:divBdr>
                                <w:top w:val="none" w:sz="0" w:space="0" w:color="auto"/>
                                <w:left w:val="none" w:sz="0" w:space="0" w:color="auto"/>
                                <w:bottom w:val="none" w:sz="0" w:space="0" w:color="auto"/>
                                <w:right w:val="none" w:sz="0" w:space="0" w:color="auto"/>
                              </w:divBdr>
                            </w:div>
                          </w:divsChild>
                        </w:div>
                        <w:div w:id="797845013">
                          <w:marLeft w:val="0"/>
                          <w:marRight w:val="0"/>
                          <w:marTop w:val="0"/>
                          <w:marBottom w:val="0"/>
                          <w:divBdr>
                            <w:top w:val="none" w:sz="0" w:space="0" w:color="auto"/>
                            <w:left w:val="none" w:sz="0" w:space="0" w:color="auto"/>
                            <w:bottom w:val="none" w:sz="0" w:space="0" w:color="auto"/>
                            <w:right w:val="none" w:sz="0" w:space="0" w:color="auto"/>
                          </w:divBdr>
                          <w:divsChild>
                            <w:div w:id="1229612417">
                              <w:marLeft w:val="0"/>
                              <w:marRight w:val="0"/>
                              <w:marTop w:val="0"/>
                              <w:marBottom w:val="0"/>
                              <w:divBdr>
                                <w:top w:val="none" w:sz="0" w:space="0" w:color="auto"/>
                                <w:left w:val="none" w:sz="0" w:space="0" w:color="auto"/>
                                <w:bottom w:val="none" w:sz="0" w:space="0" w:color="auto"/>
                                <w:right w:val="none" w:sz="0" w:space="0" w:color="auto"/>
                              </w:divBdr>
                            </w:div>
                          </w:divsChild>
                        </w:div>
                        <w:div w:id="344600799">
                          <w:marLeft w:val="0"/>
                          <w:marRight w:val="0"/>
                          <w:marTop w:val="0"/>
                          <w:marBottom w:val="0"/>
                          <w:divBdr>
                            <w:top w:val="none" w:sz="0" w:space="0" w:color="auto"/>
                            <w:left w:val="none" w:sz="0" w:space="0" w:color="auto"/>
                            <w:bottom w:val="none" w:sz="0" w:space="0" w:color="auto"/>
                            <w:right w:val="none" w:sz="0" w:space="0" w:color="auto"/>
                          </w:divBdr>
                        </w:div>
                        <w:div w:id="1918317276">
                          <w:marLeft w:val="0"/>
                          <w:marRight w:val="0"/>
                          <w:marTop w:val="0"/>
                          <w:marBottom w:val="0"/>
                          <w:divBdr>
                            <w:top w:val="none" w:sz="0" w:space="0" w:color="auto"/>
                            <w:left w:val="none" w:sz="0" w:space="0" w:color="auto"/>
                            <w:bottom w:val="none" w:sz="0" w:space="0" w:color="auto"/>
                            <w:right w:val="none" w:sz="0" w:space="0" w:color="auto"/>
                          </w:divBdr>
                          <w:divsChild>
                            <w:div w:id="2091730541">
                              <w:marLeft w:val="0"/>
                              <w:marRight w:val="0"/>
                              <w:marTop w:val="0"/>
                              <w:marBottom w:val="0"/>
                              <w:divBdr>
                                <w:top w:val="none" w:sz="0" w:space="0" w:color="auto"/>
                                <w:left w:val="none" w:sz="0" w:space="0" w:color="auto"/>
                                <w:bottom w:val="none" w:sz="0" w:space="0" w:color="auto"/>
                                <w:right w:val="none" w:sz="0" w:space="0" w:color="auto"/>
                              </w:divBdr>
                            </w:div>
                            <w:div w:id="174236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DE3B2A3D</Template>
  <TotalTime>0</TotalTime>
  <Pages>2</Pages>
  <Words>570</Words>
  <Characters>3138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2</cp:revision>
  <dcterms:created xsi:type="dcterms:W3CDTF">2017-10-20T14:34:00Z</dcterms:created>
  <dcterms:modified xsi:type="dcterms:W3CDTF">2017-10-20T14:34:00Z</dcterms:modified>
</cp:coreProperties>
</file>