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994" w:rsidRPr="00285994" w:rsidRDefault="00285994" w:rsidP="00285994">
      <w:pPr>
        <w:spacing w:after="0" w:line="240" w:lineRule="auto"/>
        <w:rPr>
          <w:rFonts w:ascii="Arial" w:eastAsia="Times New Roman" w:hAnsi="Arial" w:cs="Arial"/>
          <w:b/>
          <w:bCs/>
          <w:color w:val="222222"/>
          <w:sz w:val="18"/>
          <w:szCs w:val="18"/>
          <w:lang w:eastAsia="nl-NL"/>
        </w:rPr>
      </w:pPr>
      <w:r w:rsidRPr="00285994">
        <w:rPr>
          <w:rFonts w:ascii="Arial" w:eastAsia="Times New Roman" w:hAnsi="Arial" w:cs="Arial"/>
          <w:b/>
          <w:bCs/>
          <w:color w:val="222222"/>
          <w:sz w:val="18"/>
          <w:szCs w:val="18"/>
          <w:lang w:eastAsia="nl-NL"/>
        </w:rPr>
        <w:t>Assignment Title</w:t>
      </w:r>
    </w:p>
    <w:p w:rsidR="00285994" w:rsidRDefault="00285994" w:rsidP="00285994">
      <w:pPr>
        <w:spacing w:after="0" w:line="240" w:lineRule="auto"/>
        <w:rPr>
          <w:rFonts w:ascii="Arial" w:eastAsia="Times New Roman" w:hAnsi="Arial" w:cs="Arial"/>
          <w:bCs/>
          <w:smallCaps/>
          <w:color w:val="222222"/>
          <w:sz w:val="18"/>
          <w:szCs w:val="18"/>
          <w:lang w:eastAsia="nl-NL"/>
        </w:rPr>
      </w:pPr>
      <w:bookmarkStart w:id="0" w:name="_GoBack"/>
      <w:r w:rsidRPr="00285994">
        <w:rPr>
          <w:rFonts w:ascii="Arial" w:eastAsia="Times New Roman" w:hAnsi="Arial" w:cs="Arial"/>
          <w:color w:val="222222"/>
          <w:sz w:val="18"/>
          <w:szCs w:val="18"/>
          <w:lang w:eastAsia="nl-NL"/>
        </w:rPr>
        <w:t>Kenya Patient Safety Impact Evaluation Follow-up Data Collection</w:t>
      </w:r>
      <w:r>
        <w:rPr>
          <w:rFonts w:ascii="Arial" w:eastAsia="Times New Roman" w:hAnsi="Arial" w:cs="Arial"/>
          <w:color w:val="222222"/>
          <w:sz w:val="18"/>
          <w:szCs w:val="18"/>
          <w:lang w:eastAsia="nl-NL"/>
        </w:rPr>
        <w:t xml:space="preserve"> </w:t>
      </w:r>
      <w:r>
        <w:rPr>
          <w:rFonts w:ascii="Arial" w:eastAsia="Times New Roman" w:hAnsi="Arial" w:cs="Arial"/>
          <w:bCs/>
          <w:smallCaps/>
          <w:color w:val="222222"/>
          <w:sz w:val="18"/>
          <w:szCs w:val="18"/>
          <w:lang w:eastAsia="nl-NL"/>
        </w:rPr>
        <w:t>#</w:t>
      </w:r>
      <w:r w:rsidRPr="00285994">
        <w:rPr>
          <w:rFonts w:ascii="Arial" w:eastAsia="Times New Roman" w:hAnsi="Arial" w:cs="Arial"/>
          <w:bCs/>
          <w:smallCaps/>
          <w:color w:val="222222"/>
          <w:sz w:val="18"/>
          <w:szCs w:val="18"/>
          <w:lang w:eastAsia="nl-NL"/>
        </w:rPr>
        <w:t>1252412</w:t>
      </w:r>
    </w:p>
    <w:bookmarkEnd w:id="0"/>
    <w:p w:rsidR="00285994" w:rsidRPr="00285994" w:rsidRDefault="00285994" w:rsidP="00285994">
      <w:pPr>
        <w:spacing w:after="0" w:line="240" w:lineRule="auto"/>
        <w:rPr>
          <w:rFonts w:ascii="Arial" w:eastAsia="Times New Roman" w:hAnsi="Arial" w:cs="Arial"/>
          <w:color w:val="222222"/>
          <w:sz w:val="18"/>
          <w:szCs w:val="18"/>
          <w:lang w:eastAsia="nl-NL"/>
        </w:rPr>
      </w:pPr>
    </w:p>
    <w:p w:rsidR="00285994" w:rsidRPr="00285994" w:rsidRDefault="00285994" w:rsidP="00285994">
      <w:pPr>
        <w:spacing w:after="0" w:line="240" w:lineRule="auto"/>
        <w:rPr>
          <w:rFonts w:ascii="Arial" w:eastAsia="Times New Roman" w:hAnsi="Arial" w:cs="Arial"/>
          <w:b/>
          <w:bCs/>
          <w:color w:val="222222"/>
          <w:sz w:val="18"/>
          <w:szCs w:val="18"/>
          <w:lang w:eastAsia="nl-NL"/>
        </w:rPr>
      </w:pPr>
      <w:r w:rsidRPr="00285994">
        <w:rPr>
          <w:rFonts w:ascii="Arial" w:eastAsia="Times New Roman" w:hAnsi="Arial" w:cs="Arial"/>
          <w:b/>
          <w:bCs/>
          <w:color w:val="222222"/>
          <w:sz w:val="18"/>
          <w:szCs w:val="18"/>
          <w:lang w:eastAsia="nl-NL"/>
        </w:rPr>
        <w:t>Publication Date</w:t>
      </w:r>
    </w:p>
    <w:p w:rsidR="00285994" w:rsidRDefault="00285994" w:rsidP="00285994">
      <w:pPr>
        <w:spacing w:after="0" w:line="240" w:lineRule="auto"/>
        <w:rPr>
          <w:rFonts w:ascii="Arial" w:eastAsia="Times New Roman" w:hAnsi="Arial" w:cs="Arial"/>
          <w:color w:val="222222"/>
          <w:sz w:val="18"/>
          <w:szCs w:val="18"/>
          <w:lang w:eastAsia="nl-NL"/>
        </w:rPr>
      </w:pPr>
      <w:r w:rsidRPr="00285994">
        <w:rPr>
          <w:rFonts w:ascii="Arial" w:eastAsia="Times New Roman" w:hAnsi="Arial" w:cs="Arial"/>
          <w:color w:val="222222"/>
          <w:sz w:val="18"/>
          <w:szCs w:val="18"/>
          <w:lang w:eastAsia="nl-NL"/>
        </w:rPr>
        <w:t> 24-Oct-2017</w:t>
      </w:r>
    </w:p>
    <w:p w:rsidR="00285994" w:rsidRPr="00285994" w:rsidRDefault="00285994" w:rsidP="00285994">
      <w:pPr>
        <w:spacing w:after="0" w:line="240" w:lineRule="auto"/>
        <w:rPr>
          <w:rFonts w:ascii="Arial" w:eastAsia="Times New Roman" w:hAnsi="Arial" w:cs="Arial"/>
          <w:color w:val="222222"/>
          <w:sz w:val="18"/>
          <w:szCs w:val="18"/>
          <w:lang w:eastAsia="nl-NL"/>
        </w:rPr>
      </w:pPr>
    </w:p>
    <w:p w:rsidR="00285994" w:rsidRPr="00285994" w:rsidRDefault="00285994" w:rsidP="00285994">
      <w:pPr>
        <w:spacing w:after="0" w:line="240" w:lineRule="auto"/>
        <w:rPr>
          <w:rFonts w:ascii="Arial" w:eastAsia="Times New Roman" w:hAnsi="Arial" w:cs="Arial"/>
          <w:b/>
          <w:bCs/>
          <w:color w:val="222222"/>
          <w:sz w:val="18"/>
          <w:szCs w:val="18"/>
          <w:lang w:eastAsia="nl-NL"/>
        </w:rPr>
      </w:pPr>
      <w:r w:rsidRPr="00285994">
        <w:rPr>
          <w:rFonts w:ascii="Arial" w:eastAsia="Times New Roman" w:hAnsi="Arial" w:cs="Arial"/>
          <w:b/>
          <w:bCs/>
          <w:color w:val="222222"/>
          <w:sz w:val="18"/>
          <w:szCs w:val="18"/>
          <w:lang w:eastAsia="nl-NL"/>
        </w:rPr>
        <w:t>Expression of Interest Deadline</w:t>
      </w:r>
    </w:p>
    <w:p w:rsidR="00285994" w:rsidRDefault="00285994" w:rsidP="00285994">
      <w:pPr>
        <w:spacing w:after="0" w:line="240" w:lineRule="auto"/>
        <w:rPr>
          <w:rFonts w:ascii="Arial" w:eastAsia="Times New Roman" w:hAnsi="Arial" w:cs="Arial"/>
          <w:color w:val="222222"/>
          <w:sz w:val="18"/>
          <w:szCs w:val="18"/>
          <w:lang w:eastAsia="nl-NL"/>
        </w:rPr>
      </w:pPr>
      <w:r w:rsidRPr="00285994">
        <w:rPr>
          <w:rFonts w:ascii="Arial" w:eastAsia="Times New Roman" w:hAnsi="Arial" w:cs="Arial"/>
          <w:color w:val="222222"/>
          <w:sz w:val="18"/>
          <w:szCs w:val="18"/>
          <w:lang w:eastAsia="nl-NL"/>
        </w:rPr>
        <w:t> 14-Nov-2017 at 11:59:59 PM (Eastern Time – Washington D.C.)</w:t>
      </w:r>
    </w:p>
    <w:p w:rsidR="00285994" w:rsidRPr="00285994" w:rsidRDefault="00285994" w:rsidP="00285994">
      <w:pPr>
        <w:spacing w:after="0" w:line="240" w:lineRule="auto"/>
        <w:rPr>
          <w:rFonts w:ascii="Arial" w:eastAsia="Times New Roman" w:hAnsi="Arial" w:cs="Arial"/>
          <w:color w:val="222222"/>
          <w:sz w:val="18"/>
          <w:szCs w:val="18"/>
          <w:lang w:eastAsia="nl-NL"/>
        </w:rPr>
      </w:pPr>
    </w:p>
    <w:p w:rsidR="00285994" w:rsidRPr="00285994" w:rsidRDefault="00285994" w:rsidP="00285994">
      <w:pPr>
        <w:spacing w:after="0" w:line="240" w:lineRule="auto"/>
        <w:rPr>
          <w:rFonts w:ascii="Arial" w:eastAsia="Times New Roman" w:hAnsi="Arial" w:cs="Arial"/>
          <w:b/>
          <w:bCs/>
          <w:vanish/>
          <w:color w:val="222222"/>
          <w:sz w:val="18"/>
          <w:szCs w:val="18"/>
          <w:lang w:val="nl-NL" w:eastAsia="nl-NL"/>
        </w:rPr>
      </w:pPr>
      <w:r w:rsidRPr="00285994">
        <w:rPr>
          <w:rFonts w:ascii="Arial" w:eastAsia="Times New Roman" w:hAnsi="Arial" w:cs="Arial"/>
          <w:b/>
          <w:bCs/>
          <w:vanish/>
          <w:color w:val="222222"/>
          <w:sz w:val="18"/>
          <w:szCs w:val="18"/>
          <w:lang w:val="nl-NL" w:eastAsia="nl-NL"/>
        </w:rPr>
        <w:t>Contact Name</w:t>
      </w:r>
    </w:p>
    <w:p w:rsidR="00285994" w:rsidRPr="00285994" w:rsidRDefault="00285994" w:rsidP="00285994">
      <w:pPr>
        <w:spacing w:after="0" w:line="240" w:lineRule="auto"/>
        <w:rPr>
          <w:rFonts w:ascii="Arial" w:eastAsia="Times New Roman" w:hAnsi="Arial" w:cs="Arial"/>
          <w:vanish/>
          <w:color w:val="222222"/>
          <w:sz w:val="18"/>
          <w:szCs w:val="18"/>
          <w:lang w:val="nl-NL" w:eastAsia="nl-NL"/>
        </w:rPr>
      </w:pPr>
      <w:r w:rsidRPr="00285994">
        <w:rPr>
          <w:rFonts w:ascii="Arial" w:eastAsia="Times New Roman" w:hAnsi="Arial" w:cs="Arial"/>
          <w:vanish/>
          <w:color w:val="222222"/>
          <w:sz w:val="18"/>
          <w:szCs w:val="18"/>
          <w:lang w:val="nl-NL" w:eastAsia="nl-NL"/>
        </w:rPr>
        <w:t> </w:t>
      </w:r>
    </w:p>
    <w:p w:rsidR="00285994" w:rsidRPr="00285994" w:rsidRDefault="00285994" w:rsidP="00285994">
      <w:pPr>
        <w:spacing w:after="0" w:line="240" w:lineRule="auto"/>
        <w:rPr>
          <w:rFonts w:ascii="Arial" w:eastAsia="Times New Roman" w:hAnsi="Arial" w:cs="Arial"/>
          <w:b/>
          <w:bCs/>
          <w:vanish/>
          <w:color w:val="222222"/>
          <w:sz w:val="18"/>
          <w:szCs w:val="18"/>
          <w:lang w:val="nl-NL" w:eastAsia="nl-NL"/>
        </w:rPr>
      </w:pPr>
      <w:r w:rsidRPr="00285994">
        <w:rPr>
          <w:rFonts w:ascii="Arial" w:eastAsia="Times New Roman" w:hAnsi="Arial" w:cs="Arial"/>
          <w:b/>
          <w:bCs/>
          <w:vanish/>
          <w:color w:val="222222"/>
          <w:sz w:val="18"/>
          <w:szCs w:val="18"/>
          <w:lang w:val="nl-NL" w:eastAsia="nl-NL"/>
        </w:rPr>
        <w:t>Contact Email</w:t>
      </w:r>
    </w:p>
    <w:p w:rsidR="00285994" w:rsidRPr="00285994" w:rsidRDefault="00285994" w:rsidP="00285994">
      <w:pPr>
        <w:spacing w:after="0" w:line="240" w:lineRule="auto"/>
        <w:rPr>
          <w:rFonts w:ascii="Arial" w:eastAsia="Times New Roman" w:hAnsi="Arial" w:cs="Arial"/>
          <w:vanish/>
          <w:color w:val="222222"/>
          <w:sz w:val="18"/>
          <w:szCs w:val="18"/>
          <w:lang w:val="nl-NL" w:eastAsia="nl-NL"/>
        </w:rPr>
      </w:pPr>
      <w:r w:rsidRPr="00285994">
        <w:rPr>
          <w:rFonts w:ascii="Arial" w:eastAsia="Times New Roman" w:hAnsi="Arial" w:cs="Arial"/>
          <w:vanish/>
          <w:color w:val="222222"/>
          <w:sz w:val="18"/>
          <w:szCs w:val="18"/>
          <w:lang w:val="nl-NL" w:eastAsia="nl-NL"/>
        </w:rPr>
        <w:t> </w:t>
      </w:r>
    </w:p>
    <w:p w:rsidR="00285994" w:rsidRPr="00285994" w:rsidRDefault="00285994" w:rsidP="00285994">
      <w:pPr>
        <w:spacing w:after="0" w:line="240" w:lineRule="auto"/>
        <w:rPr>
          <w:rFonts w:ascii="Arial" w:eastAsia="Times New Roman" w:hAnsi="Arial" w:cs="Arial"/>
          <w:b/>
          <w:bCs/>
          <w:vanish/>
          <w:color w:val="222222"/>
          <w:sz w:val="18"/>
          <w:szCs w:val="18"/>
          <w:lang w:val="nl-NL" w:eastAsia="nl-NL"/>
        </w:rPr>
      </w:pPr>
      <w:r w:rsidRPr="00285994">
        <w:rPr>
          <w:rFonts w:ascii="Arial" w:eastAsia="Times New Roman" w:hAnsi="Arial" w:cs="Arial"/>
          <w:b/>
          <w:bCs/>
          <w:vanish/>
          <w:color w:val="222222"/>
          <w:sz w:val="18"/>
          <w:szCs w:val="18"/>
          <w:lang w:val="nl-NL" w:eastAsia="nl-NL"/>
        </w:rPr>
        <w:t>Contact Phone</w:t>
      </w:r>
    </w:p>
    <w:p w:rsidR="00285994" w:rsidRPr="00285994" w:rsidRDefault="00285994" w:rsidP="00285994">
      <w:pPr>
        <w:spacing w:after="0" w:line="240" w:lineRule="auto"/>
        <w:rPr>
          <w:rFonts w:ascii="Arial" w:eastAsia="Times New Roman" w:hAnsi="Arial" w:cs="Arial"/>
          <w:vanish/>
          <w:color w:val="222222"/>
          <w:sz w:val="18"/>
          <w:szCs w:val="18"/>
          <w:lang w:val="nl-NL" w:eastAsia="nl-NL"/>
        </w:rPr>
      </w:pPr>
      <w:r w:rsidRPr="00285994">
        <w:rPr>
          <w:rFonts w:ascii="Arial" w:eastAsia="Times New Roman" w:hAnsi="Arial" w:cs="Arial"/>
          <w:vanish/>
          <w:color w:val="222222"/>
          <w:sz w:val="18"/>
          <w:szCs w:val="18"/>
          <w:lang w:val="nl-NL" w:eastAsia="nl-NL"/>
        </w:rPr>
        <w:t> </w:t>
      </w:r>
    </w:p>
    <w:p w:rsidR="00285994" w:rsidRPr="00285994" w:rsidRDefault="00285994" w:rsidP="00285994">
      <w:pPr>
        <w:spacing w:after="0" w:line="240" w:lineRule="auto"/>
        <w:rPr>
          <w:rFonts w:ascii="Arial" w:eastAsia="Times New Roman" w:hAnsi="Arial" w:cs="Arial"/>
          <w:b/>
          <w:bCs/>
          <w:vanish/>
          <w:color w:val="222222"/>
          <w:sz w:val="18"/>
          <w:szCs w:val="18"/>
          <w:lang w:val="nl-NL" w:eastAsia="nl-NL"/>
        </w:rPr>
      </w:pPr>
      <w:r w:rsidRPr="00285994">
        <w:rPr>
          <w:rFonts w:ascii="Arial" w:eastAsia="Times New Roman" w:hAnsi="Arial" w:cs="Arial"/>
          <w:b/>
          <w:bCs/>
          <w:vanish/>
          <w:color w:val="222222"/>
          <w:sz w:val="18"/>
          <w:szCs w:val="18"/>
          <w:lang w:val="nl-NL" w:eastAsia="nl-NL"/>
        </w:rPr>
        <w:t>Contact Fax</w:t>
      </w:r>
    </w:p>
    <w:p w:rsidR="00285994" w:rsidRPr="00285994" w:rsidRDefault="00285994" w:rsidP="00285994">
      <w:pPr>
        <w:spacing w:after="0" w:line="240" w:lineRule="auto"/>
        <w:rPr>
          <w:rFonts w:ascii="Arial" w:eastAsia="Times New Roman" w:hAnsi="Arial" w:cs="Arial"/>
          <w:vanish/>
          <w:color w:val="222222"/>
          <w:sz w:val="18"/>
          <w:szCs w:val="18"/>
          <w:lang w:val="nl-NL" w:eastAsia="nl-NL"/>
        </w:rPr>
      </w:pPr>
      <w:r w:rsidRPr="00285994">
        <w:rPr>
          <w:rFonts w:ascii="Arial" w:eastAsia="Times New Roman" w:hAnsi="Arial" w:cs="Arial"/>
          <w:vanish/>
          <w:color w:val="222222"/>
          <w:sz w:val="18"/>
          <w:szCs w:val="18"/>
          <w:lang w:val="nl-NL" w:eastAsia="nl-NL"/>
        </w:rPr>
        <w:t> </w:t>
      </w:r>
    </w:p>
    <w:p w:rsidR="00285994" w:rsidRPr="00285994" w:rsidRDefault="00285994" w:rsidP="00285994">
      <w:pPr>
        <w:spacing w:after="0" w:line="240" w:lineRule="auto"/>
        <w:rPr>
          <w:rFonts w:ascii="Arial" w:eastAsia="Times New Roman" w:hAnsi="Arial" w:cs="Arial"/>
          <w:b/>
          <w:bCs/>
          <w:color w:val="222222"/>
          <w:sz w:val="18"/>
          <w:szCs w:val="18"/>
          <w:lang w:eastAsia="nl-NL"/>
        </w:rPr>
      </w:pPr>
      <w:r w:rsidRPr="00285994">
        <w:rPr>
          <w:rFonts w:ascii="Arial" w:eastAsia="Times New Roman" w:hAnsi="Arial" w:cs="Arial"/>
          <w:b/>
          <w:bCs/>
          <w:color w:val="222222"/>
          <w:sz w:val="18"/>
          <w:szCs w:val="18"/>
          <w:lang w:eastAsia="nl-NL"/>
        </w:rPr>
        <w:t>Language of Notice</w:t>
      </w:r>
    </w:p>
    <w:p w:rsidR="00285994" w:rsidRPr="00285994" w:rsidRDefault="00285994" w:rsidP="00285994">
      <w:pPr>
        <w:spacing w:after="0" w:line="240" w:lineRule="auto"/>
        <w:rPr>
          <w:rFonts w:ascii="Arial" w:eastAsia="Times New Roman" w:hAnsi="Arial" w:cs="Arial"/>
          <w:color w:val="222222"/>
          <w:sz w:val="18"/>
          <w:szCs w:val="18"/>
          <w:lang w:eastAsia="nl-NL"/>
        </w:rPr>
      </w:pPr>
      <w:r w:rsidRPr="00285994">
        <w:rPr>
          <w:rFonts w:ascii="Arial" w:eastAsia="Times New Roman" w:hAnsi="Arial" w:cs="Arial"/>
          <w:color w:val="222222"/>
          <w:sz w:val="18"/>
          <w:szCs w:val="18"/>
          <w:lang w:eastAsia="nl-NL"/>
        </w:rPr>
        <w:t> English</w:t>
      </w:r>
    </w:p>
    <w:p w:rsidR="00285994" w:rsidRDefault="00285994" w:rsidP="00285994">
      <w:pPr>
        <w:spacing w:after="0" w:line="240" w:lineRule="auto"/>
        <w:rPr>
          <w:rFonts w:ascii="Arial" w:eastAsia="Times New Roman" w:hAnsi="Arial" w:cs="Arial"/>
          <w:color w:val="222222"/>
          <w:sz w:val="18"/>
          <w:szCs w:val="18"/>
          <w:lang w:eastAsia="nl-NL"/>
        </w:rPr>
      </w:pPr>
    </w:p>
    <w:p w:rsidR="00285994" w:rsidRPr="00285994" w:rsidRDefault="00285994" w:rsidP="00285994">
      <w:pPr>
        <w:spacing w:after="0" w:line="240" w:lineRule="auto"/>
        <w:rPr>
          <w:rFonts w:ascii="Arial" w:eastAsia="Times New Roman" w:hAnsi="Arial" w:cs="Arial"/>
          <w:b/>
          <w:bCs/>
          <w:color w:val="222222"/>
          <w:sz w:val="18"/>
          <w:szCs w:val="18"/>
          <w:lang w:val="nl-NL" w:eastAsia="nl-NL"/>
        </w:rPr>
      </w:pPr>
      <w:proofErr w:type="spellStart"/>
      <w:r w:rsidRPr="00285994">
        <w:rPr>
          <w:rFonts w:ascii="Arial" w:eastAsia="Times New Roman" w:hAnsi="Arial" w:cs="Arial"/>
          <w:b/>
          <w:bCs/>
          <w:color w:val="222222"/>
          <w:sz w:val="18"/>
          <w:szCs w:val="18"/>
          <w:lang w:val="nl-NL" w:eastAsia="nl-NL"/>
        </w:rPr>
        <w:t>Assignment</w:t>
      </w:r>
      <w:proofErr w:type="spellEnd"/>
      <w:r w:rsidRPr="00285994">
        <w:rPr>
          <w:rFonts w:ascii="Arial" w:eastAsia="Times New Roman" w:hAnsi="Arial" w:cs="Arial"/>
          <w:b/>
          <w:bCs/>
          <w:color w:val="222222"/>
          <w:sz w:val="18"/>
          <w:szCs w:val="18"/>
          <w:lang w:val="nl-NL" w:eastAsia="nl-NL"/>
        </w:rPr>
        <w:t xml:space="preserve"> Country</w:t>
      </w:r>
    </w:p>
    <w:p w:rsidR="00285994" w:rsidRPr="00285994" w:rsidRDefault="00285994" w:rsidP="00285994">
      <w:pPr>
        <w:numPr>
          <w:ilvl w:val="0"/>
          <w:numId w:val="5"/>
        </w:numPr>
        <w:spacing w:before="100" w:beforeAutospacing="1" w:after="100" w:afterAutospacing="1" w:line="240" w:lineRule="auto"/>
        <w:rPr>
          <w:rFonts w:ascii="Arial" w:eastAsia="Times New Roman" w:hAnsi="Arial" w:cs="Arial"/>
          <w:color w:val="222222"/>
          <w:sz w:val="18"/>
          <w:szCs w:val="18"/>
          <w:lang w:val="nl-NL" w:eastAsia="nl-NL"/>
        </w:rPr>
      </w:pPr>
      <w:r w:rsidRPr="00285994">
        <w:rPr>
          <w:rFonts w:ascii="Arial" w:eastAsia="Times New Roman" w:hAnsi="Arial" w:cs="Arial"/>
          <w:color w:val="222222"/>
          <w:sz w:val="18"/>
          <w:szCs w:val="18"/>
          <w:lang w:val="nl-NL" w:eastAsia="nl-NL"/>
        </w:rPr>
        <w:t>KE - Kenya</w:t>
      </w:r>
    </w:p>
    <w:p w:rsidR="00285994" w:rsidRPr="00285994" w:rsidRDefault="00285994" w:rsidP="00285994">
      <w:pPr>
        <w:spacing w:after="0" w:line="240" w:lineRule="auto"/>
        <w:rPr>
          <w:rFonts w:ascii="Arial" w:eastAsia="Times New Roman" w:hAnsi="Arial" w:cs="Arial"/>
          <w:b/>
          <w:bCs/>
          <w:color w:val="222222"/>
          <w:sz w:val="18"/>
          <w:szCs w:val="18"/>
          <w:lang w:val="nl-NL" w:eastAsia="nl-NL"/>
        </w:rPr>
      </w:pPr>
      <w:proofErr w:type="spellStart"/>
      <w:r w:rsidRPr="00285994">
        <w:rPr>
          <w:rFonts w:ascii="Arial" w:eastAsia="Times New Roman" w:hAnsi="Arial" w:cs="Arial"/>
          <w:b/>
          <w:bCs/>
          <w:color w:val="222222"/>
          <w:sz w:val="18"/>
          <w:szCs w:val="18"/>
          <w:lang w:val="nl-NL" w:eastAsia="nl-NL"/>
        </w:rPr>
        <w:t>Funding</w:t>
      </w:r>
      <w:proofErr w:type="spellEnd"/>
      <w:r w:rsidRPr="00285994">
        <w:rPr>
          <w:rFonts w:ascii="Arial" w:eastAsia="Times New Roman" w:hAnsi="Arial" w:cs="Arial"/>
          <w:b/>
          <w:bCs/>
          <w:color w:val="222222"/>
          <w:sz w:val="18"/>
          <w:szCs w:val="18"/>
          <w:lang w:val="nl-NL" w:eastAsia="nl-NL"/>
        </w:rPr>
        <w:t xml:space="preserve"> Sources</w:t>
      </w:r>
    </w:p>
    <w:p w:rsidR="00285994" w:rsidRPr="00285994" w:rsidRDefault="00285994" w:rsidP="00285994">
      <w:pPr>
        <w:spacing w:after="0" w:line="240" w:lineRule="auto"/>
        <w:rPr>
          <w:rFonts w:ascii="Arial" w:eastAsia="Times New Roman" w:hAnsi="Arial" w:cs="Arial"/>
          <w:color w:val="222222"/>
          <w:sz w:val="18"/>
          <w:szCs w:val="18"/>
          <w:lang w:eastAsia="nl-NL"/>
        </w:rPr>
      </w:pPr>
      <w:r w:rsidRPr="00285994">
        <w:rPr>
          <w:rFonts w:ascii="Arial" w:eastAsia="Times New Roman" w:hAnsi="Arial" w:cs="Arial"/>
          <w:color w:val="222222"/>
          <w:sz w:val="18"/>
          <w:szCs w:val="18"/>
          <w:lang w:eastAsia="nl-NL"/>
        </w:rPr>
        <w:t xml:space="preserve">The World Bank Group intends to finance the assignment/services under: </w:t>
      </w:r>
    </w:p>
    <w:p w:rsidR="00285994" w:rsidRPr="00285994" w:rsidRDefault="00285994" w:rsidP="00285994">
      <w:pPr>
        <w:numPr>
          <w:ilvl w:val="0"/>
          <w:numId w:val="6"/>
        </w:numPr>
        <w:spacing w:before="100" w:beforeAutospacing="1" w:after="100" w:afterAutospacing="1" w:line="240" w:lineRule="auto"/>
        <w:rPr>
          <w:rFonts w:ascii="Arial" w:eastAsia="Times New Roman" w:hAnsi="Arial" w:cs="Arial"/>
          <w:color w:val="222222"/>
          <w:sz w:val="18"/>
          <w:szCs w:val="18"/>
          <w:lang w:val="nl-NL" w:eastAsia="nl-NL"/>
        </w:rPr>
      </w:pPr>
      <w:r w:rsidRPr="00285994">
        <w:rPr>
          <w:rFonts w:ascii="Arial" w:eastAsia="Times New Roman" w:hAnsi="Arial" w:cs="Arial"/>
          <w:color w:val="222222"/>
          <w:sz w:val="18"/>
          <w:szCs w:val="18"/>
          <w:lang w:val="nl-NL" w:eastAsia="nl-NL"/>
        </w:rPr>
        <w:t>BB - BANK BUDGET</w:t>
      </w:r>
    </w:p>
    <w:p w:rsidR="00285994" w:rsidRPr="00285994" w:rsidRDefault="00285994" w:rsidP="00285994">
      <w:pPr>
        <w:numPr>
          <w:ilvl w:val="0"/>
          <w:numId w:val="6"/>
        </w:numPr>
        <w:spacing w:before="100" w:beforeAutospacing="1" w:after="100" w:afterAutospacing="1" w:line="240" w:lineRule="auto"/>
        <w:rPr>
          <w:rFonts w:ascii="Arial" w:eastAsia="Times New Roman" w:hAnsi="Arial" w:cs="Arial"/>
          <w:color w:val="222222"/>
          <w:sz w:val="18"/>
          <w:szCs w:val="18"/>
          <w:lang w:val="nl-NL" w:eastAsia="nl-NL"/>
        </w:rPr>
      </w:pPr>
      <w:r w:rsidRPr="00285994">
        <w:rPr>
          <w:rFonts w:ascii="Arial" w:eastAsia="Times New Roman" w:hAnsi="Arial" w:cs="Arial"/>
          <w:color w:val="222222"/>
          <w:sz w:val="18"/>
          <w:szCs w:val="18"/>
          <w:lang w:val="nl-NL" w:eastAsia="nl-NL"/>
        </w:rPr>
        <w:t xml:space="preserve">TF0A3465 - </w:t>
      </w:r>
      <w:proofErr w:type="spellStart"/>
      <w:r w:rsidRPr="00285994">
        <w:rPr>
          <w:rFonts w:ascii="Arial" w:eastAsia="Times New Roman" w:hAnsi="Arial" w:cs="Arial"/>
          <w:color w:val="222222"/>
          <w:sz w:val="18"/>
          <w:szCs w:val="18"/>
          <w:lang w:val="nl-NL" w:eastAsia="nl-NL"/>
        </w:rPr>
        <w:t>Kenya_KePSIE_KWPF</w:t>
      </w:r>
      <w:proofErr w:type="spellEnd"/>
    </w:p>
    <w:p w:rsidR="00285994" w:rsidRPr="00285994" w:rsidRDefault="00285994" w:rsidP="00285994">
      <w:pPr>
        <w:spacing w:after="0" w:line="240" w:lineRule="auto"/>
        <w:rPr>
          <w:rFonts w:ascii="Arial" w:eastAsia="Times New Roman" w:hAnsi="Arial" w:cs="Arial"/>
          <w:b/>
          <w:bCs/>
          <w:color w:val="222222"/>
          <w:sz w:val="18"/>
          <w:szCs w:val="18"/>
          <w:lang w:val="nl-NL" w:eastAsia="nl-NL"/>
        </w:rPr>
      </w:pPr>
      <w:proofErr w:type="spellStart"/>
      <w:r w:rsidRPr="00285994">
        <w:rPr>
          <w:rFonts w:ascii="Arial" w:eastAsia="Times New Roman" w:hAnsi="Arial" w:cs="Arial"/>
          <w:b/>
          <w:bCs/>
          <w:color w:val="222222"/>
          <w:sz w:val="18"/>
          <w:szCs w:val="18"/>
          <w:lang w:val="nl-NL" w:eastAsia="nl-NL"/>
        </w:rPr>
        <w:t>Individual</w:t>
      </w:r>
      <w:proofErr w:type="spellEnd"/>
      <w:r w:rsidRPr="00285994">
        <w:rPr>
          <w:rFonts w:ascii="Arial" w:eastAsia="Times New Roman" w:hAnsi="Arial" w:cs="Arial"/>
          <w:b/>
          <w:bCs/>
          <w:color w:val="222222"/>
          <w:sz w:val="18"/>
          <w:szCs w:val="18"/>
          <w:lang w:val="nl-NL" w:eastAsia="nl-NL"/>
        </w:rPr>
        <w:t>/</w:t>
      </w:r>
      <w:proofErr w:type="spellStart"/>
      <w:r w:rsidRPr="00285994">
        <w:rPr>
          <w:rFonts w:ascii="Arial" w:eastAsia="Times New Roman" w:hAnsi="Arial" w:cs="Arial"/>
          <w:b/>
          <w:bCs/>
          <w:color w:val="222222"/>
          <w:sz w:val="18"/>
          <w:szCs w:val="18"/>
          <w:lang w:val="nl-NL" w:eastAsia="nl-NL"/>
        </w:rPr>
        <w:t>Firm</w:t>
      </w:r>
      <w:proofErr w:type="spellEnd"/>
    </w:p>
    <w:p w:rsidR="00285994" w:rsidRDefault="00285994" w:rsidP="00285994">
      <w:pPr>
        <w:spacing w:after="0" w:line="240" w:lineRule="auto"/>
        <w:rPr>
          <w:rFonts w:ascii="Arial" w:eastAsia="Times New Roman" w:hAnsi="Arial" w:cs="Arial"/>
          <w:color w:val="222222"/>
          <w:sz w:val="18"/>
          <w:szCs w:val="18"/>
          <w:lang w:eastAsia="nl-NL"/>
        </w:rPr>
      </w:pPr>
      <w:r w:rsidRPr="00285994">
        <w:rPr>
          <w:rFonts w:ascii="Arial" w:eastAsia="Times New Roman" w:hAnsi="Arial" w:cs="Arial"/>
          <w:vanish/>
          <w:color w:val="222222"/>
          <w:sz w:val="18"/>
          <w:szCs w:val="18"/>
          <w:lang w:eastAsia="nl-NL"/>
        </w:rPr>
        <w:t>The consultant will be an individual.</w:t>
      </w:r>
      <w:r w:rsidRPr="00285994">
        <w:rPr>
          <w:rFonts w:ascii="Arial" w:eastAsia="Times New Roman" w:hAnsi="Arial" w:cs="Arial"/>
          <w:color w:val="222222"/>
          <w:sz w:val="18"/>
          <w:szCs w:val="18"/>
          <w:lang w:eastAsia="nl-NL"/>
        </w:rPr>
        <w:t xml:space="preserve"> The consultant will be a firm. </w:t>
      </w:r>
    </w:p>
    <w:p w:rsidR="00285994" w:rsidRPr="00285994" w:rsidRDefault="00285994" w:rsidP="00285994">
      <w:pPr>
        <w:spacing w:after="0" w:line="240" w:lineRule="auto"/>
        <w:rPr>
          <w:rFonts w:ascii="Arial" w:eastAsia="Times New Roman" w:hAnsi="Arial" w:cs="Arial"/>
          <w:color w:val="222222"/>
          <w:sz w:val="18"/>
          <w:szCs w:val="18"/>
          <w:lang w:eastAsia="nl-NL"/>
        </w:rPr>
      </w:pPr>
    </w:p>
    <w:p w:rsidR="00285994" w:rsidRPr="00285994" w:rsidRDefault="00285994" w:rsidP="00285994">
      <w:pPr>
        <w:spacing w:after="0" w:line="240" w:lineRule="auto"/>
        <w:rPr>
          <w:rFonts w:ascii="Arial" w:eastAsia="Times New Roman" w:hAnsi="Arial" w:cs="Arial"/>
          <w:color w:val="222222"/>
          <w:sz w:val="18"/>
          <w:szCs w:val="18"/>
          <w:lang w:eastAsia="nl-NL"/>
        </w:rPr>
      </w:pPr>
      <w:r w:rsidRPr="00285994">
        <w:rPr>
          <w:rFonts w:ascii="Arial" w:eastAsia="Times New Roman" w:hAnsi="Arial" w:cs="Arial"/>
          <w:color w:val="222222"/>
          <w:sz w:val="18"/>
          <w:szCs w:val="18"/>
          <w:lang w:eastAsia="nl-NL"/>
        </w:rPr>
        <w:t xml:space="preserve">Assignment Description </w:t>
      </w:r>
    </w:p>
    <w:p w:rsidR="00285994" w:rsidRDefault="00285994" w:rsidP="00285994">
      <w:pPr>
        <w:spacing w:after="0" w:line="240" w:lineRule="auto"/>
        <w:rPr>
          <w:rFonts w:ascii="Arial" w:eastAsia="Times New Roman" w:hAnsi="Arial" w:cs="Arial"/>
          <w:color w:val="222222"/>
          <w:sz w:val="17"/>
          <w:szCs w:val="17"/>
          <w:lang w:val="nl-NL" w:eastAsia="nl-NL"/>
        </w:rPr>
      </w:pPr>
      <w:r w:rsidRPr="00285994">
        <w:rPr>
          <w:rFonts w:ascii="Arial" w:eastAsia="Times New Roman" w:hAnsi="Arial" w:cs="Arial"/>
          <w:color w:val="222222"/>
          <w:sz w:val="17"/>
          <w:szCs w:val="17"/>
          <w:lang w:eastAsia="nl-NL"/>
        </w:rPr>
        <w:t>The Kenya Patient Safety Impact Evaluation(</w:t>
      </w:r>
      <w:proofErr w:type="spellStart"/>
      <w:r w:rsidRPr="00285994">
        <w:rPr>
          <w:rFonts w:ascii="Arial" w:eastAsia="Times New Roman" w:hAnsi="Arial" w:cs="Arial"/>
          <w:color w:val="222222"/>
          <w:sz w:val="17"/>
          <w:szCs w:val="17"/>
          <w:lang w:eastAsia="nl-NL"/>
        </w:rPr>
        <w:t>KePSIE</w:t>
      </w:r>
      <w:proofErr w:type="spellEnd"/>
      <w:r w:rsidRPr="00285994">
        <w:rPr>
          <w:rFonts w:ascii="Arial" w:eastAsia="Times New Roman" w:hAnsi="Arial" w:cs="Arial"/>
          <w:color w:val="222222"/>
          <w:sz w:val="17"/>
          <w:szCs w:val="17"/>
          <w:lang w:eastAsia="nl-NL"/>
        </w:rPr>
        <w:t>)is s country-driven initiative, with the Ministry of Health and regulatory bodies leading the design of the inspection systems, the choice of implementation areas and the outcomes to be evaluated. The project is at scale and at the evaluation stage it covers 4.5 million people and 7 million health visits in a year.</w:t>
      </w:r>
      <w:r w:rsidRPr="00285994">
        <w:rPr>
          <w:rFonts w:ascii="Arial" w:eastAsia="Times New Roman" w:hAnsi="Arial" w:cs="Arial"/>
          <w:color w:val="222222"/>
          <w:sz w:val="17"/>
          <w:szCs w:val="17"/>
          <w:lang w:eastAsia="nl-NL"/>
        </w:rPr>
        <w:br/>
      </w:r>
      <w:r w:rsidRPr="00285994">
        <w:rPr>
          <w:rFonts w:ascii="Arial" w:eastAsia="Times New Roman" w:hAnsi="Arial" w:cs="Arial"/>
          <w:color w:val="222222"/>
          <w:sz w:val="17"/>
          <w:szCs w:val="17"/>
          <w:lang w:eastAsia="nl-NL"/>
        </w:rPr>
        <w:br/>
        <w:t xml:space="preserve">In 2017, the implementation of the </w:t>
      </w:r>
      <w:proofErr w:type="spellStart"/>
      <w:r w:rsidRPr="00285994">
        <w:rPr>
          <w:rFonts w:ascii="Arial" w:eastAsia="Times New Roman" w:hAnsi="Arial" w:cs="Arial"/>
          <w:color w:val="222222"/>
          <w:sz w:val="17"/>
          <w:szCs w:val="17"/>
          <w:lang w:eastAsia="nl-NL"/>
        </w:rPr>
        <w:t>KePSIE</w:t>
      </w:r>
      <w:proofErr w:type="spellEnd"/>
      <w:r w:rsidRPr="00285994">
        <w:rPr>
          <w:rFonts w:ascii="Arial" w:eastAsia="Times New Roman" w:hAnsi="Arial" w:cs="Arial"/>
          <w:color w:val="222222"/>
          <w:sz w:val="17"/>
          <w:szCs w:val="17"/>
          <w:lang w:eastAsia="nl-NL"/>
        </w:rPr>
        <w:t xml:space="preserve"> interventions is being carried out with the Ministry of Health using the first cadre of full-time in </w:t>
      </w:r>
      <w:proofErr w:type="spellStart"/>
      <w:r w:rsidRPr="00285994">
        <w:rPr>
          <w:rFonts w:ascii="Arial" w:eastAsia="Times New Roman" w:hAnsi="Arial" w:cs="Arial"/>
          <w:color w:val="222222"/>
          <w:sz w:val="17"/>
          <w:szCs w:val="17"/>
          <w:lang w:eastAsia="nl-NL"/>
        </w:rPr>
        <w:t>Kakamega</w:t>
      </w:r>
      <w:proofErr w:type="spellEnd"/>
      <w:r w:rsidRPr="00285994">
        <w:rPr>
          <w:rFonts w:ascii="Arial" w:eastAsia="Times New Roman" w:hAnsi="Arial" w:cs="Arial"/>
          <w:color w:val="222222"/>
          <w:sz w:val="17"/>
          <w:szCs w:val="17"/>
          <w:lang w:eastAsia="nl-NL"/>
        </w:rPr>
        <w:t xml:space="preserve">, </w:t>
      </w:r>
      <w:proofErr w:type="spellStart"/>
      <w:r w:rsidRPr="00285994">
        <w:rPr>
          <w:rFonts w:ascii="Arial" w:eastAsia="Times New Roman" w:hAnsi="Arial" w:cs="Arial"/>
          <w:color w:val="222222"/>
          <w:sz w:val="17"/>
          <w:szCs w:val="17"/>
          <w:lang w:eastAsia="nl-NL"/>
        </w:rPr>
        <w:t>Kilifi</w:t>
      </w:r>
      <w:proofErr w:type="spellEnd"/>
      <w:r w:rsidRPr="00285994">
        <w:rPr>
          <w:rFonts w:ascii="Arial" w:eastAsia="Times New Roman" w:hAnsi="Arial" w:cs="Arial"/>
          <w:color w:val="222222"/>
          <w:sz w:val="17"/>
          <w:szCs w:val="17"/>
          <w:lang w:eastAsia="nl-NL"/>
        </w:rPr>
        <w:t xml:space="preserve">, and Meru. After the initial listing of healthcare facilities, baseline data collection, and the implementation of the interventions, </w:t>
      </w:r>
      <w:proofErr w:type="spellStart"/>
      <w:r w:rsidRPr="00285994">
        <w:rPr>
          <w:rFonts w:ascii="Arial" w:eastAsia="Times New Roman" w:hAnsi="Arial" w:cs="Arial"/>
          <w:color w:val="222222"/>
          <w:sz w:val="17"/>
          <w:szCs w:val="17"/>
          <w:lang w:eastAsia="nl-NL"/>
        </w:rPr>
        <w:t>KePSIEs</w:t>
      </w:r>
      <w:proofErr w:type="spellEnd"/>
      <w:r w:rsidRPr="00285994">
        <w:rPr>
          <w:rFonts w:ascii="Arial" w:eastAsia="Times New Roman" w:hAnsi="Arial" w:cs="Arial"/>
          <w:color w:val="222222"/>
          <w:sz w:val="17"/>
          <w:szCs w:val="17"/>
          <w:lang w:eastAsia="nl-NL"/>
        </w:rPr>
        <w:t xml:space="preserve"> follow-up survey will measure different aspects of patient safety and quality of care in approximately 1,000 public and private health facilities in the three intervention counties. Data will be collected through various instruments including facility and patient exit surveys, and direct observation of patient-health provider interactions. These instruments have already been developed, piloted and implemented in the population of health facilities in the </w:t>
      </w:r>
      <w:proofErr w:type="spellStart"/>
      <w:r w:rsidRPr="00285994">
        <w:rPr>
          <w:rFonts w:ascii="Arial" w:eastAsia="Times New Roman" w:hAnsi="Arial" w:cs="Arial"/>
          <w:color w:val="222222"/>
          <w:sz w:val="17"/>
          <w:szCs w:val="17"/>
          <w:lang w:eastAsia="nl-NL"/>
        </w:rPr>
        <w:t>KePSIE</w:t>
      </w:r>
      <w:proofErr w:type="spellEnd"/>
      <w:r w:rsidRPr="00285994">
        <w:rPr>
          <w:rFonts w:ascii="Arial" w:eastAsia="Times New Roman" w:hAnsi="Arial" w:cs="Arial"/>
          <w:color w:val="222222"/>
          <w:sz w:val="17"/>
          <w:szCs w:val="17"/>
          <w:lang w:eastAsia="nl-NL"/>
        </w:rPr>
        <w:t xml:space="preserve"> study counties.</w:t>
      </w:r>
      <w:r w:rsidRPr="00285994">
        <w:rPr>
          <w:rFonts w:ascii="Arial" w:eastAsia="Times New Roman" w:hAnsi="Arial" w:cs="Arial"/>
          <w:color w:val="222222"/>
          <w:sz w:val="17"/>
          <w:szCs w:val="17"/>
          <w:lang w:eastAsia="nl-NL"/>
        </w:rPr>
        <w:br/>
      </w:r>
      <w:r w:rsidRPr="00285994">
        <w:rPr>
          <w:rFonts w:ascii="Arial" w:eastAsia="Times New Roman" w:hAnsi="Arial" w:cs="Arial"/>
          <w:color w:val="222222"/>
          <w:sz w:val="17"/>
          <w:szCs w:val="17"/>
          <w:lang w:eastAsia="nl-NL"/>
        </w:rPr>
        <w:br/>
      </w:r>
      <w:proofErr w:type="spellStart"/>
      <w:r w:rsidRPr="00285994">
        <w:rPr>
          <w:rFonts w:ascii="Arial" w:eastAsia="Times New Roman" w:hAnsi="Arial" w:cs="Arial"/>
          <w:color w:val="222222"/>
          <w:sz w:val="17"/>
          <w:szCs w:val="17"/>
          <w:lang w:eastAsia="nl-NL"/>
        </w:rPr>
        <w:t>KePSIE</w:t>
      </w:r>
      <w:proofErr w:type="spellEnd"/>
      <w:r w:rsidRPr="00285994">
        <w:rPr>
          <w:rFonts w:ascii="Arial" w:eastAsia="Times New Roman" w:hAnsi="Arial" w:cs="Arial"/>
          <w:color w:val="222222"/>
          <w:sz w:val="17"/>
          <w:szCs w:val="17"/>
          <w:lang w:eastAsia="nl-NL"/>
        </w:rPr>
        <w:t xml:space="preserve"> represents the first systematic effort to evaluate diverse models to guarantee a minimum level of patient safety at health facilities, filling a knowledge gap by shedding light on the comparative effectiveness of different patient safety accountability interventions. A crucial policy-relevant implication of this study is the potential to affect health outcomes in Kenya, which may be replicated across the Africa region in general using similar mechanisms of action.</w:t>
      </w:r>
      <w:r w:rsidRPr="00285994">
        <w:rPr>
          <w:rFonts w:ascii="Arial" w:eastAsia="Times New Roman" w:hAnsi="Arial" w:cs="Arial"/>
          <w:color w:val="222222"/>
          <w:sz w:val="17"/>
          <w:szCs w:val="17"/>
          <w:lang w:eastAsia="nl-NL"/>
        </w:rPr>
        <w:br/>
      </w:r>
      <w:proofErr w:type="spellStart"/>
      <w:r w:rsidRPr="00285994">
        <w:rPr>
          <w:rFonts w:ascii="Arial" w:eastAsia="Times New Roman" w:hAnsi="Arial" w:cs="Arial"/>
          <w:color w:val="222222"/>
          <w:sz w:val="17"/>
          <w:szCs w:val="17"/>
          <w:lang w:val="nl-NL" w:eastAsia="nl-NL"/>
        </w:rPr>
        <w:t>KePSIE</w:t>
      </w:r>
      <w:proofErr w:type="spellEnd"/>
    </w:p>
    <w:p w:rsidR="00285994" w:rsidRPr="00285994" w:rsidRDefault="00285994" w:rsidP="00285994">
      <w:pPr>
        <w:spacing w:after="0" w:line="240" w:lineRule="auto"/>
        <w:rPr>
          <w:rFonts w:ascii="Arial" w:eastAsia="Times New Roman" w:hAnsi="Arial" w:cs="Arial"/>
          <w:color w:val="222222"/>
          <w:sz w:val="17"/>
          <w:szCs w:val="17"/>
          <w:lang w:val="nl-NL" w:eastAsia="nl-NL"/>
        </w:rPr>
      </w:pPr>
    </w:p>
    <w:p w:rsidR="00285994" w:rsidRPr="00285994" w:rsidRDefault="00285994" w:rsidP="00285994">
      <w:pPr>
        <w:spacing w:after="0" w:line="240" w:lineRule="auto"/>
        <w:rPr>
          <w:rFonts w:ascii="Arial" w:eastAsia="Times New Roman" w:hAnsi="Arial" w:cs="Arial"/>
          <w:color w:val="222222"/>
          <w:sz w:val="18"/>
          <w:szCs w:val="18"/>
          <w:lang w:val="nl-NL" w:eastAsia="nl-NL"/>
        </w:rPr>
      </w:pPr>
      <w:proofErr w:type="spellStart"/>
      <w:r w:rsidRPr="00285994">
        <w:rPr>
          <w:rFonts w:ascii="Arial" w:eastAsia="Times New Roman" w:hAnsi="Arial" w:cs="Arial"/>
          <w:color w:val="222222"/>
          <w:sz w:val="18"/>
          <w:szCs w:val="18"/>
          <w:lang w:val="nl-NL" w:eastAsia="nl-NL"/>
        </w:rPr>
        <w:t>Qualification</w:t>
      </w:r>
      <w:proofErr w:type="spellEnd"/>
      <w:r w:rsidRPr="00285994">
        <w:rPr>
          <w:rFonts w:ascii="Arial" w:eastAsia="Times New Roman" w:hAnsi="Arial" w:cs="Arial"/>
          <w:color w:val="222222"/>
          <w:sz w:val="18"/>
          <w:szCs w:val="18"/>
          <w:lang w:val="nl-NL" w:eastAsia="nl-NL"/>
        </w:rPr>
        <w:t xml:space="preserve"> Criteria </w:t>
      </w:r>
    </w:p>
    <w:p w:rsidR="00285994" w:rsidRPr="00285994" w:rsidRDefault="00285994" w:rsidP="00285994">
      <w:pPr>
        <w:numPr>
          <w:ilvl w:val="0"/>
          <w:numId w:val="7"/>
        </w:numPr>
        <w:spacing w:before="100" w:beforeAutospacing="1" w:after="100" w:afterAutospacing="1" w:line="240" w:lineRule="auto"/>
        <w:rPr>
          <w:rFonts w:ascii="Arial" w:eastAsia="Times New Roman" w:hAnsi="Arial" w:cs="Arial"/>
          <w:color w:val="222222"/>
          <w:sz w:val="18"/>
          <w:szCs w:val="18"/>
          <w:lang w:eastAsia="nl-NL"/>
        </w:rPr>
      </w:pPr>
      <w:r w:rsidRPr="00285994">
        <w:rPr>
          <w:rFonts w:ascii="Arial" w:eastAsia="Times New Roman" w:hAnsi="Arial" w:cs="Arial"/>
          <w:b/>
          <w:bCs/>
          <w:color w:val="222222"/>
          <w:sz w:val="18"/>
          <w:szCs w:val="18"/>
          <w:lang w:eastAsia="nl-NL"/>
        </w:rPr>
        <w:t>1.</w:t>
      </w:r>
      <w:r w:rsidRPr="00285994">
        <w:rPr>
          <w:rFonts w:ascii="Arial" w:eastAsia="Times New Roman" w:hAnsi="Arial" w:cs="Arial"/>
          <w:color w:val="222222"/>
          <w:sz w:val="18"/>
          <w:szCs w:val="18"/>
          <w:lang w:eastAsia="nl-NL"/>
        </w:rPr>
        <w:t xml:space="preserve"> Provide information showing that they are qualified in the field of the assignment </w:t>
      </w:r>
      <w:r w:rsidRPr="00285994">
        <w:rPr>
          <w:rFonts w:ascii="Arial" w:eastAsia="Times New Roman" w:hAnsi="Arial" w:cs="Arial"/>
          <w:color w:val="CA0002"/>
          <w:sz w:val="18"/>
          <w:szCs w:val="18"/>
          <w:lang w:eastAsia="nl-NL"/>
        </w:rPr>
        <w:t>*</w:t>
      </w:r>
    </w:p>
    <w:p w:rsidR="00285994" w:rsidRPr="00285994" w:rsidRDefault="00285994" w:rsidP="00285994">
      <w:pPr>
        <w:numPr>
          <w:ilvl w:val="0"/>
          <w:numId w:val="7"/>
        </w:numPr>
        <w:spacing w:before="100" w:beforeAutospacing="1" w:after="100" w:afterAutospacing="1" w:line="240" w:lineRule="auto"/>
        <w:rPr>
          <w:rFonts w:ascii="Arial" w:eastAsia="Times New Roman" w:hAnsi="Arial" w:cs="Arial"/>
          <w:color w:val="222222"/>
          <w:sz w:val="18"/>
          <w:szCs w:val="18"/>
          <w:lang w:eastAsia="nl-NL"/>
        </w:rPr>
      </w:pPr>
      <w:r w:rsidRPr="00285994">
        <w:rPr>
          <w:rFonts w:ascii="Arial" w:eastAsia="Times New Roman" w:hAnsi="Arial" w:cs="Arial"/>
          <w:b/>
          <w:bCs/>
          <w:color w:val="222222"/>
          <w:sz w:val="18"/>
          <w:szCs w:val="18"/>
          <w:lang w:eastAsia="nl-NL"/>
        </w:rPr>
        <w:t>2.</w:t>
      </w:r>
      <w:r w:rsidRPr="00285994">
        <w:rPr>
          <w:rFonts w:ascii="Arial" w:eastAsia="Times New Roman" w:hAnsi="Arial" w:cs="Arial"/>
          <w:color w:val="222222"/>
          <w:sz w:val="18"/>
          <w:szCs w:val="18"/>
          <w:lang w:eastAsia="nl-NL"/>
        </w:rPr>
        <w:t xml:space="preserve"> Provide information on the technical and managerial capabilities of the firm, including detailed plans on how the fieldwork will be conducted (resources, staff, management) </w:t>
      </w:r>
      <w:r w:rsidRPr="00285994">
        <w:rPr>
          <w:rFonts w:ascii="Arial" w:eastAsia="Times New Roman" w:hAnsi="Arial" w:cs="Arial"/>
          <w:color w:val="CA0002"/>
          <w:sz w:val="18"/>
          <w:szCs w:val="18"/>
          <w:lang w:eastAsia="nl-NL"/>
        </w:rPr>
        <w:t>*</w:t>
      </w:r>
    </w:p>
    <w:p w:rsidR="00285994" w:rsidRPr="00285994" w:rsidRDefault="00285994" w:rsidP="00285994">
      <w:pPr>
        <w:numPr>
          <w:ilvl w:val="0"/>
          <w:numId w:val="7"/>
        </w:numPr>
        <w:spacing w:before="100" w:beforeAutospacing="1" w:after="100" w:afterAutospacing="1" w:line="240" w:lineRule="auto"/>
        <w:rPr>
          <w:rFonts w:ascii="Arial" w:eastAsia="Times New Roman" w:hAnsi="Arial" w:cs="Arial"/>
          <w:color w:val="222222"/>
          <w:sz w:val="18"/>
          <w:szCs w:val="18"/>
          <w:lang w:val="nl-NL" w:eastAsia="nl-NL"/>
        </w:rPr>
      </w:pPr>
      <w:r w:rsidRPr="00285994">
        <w:rPr>
          <w:rFonts w:ascii="Arial" w:eastAsia="Times New Roman" w:hAnsi="Arial" w:cs="Arial"/>
          <w:b/>
          <w:bCs/>
          <w:color w:val="222222"/>
          <w:sz w:val="18"/>
          <w:szCs w:val="18"/>
          <w:lang w:eastAsia="nl-NL"/>
        </w:rPr>
        <w:t>3.</w:t>
      </w:r>
      <w:r w:rsidRPr="00285994">
        <w:rPr>
          <w:rFonts w:ascii="Arial" w:eastAsia="Times New Roman" w:hAnsi="Arial" w:cs="Arial"/>
          <w:color w:val="222222"/>
          <w:sz w:val="18"/>
          <w:szCs w:val="18"/>
          <w:lang w:eastAsia="nl-NL"/>
        </w:rPr>
        <w:t xml:space="preserve"> Provide information on their core business and years in business. </w:t>
      </w:r>
      <w:r w:rsidRPr="00285994">
        <w:rPr>
          <w:rFonts w:ascii="Arial" w:eastAsia="Times New Roman" w:hAnsi="Arial" w:cs="Arial"/>
          <w:color w:val="CA0002"/>
          <w:sz w:val="18"/>
          <w:szCs w:val="18"/>
          <w:lang w:val="nl-NL" w:eastAsia="nl-NL"/>
        </w:rPr>
        <w:t>*</w:t>
      </w:r>
    </w:p>
    <w:p w:rsidR="00285994" w:rsidRPr="00285994" w:rsidRDefault="00285994" w:rsidP="00285994">
      <w:pPr>
        <w:numPr>
          <w:ilvl w:val="0"/>
          <w:numId w:val="7"/>
        </w:numPr>
        <w:spacing w:before="100" w:beforeAutospacing="1" w:after="100" w:afterAutospacing="1" w:line="240" w:lineRule="auto"/>
        <w:rPr>
          <w:rFonts w:ascii="Arial" w:eastAsia="Times New Roman" w:hAnsi="Arial" w:cs="Arial"/>
          <w:color w:val="222222"/>
          <w:sz w:val="18"/>
          <w:szCs w:val="18"/>
          <w:lang w:val="nl-NL" w:eastAsia="nl-NL"/>
        </w:rPr>
      </w:pPr>
      <w:r w:rsidRPr="00285994">
        <w:rPr>
          <w:rFonts w:ascii="Arial" w:eastAsia="Times New Roman" w:hAnsi="Arial" w:cs="Arial"/>
          <w:b/>
          <w:bCs/>
          <w:color w:val="222222"/>
          <w:sz w:val="18"/>
          <w:szCs w:val="18"/>
          <w:lang w:eastAsia="nl-NL"/>
        </w:rPr>
        <w:t>4.</w:t>
      </w:r>
      <w:r w:rsidRPr="00285994">
        <w:rPr>
          <w:rFonts w:ascii="Arial" w:eastAsia="Times New Roman" w:hAnsi="Arial" w:cs="Arial"/>
          <w:color w:val="222222"/>
          <w:sz w:val="18"/>
          <w:szCs w:val="18"/>
          <w:lang w:eastAsia="nl-NL"/>
        </w:rPr>
        <w:t xml:space="preserve"> Provide information on the qualifications of key staff. </w:t>
      </w:r>
      <w:r w:rsidRPr="00285994">
        <w:rPr>
          <w:rFonts w:ascii="Arial" w:eastAsia="Times New Roman" w:hAnsi="Arial" w:cs="Arial"/>
          <w:color w:val="CA0002"/>
          <w:sz w:val="18"/>
          <w:szCs w:val="18"/>
          <w:lang w:val="nl-NL" w:eastAsia="nl-NL"/>
        </w:rPr>
        <w:t>*</w:t>
      </w:r>
    </w:p>
    <w:p w:rsidR="00285994" w:rsidRPr="00285994" w:rsidRDefault="00285994" w:rsidP="00285994">
      <w:pPr>
        <w:spacing w:after="0" w:line="240" w:lineRule="auto"/>
        <w:rPr>
          <w:rFonts w:ascii="Arial" w:eastAsia="Times New Roman" w:hAnsi="Arial" w:cs="Arial"/>
          <w:i/>
          <w:iCs/>
          <w:sz w:val="16"/>
          <w:szCs w:val="16"/>
          <w:lang w:val="nl-NL" w:eastAsia="nl-NL"/>
        </w:rPr>
      </w:pPr>
      <w:r w:rsidRPr="00285994">
        <w:rPr>
          <w:rFonts w:ascii="Arial" w:eastAsia="Times New Roman" w:hAnsi="Arial" w:cs="Arial"/>
          <w:i/>
          <w:iCs/>
          <w:sz w:val="16"/>
          <w:szCs w:val="16"/>
          <w:lang w:val="nl-NL" w:eastAsia="nl-NL"/>
        </w:rPr>
        <w:t xml:space="preserve">* - </w:t>
      </w:r>
      <w:proofErr w:type="spellStart"/>
      <w:r w:rsidRPr="00285994">
        <w:rPr>
          <w:rFonts w:ascii="Arial" w:eastAsia="Times New Roman" w:hAnsi="Arial" w:cs="Arial"/>
          <w:i/>
          <w:iCs/>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178A6"/>
    <w:multiLevelType w:val="multilevel"/>
    <w:tmpl w:val="B9EC4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759CB"/>
    <w:multiLevelType w:val="multilevel"/>
    <w:tmpl w:val="3808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8420E2"/>
    <w:multiLevelType w:val="multilevel"/>
    <w:tmpl w:val="53CC2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EF3292"/>
    <w:multiLevelType w:val="multilevel"/>
    <w:tmpl w:val="B4860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E86A1E"/>
    <w:multiLevelType w:val="multilevel"/>
    <w:tmpl w:val="7A661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B841D6"/>
    <w:multiLevelType w:val="multilevel"/>
    <w:tmpl w:val="DD3CC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2536EB"/>
    <w:multiLevelType w:val="multilevel"/>
    <w:tmpl w:val="212C0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6"/>
  </w:num>
  <w:num w:numId="4">
    <w:abstractNumId w:val="3"/>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994"/>
    <w:rsid w:val="0028599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81CC3"/>
  <w15:chartTrackingRefBased/>
  <w15:docId w15:val="{3211A74D-B27A-40EC-8AB1-C9D6C17FF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137819">
      <w:bodyDiv w:val="1"/>
      <w:marLeft w:val="0"/>
      <w:marRight w:val="0"/>
      <w:marTop w:val="0"/>
      <w:marBottom w:val="0"/>
      <w:divBdr>
        <w:top w:val="none" w:sz="0" w:space="0" w:color="auto"/>
        <w:left w:val="none" w:sz="0" w:space="0" w:color="auto"/>
        <w:bottom w:val="none" w:sz="0" w:space="0" w:color="auto"/>
        <w:right w:val="none" w:sz="0" w:space="0" w:color="auto"/>
      </w:divBdr>
      <w:divsChild>
        <w:div w:id="159350457">
          <w:marLeft w:val="0"/>
          <w:marRight w:val="0"/>
          <w:marTop w:val="0"/>
          <w:marBottom w:val="0"/>
          <w:divBdr>
            <w:top w:val="none" w:sz="0" w:space="0" w:color="auto"/>
            <w:left w:val="none" w:sz="0" w:space="0" w:color="auto"/>
            <w:bottom w:val="none" w:sz="0" w:space="0" w:color="auto"/>
            <w:right w:val="none" w:sz="0" w:space="0" w:color="auto"/>
          </w:divBdr>
          <w:divsChild>
            <w:div w:id="38483575">
              <w:marLeft w:val="0"/>
              <w:marRight w:val="0"/>
              <w:marTop w:val="0"/>
              <w:marBottom w:val="0"/>
              <w:divBdr>
                <w:top w:val="none" w:sz="0" w:space="0" w:color="auto"/>
                <w:left w:val="none" w:sz="0" w:space="0" w:color="auto"/>
                <w:bottom w:val="none" w:sz="0" w:space="0" w:color="auto"/>
                <w:right w:val="none" w:sz="0" w:space="0" w:color="auto"/>
              </w:divBdr>
              <w:divsChild>
                <w:div w:id="1769041401">
                  <w:marLeft w:val="0"/>
                  <w:marRight w:val="0"/>
                  <w:marTop w:val="0"/>
                  <w:marBottom w:val="0"/>
                  <w:divBdr>
                    <w:top w:val="none" w:sz="0" w:space="0" w:color="auto"/>
                    <w:left w:val="none" w:sz="0" w:space="0" w:color="auto"/>
                    <w:bottom w:val="none" w:sz="0" w:space="0" w:color="auto"/>
                    <w:right w:val="none" w:sz="0" w:space="0" w:color="auto"/>
                  </w:divBdr>
                  <w:divsChild>
                    <w:div w:id="666400911">
                      <w:marLeft w:val="0"/>
                      <w:marRight w:val="0"/>
                      <w:marTop w:val="0"/>
                      <w:marBottom w:val="0"/>
                      <w:divBdr>
                        <w:top w:val="single" w:sz="6" w:space="6" w:color="999999"/>
                        <w:left w:val="single" w:sz="6" w:space="30" w:color="999999"/>
                        <w:bottom w:val="single" w:sz="6" w:space="0" w:color="999999"/>
                        <w:right w:val="single" w:sz="6" w:space="0" w:color="999999"/>
                      </w:divBdr>
                    </w:div>
                    <w:div w:id="655841702">
                      <w:marLeft w:val="0"/>
                      <w:marRight w:val="0"/>
                      <w:marTop w:val="300"/>
                      <w:marBottom w:val="0"/>
                      <w:divBdr>
                        <w:top w:val="none" w:sz="0" w:space="0" w:color="auto"/>
                        <w:left w:val="none" w:sz="0" w:space="0" w:color="auto"/>
                        <w:bottom w:val="none" w:sz="0" w:space="0" w:color="auto"/>
                        <w:right w:val="none" w:sz="0" w:space="0" w:color="auto"/>
                      </w:divBdr>
                      <w:divsChild>
                        <w:div w:id="1083183812">
                          <w:marLeft w:val="0"/>
                          <w:marRight w:val="0"/>
                          <w:marTop w:val="0"/>
                          <w:marBottom w:val="0"/>
                          <w:divBdr>
                            <w:top w:val="none" w:sz="0" w:space="0" w:color="auto"/>
                            <w:left w:val="none" w:sz="0" w:space="0" w:color="auto"/>
                            <w:bottom w:val="none" w:sz="0" w:space="0" w:color="auto"/>
                            <w:right w:val="none" w:sz="0" w:space="0" w:color="auto"/>
                          </w:divBdr>
                          <w:divsChild>
                            <w:div w:id="561020782">
                              <w:marLeft w:val="0"/>
                              <w:marRight w:val="0"/>
                              <w:marTop w:val="0"/>
                              <w:marBottom w:val="0"/>
                              <w:divBdr>
                                <w:top w:val="none" w:sz="0" w:space="0" w:color="auto"/>
                                <w:left w:val="none" w:sz="0" w:space="0" w:color="auto"/>
                                <w:bottom w:val="none" w:sz="0" w:space="0" w:color="auto"/>
                                <w:right w:val="none" w:sz="0" w:space="0" w:color="auto"/>
                              </w:divBdr>
                            </w:div>
                          </w:divsChild>
                        </w:div>
                        <w:div w:id="419061866">
                          <w:marLeft w:val="0"/>
                          <w:marRight w:val="0"/>
                          <w:marTop w:val="0"/>
                          <w:marBottom w:val="0"/>
                          <w:divBdr>
                            <w:top w:val="none" w:sz="0" w:space="0" w:color="auto"/>
                            <w:left w:val="none" w:sz="0" w:space="0" w:color="auto"/>
                            <w:bottom w:val="none" w:sz="0" w:space="0" w:color="auto"/>
                            <w:right w:val="none" w:sz="0" w:space="0" w:color="auto"/>
                          </w:divBdr>
                          <w:divsChild>
                            <w:div w:id="7607234">
                              <w:marLeft w:val="0"/>
                              <w:marRight w:val="0"/>
                              <w:marTop w:val="0"/>
                              <w:marBottom w:val="0"/>
                              <w:divBdr>
                                <w:top w:val="none" w:sz="0" w:space="0" w:color="auto"/>
                                <w:left w:val="none" w:sz="0" w:space="0" w:color="auto"/>
                                <w:bottom w:val="none" w:sz="0" w:space="0" w:color="auto"/>
                                <w:right w:val="none" w:sz="0" w:space="0" w:color="auto"/>
                              </w:divBdr>
                            </w:div>
                          </w:divsChild>
                        </w:div>
                        <w:div w:id="1159922862">
                          <w:marLeft w:val="0"/>
                          <w:marRight w:val="0"/>
                          <w:marTop w:val="0"/>
                          <w:marBottom w:val="0"/>
                          <w:divBdr>
                            <w:top w:val="none" w:sz="0" w:space="0" w:color="auto"/>
                            <w:left w:val="none" w:sz="0" w:space="0" w:color="auto"/>
                            <w:bottom w:val="none" w:sz="0" w:space="0" w:color="auto"/>
                            <w:right w:val="none" w:sz="0" w:space="0" w:color="auto"/>
                          </w:divBdr>
                          <w:divsChild>
                            <w:div w:id="1962104216">
                              <w:marLeft w:val="0"/>
                              <w:marRight w:val="0"/>
                              <w:marTop w:val="0"/>
                              <w:marBottom w:val="0"/>
                              <w:divBdr>
                                <w:top w:val="none" w:sz="0" w:space="0" w:color="auto"/>
                                <w:left w:val="none" w:sz="0" w:space="0" w:color="auto"/>
                                <w:bottom w:val="none" w:sz="0" w:space="0" w:color="auto"/>
                                <w:right w:val="none" w:sz="0" w:space="0" w:color="auto"/>
                              </w:divBdr>
                            </w:div>
                          </w:divsChild>
                        </w:div>
                        <w:div w:id="868028927">
                          <w:marLeft w:val="0"/>
                          <w:marRight w:val="0"/>
                          <w:marTop w:val="0"/>
                          <w:marBottom w:val="0"/>
                          <w:divBdr>
                            <w:top w:val="none" w:sz="0" w:space="0" w:color="auto"/>
                            <w:left w:val="none" w:sz="0" w:space="0" w:color="auto"/>
                            <w:bottom w:val="none" w:sz="0" w:space="0" w:color="auto"/>
                            <w:right w:val="none" w:sz="0" w:space="0" w:color="auto"/>
                          </w:divBdr>
                          <w:divsChild>
                            <w:div w:id="202333245">
                              <w:marLeft w:val="0"/>
                              <w:marRight w:val="0"/>
                              <w:marTop w:val="0"/>
                              <w:marBottom w:val="0"/>
                              <w:divBdr>
                                <w:top w:val="none" w:sz="0" w:space="0" w:color="auto"/>
                                <w:left w:val="none" w:sz="0" w:space="0" w:color="auto"/>
                                <w:bottom w:val="none" w:sz="0" w:space="0" w:color="auto"/>
                                <w:right w:val="none" w:sz="0" w:space="0" w:color="auto"/>
                              </w:divBdr>
                            </w:div>
                          </w:divsChild>
                        </w:div>
                        <w:div w:id="293607073">
                          <w:marLeft w:val="0"/>
                          <w:marRight w:val="0"/>
                          <w:marTop w:val="0"/>
                          <w:marBottom w:val="0"/>
                          <w:divBdr>
                            <w:top w:val="none" w:sz="0" w:space="0" w:color="auto"/>
                            <w:left w:val="none" w:sz="0" w:space="0" w:color="auto"/>
                            <w:bottom w:val="none" w:sz="0" w:space="0" w:color="auto"/>
                            <w:right w:val="none" w:sz="0" w:space="0" w:color="auto"/>
                          </w:divBdr>
                          <w:divsChild>
                            <w:div w:id="2091652478">
                              <w:marLeft w:val="0"/>
                              <w:marRight w:val="0"/>
                              <w:marTop w:val="0"/>
                              <w:marBottom w:val="0"/>
                              <w:divBdr>
                                <w:top w:val="none" w:sz="0" w:space="0" w:color="auto"/>
                                <w:left w:val="none" w:sz="0" w:space="0" w:color="auto"/>
                                <w:bottom w:val="none" w:sz="0" w:space="0" w:color="auto"/>
                                <w:right w:val="none" w:sz="0" w:space="0" w:color="auto"/>
                              </w:divBdr>
                            </w:div>
                          </w:divsChild>
                        </w:div>
                        <w:div w:id="2073887139">
                          <w:marLeft w:val="0"/>
                          <w:marRight w:val="0"/>
                          <w:marTop w:val="0"/>
                          <w:marBottom w:val="0"/>
                          <w:divBdr>
                            <w:top w:val="none" w:sz="0" w:space="0" w:color="auto"/>
                            <w:left w:val="none" w:sz="0" w:space="0" w:color="auto"/>
                            <w:bottom w:val="none" w:sz="0" w:space="0" w:color="auto"/>
                            <w:right w:val="none" w:sz="0" w:space="0" w:color="auto"/>
                          </w:divBdr>
                          <w:divsChild>
                            <w:div w:id="762532523">
                              <w:marLeft w:val="0"/>
                              <w:marRight w:val="0"/>
                              <w:marTop w:val="0"/>
                              <w:marBottom w:val="0"/>
                              <w:divBdr>
                                <w:top w:val="none" w:sz="0" w:space="0" w:color="auto"/>
                                <w:left w:val="none" w:sz="0" w:space="0" w:color="auto"/>
                                <w:bottom w:val="none" w:sz="0" w:space="0" w:color="auto"/>
                                <w:right w:val="none" w:sz="0" w:space="0" w:color="auto"/>
                              </w:divBdr>
                            </w:div>
                          </w:divsChild>
                        </w:div>
                        <w:div w:id="1803189368">
                          <w:marLeft w:val="0"/>
                          <w:marRight w:val="0"/>
                          <w:marTop w:val="0"/>
                          <w:marBottom w:val="0"/>
                          <w:divBdr>
                            <w:top w:val="none" w:sz="0" w:space="0" w:color="auto"/>
                            <w:left w:val="none" w:sz="0" w:space="0" w:color="auto"/>
                            <w:bottom w:val="none" w:sz="0" w:space="0" w:color="auto"/>
                            <w:right w:val="none" w:sz="0" w:space="0" w:color="auto"/>
                          </w:divBdr>
                          <w:divsChild>
                            <w:div w:id="1337925560">
                              <w:marLeft w:val="0"/>
                              <w:marRight w:val="0"/>
                              <w:marTop w:val="0"/>
                              <w:marBottom w:val="0"/>
                              <w:divBdr>
                                <w:top w:val="none" w:sz="0" w:space="0" w:color="auto"/>
                                <w:left w:val="none" w:sz="0" w:space="0" w:color="auto"/>
                                <w:bottom w:val="none" w:sz="0" w:space="0" w:color="auto"/>
                                <w:right w:val="none" w:sz="0" w:space="0" w:color="auto"/>
                              </w:divBdr>
                            </w:div>
                          </w:divsChild>
                        </w:div>
                        <w:div w:id="1442258157">
                          <w:marLeft w:val="0"/>
                          <w:marRight w:val="0"/>
                          <w:marTop w:val="0"/>
                          <w:marBottom w:val="0"/>
                          <w:divBdr>
                            <w:top w:val="none" w:sz="0" w:space="0" w:color="auto"/>
                            <w:left w:val="none" w:sz="0" w:space="0" w:color="auto"/>
                            <w:bottom w:val="none" w:sz="0" w:space="0" w:color="auto"/>
                            <w:right w:val="none" w:sz="0" w:space="0" w:color="auto"/>
                          </w:divBdr>
                          <w:divsChild>
                            <w:div w:id="954168937">
                              <w:marLeft w:val="0"/>
                              <w:marRight w:val="0"/>
                              <w:marTop w:val="0"/>
                              <w:marBottom w:val="0"/>
                              <w:divBdr>
                                <w:top w:val="none" w:sz="0" w:space="0" w:color="auto"/>
                                <w:left w:val="none" w:sz="0" w:space="0" w:color="auto"/>
                                <w:bottom w:val="none" w:sz="0" w:space="0" w:color="auto"/>
                                <w:right w:val="none" w:sz="0" w:space="0" w:color="auto"/>
                              </w:divBdr>
                            </w:div>
                          </w:divsChild>
                        </w:div>
                        <w:div w:id="1425876223">
                          <w:marLeft w:val="0"/>
                          <w:marRight w:val="0"/>
                          <w:marTop w:val="0"/>
                          <w:marBottom w:val="0"/>
                          <w:divBdr>
                            <w:top w:val="none" w:sz="0" w:space="0" w:color="auto"/>
                            <w:left w:val="none" w:sz="0" w:space="0" w:color="auto"/>
                            <w:bottom w:val="none" w:sz="0" w:space="0" w:color="auto"/>
                            <w:right w:val="none" w:sz="0" w:space="0" w:color="auto"/>
                          </w:divBdr>
                          <w:divsChild>
                            <w:div w:id="811557153">
                              <w:marLeft w:val="0"/>
                              <w:marRight w:val="0"/>
                              <w:marTop w:val="0"/>
                              <w:marBottom w:val="0"/>
                              <w:divBdr>
                                <w:top w:val="none" w:sz="0" w:space="0" w:color="auto"/>
                                <w:left w:val="none" w:sz="0" w:space="0" w:color="auto"/>
                                <w:bottom w:val="none" w:sz="0" w:space="0" w:color="auto"/>
                                <w:right w:val="none" w:sz="0" w:space="0" w:color="auto"/>
                              </w:divBdr>
                            </w:div>
                          </w:divsChild>
                        </w:div>
                        <w:div w:id="1176722695">
                          <w:marLeft w:val="0"/>
                          <w:marRight w:val="0"/>
                          <w:marTop w:val="0"/>
                          <w:marBottom w:val="0"/>
                          <w:divBdr>
                            <w:top w:val="none" w:sz="0" w:space="0" w:color="auto"/>
                            <w:left w:val="none" w:sz="0" w:space="0" w:color="auto"/>
                            <w:bottom w:val="none" w:sz="0" w:space="0" w:color="auto"/>
                            <w:right w:val="none" w:sz="0" w:space="0" w:color="auto"/>
                          </w:divBdr>
                          <w:divsChild>
                            <w:div w:id="1391150477">
                              <w:marLeft w:val="0"/>
                              <w:marRight w:val="0"/>
                              <w:marTop w:val="0"/>
                              <w:marBottom w:val="0"/>
                              <w:divBdr>
                                <w:top w:val="none" w:sz="0" w:space="0" w:color="auto"/>
                                <w:left w:val="none" w:sz="0" w:space="0" w:color="auto"/>
                                <w:bottom w:val="none" w:sz="0" w:space="0" w:color="auto"/>
                                <w:right w:val="none" w:sz="0" w:space="0" w:color="auto"/>
                              </w:divBdr>
                            </w:div>
                          </w:divsChild>
                        </w:div>
                        <w:div w:id="315115069">
                          <w:marLeft w:val="0"/>
                          <w:marRight w:val="0"/>
                          <w:marTop w:val="0"/>
                          <w:marBottom w:val="0"/>
                          <w:divBdr>
                            <w:top w:val="none" w:sz="0" w:space="0" w:color="auto"/>
                            <w:left w:val="none" w:sz="0" w:space="0" w:color="auto"/>
                            <w:bottom w:val="none" w:sz="0" w:space="0" w:color="auto"/>
                            <w:right w:val="none" w:sz="0" w:space="0" w:color="auto"/>
                          </w:divBdr>
                          <w:divsChild>
                            <w:div w:id="1905682003">
                              <w:marLeft w:val="0"/>
                              <w:marRight w:val="0"/>
                              <w:marTop w:val="0"/>
                              <w:marBottom w:val="0"/>
                              <w:divBdr>
                                <w:top w:val="none" w:sz="0" w:space="0" w:color="auto"/>
                                <w:left w:val="none" w:sz="0" w:space="0" w:color="auto"/>
                                <w:bottom w:val="none" w:sz="0" w:space="0" w:color="auto"/>
                                <w:right w:val="none" w:sz="0" w:space="0" w:color="auto"/>
                              </w:divBdr>
                            </w:div>
                          </w:divsChild>
                        </w:div>
                        <w:div w:id="1796749436">
                          <w:marLeft w:val="0"/>
                          <w:marRight w:val="0"/>
                          <w:marTop w:val="0"/>
                          <w:marBottom w:val="0"/>
                          <w:divBdr>
                            <w:top w:val="none" w:sz="0" w:space="0" w:color="auto"/>
                            <w:left w:val="none" w:sz="0" w:space="0" w:color="auto"/>
                            <w:bottom w:val="none" w:sz="0" w:space="0" w:color="auto"/>
                            <w:right w:val="none" w:sz="0" w:space="0" w:color="auto"/>
                          </w:divBdr>
                          <w:divsChild>
                            <w:div w:id="646251009">
                              <w:marLeft w:val="0"/>
                              <w:marRight w:val="0"/>
                              <w:marTop w:val="0"/>
                              <w:marBottom w:val="0"/>
                              <w:divBdr>
                                <w:top w:val="none" w:sz="0" w:space="0" w:color="auto"/>
                                <w:left w:val="none" w:sz="0" w:space="0" w:color="auto"/>
                                <w:bottom w:val="none" w:sz="0" w:space="0" w:color="auto"/>
                                <w:right w:val="none" w:sz="0" w:space="0" w:color="auto"/>
                              </w:divBdr>
                            </w:div>
                          </w:divsChild>
                        </w:div>
                        <w:div w:id="215972395">
                          <w:marLeft w:val="0"/>
                          <w:marRight w:val="0"/>
                          <w:marTop w:val="0"/>
                          <w:marBottom w:val="0"/>
                          <w:divBdr>
                            <w:top w:val="none" w:sz="0" w:space="0" w:color="auto"/>
                            <w:left w:val="none" w:sz="0" w:space="0" w:color="auto"/>
                            <w:bottom w:val="none" w:sz="0" w:space="0" w:color="auto"/>
                            <w:right w:val="none" w:sz="0" w:space="0" w:color="auto"/>
                          </w:divBdr>
                        </w:div>
                        <w:div w:id="987513888">
                          <w:marLeft w:val="0"/>
                          <w:marRight w:val="0"/>
                          <w:marTop w:val="0"/>
                          <w:marBottom w:val="0"/>
                          <w:divBdr>
                            <w:top w:val="none" w:sz="0" w:space="0" w:color="auto"/>
                            <w:left w:val="none" w:sz="0" w:space="0" w:color="auto"/>
                            <w:bottom w:val="none" w:sz="0" w:space="0" w:color="auto"/>
                            <w:right w:val="none" w:sz="0" w:space="0" w:color="auto"/>
                          </w:divBdr>
                          <w:divsChild>
                            <w:div w:id="1020811381">
                              <w:marLeft w:val="0"/>
                              <w:marRight w:val="0"/>
                              <w:marTop w:val="0"/>
                              <w:marBottom w:val="0"/>
                              <w:divBdr>
                                <w:top w:val="none" w:sz="0" w:space="0" w:color="auto"/>
                                <w:left w:val="none" w:sz="0" w:space="0" w:color="auto"/>
                                <w:bottom w:val="none" w:sz="0" w:space="0" w:color="auto"/>
                                <w:right w:val="none" w:sz="0" w:space="0" w:color="auto"/>
                              </w:divBdr>
                            </w:div>
                            <w:div w:id="57929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1417372">
      <w:bodyDiv w:val="1"/>
      <w:marLeft w:val="0"/>
      <w:marRight w:val="0"/>
      <w:marTop w:val="0"/>
      <w:marBottom w:val="0"/>
      <w:divBdr>
        <w:top w:val="none" w:sz="0" w:space="0" w:color="auto"/>
        <w:left w:val="none" w:sz="0" w:space="0" w:color="auto"/>
        <w:bottom w:val="none" w:sz="0" w:space="0" w:color="auto"/>
        <w:right w:val="none" w:sz="0" w:space="0" w:color="auto"/>
      </w:divBdr>
      <w:divsChild>
        <w:div w:id="1052342666">
          <w:marLeft w:val="0"/>
          <w:marRight w:val="0"/>
          <w:marTop w:val="0"/>
          <w:marBottom w:val="0"/>
          <w:divBdr>
            <w:top w:val="none" w:sz="0" w:space="0" w:color="auto"/>
            <w:left w:val="none" w:sz="0" w:space="0" w:color="auto"/>
            <w:bottom w:val="none" w:sz="0" w:space="0" w:color="auto"/>
            <w:right w:val="none" w:sz="0" w:space="0" w:color="auto"/>
          </w:divBdr>
          <w:divsChild>
            <w:div w:id="1114129481">
              <w:marLeft w:val="0"/>
              <w:marRight w:val="0"/>
              <w:marTop w:val="0"/>
              <w:marBottom w:val="0"/>
              <w:divBdr>
                <w:top w:val="none" w:sz="0" w:space="0" w:color="auto"/>
                <w:left w:val="none" w:sz="0" w:space="0" w:color="auto"/>
                <w:bottom w:val="none" w:sz="0" w:space="0" w:color="auto"/>
                <w:right w:val="none" w:sz="0" w:space="0" w:color="auto"/>
              </w:divBdr>
              <w:divsChild>
                <w:div w:id="21396587">
                  <w:marLeft w:val="0"/>
                  <w:marRight w:val="0"/>
                  <w:marTop w:val="0"/>
                  <w:marBottom w:val="0"/>
                  <w:divBdr>
                    <w:top w:val="none" w:sz="0" w:space="0" w:color="auto"/>
                    <w:left w:val="none" w:sz="0" w:space="0" w:color="auto"/>
                    <w:bottom w:val="none" w:sz="0" w:space="0" w:color="auto"/>
                    <w:right w:val="none" w:sz="0" w:space="0" w:color="auto"/>
                  </w:divBdr>
                  <w:divsChild>
                    <w:div w:id="1698190829">
                      <w:marLeft w:val="0"/>
                      <w:marRight w:val="0"/>
                      <w:marTop w:val="0"/>
                      <w:marBottom w:val="0"/>
                      <w:divBdr>
                        <w:top w:val="single" w:sz="6" w:space="6" w:color="999999"/>
                        <w:left w:val="single" w:sz="6" w:space="30" w:color="999999"/>
                        <w:bottom w:val="single" w:sz="6" w:space="0" w:color="999999"/>
                        <w:right w:val="single" w:sz="6" w:space="0" w:color="999999"/>
                      </w:divBdr>
                    </w:div>
                    <w:div w:id="533495166">
                      <w:marLeft w:val="0"/>
                      <w:marRight w:val="0"/>
                      <w:marTop w:val="300"/>
                      <w:marBottom w:val="0"/>
                      <w:divBdr>
                        <w:top w:val="none" w:sz="0" w:space="0" w:color="auto"/>
                        <w:left w:val="none" w:sz="0" w:space="0" w:color="auto"/>
                        <w:bottom w:val="none" w:sz="0" w:space="0" w:color="auto"/>
                        <w:right w:val="none" w:sz="0" w:space="0" w:color="auto"/>
                      </w:divBdr>
                      <w:divsChild>
                        <w:div w:id="739984649">
                          <w:marLeft w:val="0"/>
                          <w:marRight w:val="0"/>
                          <w:marTop w:val="0"/>
                          <w:marBottom w:val="0"/>
                          <w:divBdr>
                            <w:top w:val="none" w:sz="0" w:space="0" w:color="auto"/>
                            <w:left w:val="none" w:sz="0" w:space="0" w:color="auto"/>
                            <w:bottom w:val="none" w:sz="0" w:space="0" w:color="auto"/>
                            <w:right w:val="none" w:sz="0" w:space="0" w:color="auto"/>
                          </w:divBdr>
                          <w:divsChild>
                            <w:div w:id="47385562">
                              <w:marLeft w:val="0"/>
                              <w:marRight w:val="0"/>
                              <w:marTop w:val="0"/>
                              <w:marBottom w:val="0"/>
                              <w:divBdr>
                                <w:top w:val="none" w:sz="0" w:space="0" w:color="auto"/>
                                <w:left w:val="none" w:sz="0" w:space="0" w:color="auto"/>
                                <w:bottom w:val="none" w:sz="0" w:space="0" w:color="auto"/>
                                <w:right w:val="none" w:sz="0" w:space="0" w:color="auto"/>
                              </w:divBdr>
                            </w:div>
                          </w:divsChild>
                        </w:div>
                        <w:div w:id="792943464">
                          <w:marLeft w:val="0"/>
                          <w:marRight w:val="0"/>
                          <w:marTop w:val="0"/>
                          <w:marBottom w:val="0"/>
                          <w:divBdr>
                            <w:top w:val="none" w:sz="0" w:space="0" w:color="auto"/>
                            <w:left w:val="none" w:sz="0" w:space="0" w:color="auto"/>
                            <w:bottom w:val="none" w:sz="0" w:space="0" w:color="auto"/>
                            <w:right w:val="none" w:sz="0" w:space="0" w:color="auto"/>
                          </w:divBdr>
                          <w:divsChild>
                            <w:div w:id="1944527772">
                              <w:marLeft w:val="0"/>
                              <w:marRight w:val="0"/>
                              <w:marTop w:val="0"/>
                              <w:marBottom w:val="0"/>
                              <w:divBdr>
                                <w:top w:val="none" w:sz="0" w:space="0" w:color="auto"/>
                                <w:left w:val="none" w:sz="0" w:space="0" w:color="auto"/>
                                <w:bottom w:val="none" w:sz="0" w:space="0" w:color="auto"/>
                                <w:right w:val="none" w:sz="0" w:space="0" w:color="auto"/>
                              </w:divBdr>
                            </w:div>
                          </w:divsChild>
                        </w:div>
                        <w:div w:id="206188309">
                          <w:marLeft w:val="0"/>
                          <w:marRight w:val="0"/>
                          <w:marTop w:val="0"/>
                          <w:marBottom w:val="0"/>
                          <w:divBdr>
                            <w:top w:val="none" w:sz="0" w:space="0" w:color="auto"/>
                            <w:left w:val="none" w:sz="0" w:space="0" w:color="auto"/>
                            <w:bottom w:val="none" w:sz="0" w:space="0" w:color="auto"/>
                            <w:right w:val="none" w:sz="0" w:space="0" w:color="auto"/>
                          </w:divBdr>
                          <w:divsChild>
                            <w:div w:id="1244218990">
                              <w:marLeft w:val="0"/>
                              <w:marRight w:val="0"/>
                              <w:marTop w:val="0"/>
                              <w:marBottom w:val="0"/>
                              <w:divBdr>
                                <w:top w:val="none" w:sz="0" w:space="0" w:color="auto"/>
                                <w:left w:val="none" w:sz="0" w:space="0" w:color="auto"/>
                                <w:bottom w:val="none" w:sz="0" w:space="0" w:color="auto"/>
                                <w:right w:val="none" w:sz="0" w:space="0" w:color="auto"/>
                              </w:divBdr>
                            </w:div>
                          </w:divsChild>
                        </w:div>
                        <w:div w:id="68424231">
                          <w:marLeft w:val="0"/>
                          <w:marRight w:val="0"/>
                          <w:marTop w:val="0"/>
                          <w:marBottom w:val="0"/>
                          <w:divBdr>
                            <w:top w:val="none" w:sz="0" w:space="0" w:color="auto"/>
                            <w:left w:val="none" w:sz="0" w:space="0" w:color="auto"/>
                            <w:bottom w:val="none" w:sz="0" w:space="0" w:color="auto"/>
                            <w:right w:val="none" w:sz="0" w:space="0" w:color="auto"/>
                          </w:divBdr>
                          <w:divsChild>
                            <w:div w:id="1463226893">
                              <w:marLeft w:val="0"/>
                              <w:marRight w:val="0"/>
                              <w:marTop w:val="0"/>
                              <w:marBottom w:val="0"/>
                              <w:divBdr>
                                <w:top w:val="none" w:sz="0" w:space="0" w:color="auto"/>
                                <w:left w:val="none" w:sz="0" w:space="0" w:color="auto"/>
                                <w:bottom w:val="none" w:sz="0" w:space="0" w:color="auto"/>
                                <w:right w:val="none" w:sz="0" w:space="0" w:color="auto"/>
                              </w:divBdr>
                            </w:div>
                          </w:divsChild>
                        </w:div>
                        <w:div w:id="1673408679">
                          <w:marLeft w:val="0"/>
                          <w:marRight w:val="0"/>
                          <w:marTop w:val="0"/>
                          <w:marBottom w:val="0"/>
                          <w:divBdr>
                            <w:top w:val="none" w:sz="0" w:space="0" w:color="auto"/>
                            <w:left w:val="none" w:sz="0" w:space="0" w:color="auto"/>
                            <w:bottom w:val="none" w:sz="0" w:space="0" w:color="auto"/>
                            <w:right w:val="none" w:sz="0" w:space="0" w:color="auto"/>
                          </w:divBdr>
                          <w:divsChild>
                            <w:div w:id="2041974397">
                              <w:marLeft w:val="0"/>
                              <w:marRight w:val="0"/>
                              <w:marTop w:val="0"/>
                              <w:marBottom w:val="0"/>
                              <w:divBdr>
                                <w:top w:val="none" w:sz="0" w:space="0" w:color="auto"/>
                                <w:left w:val="none" w:sz="0" w:space="0" w:color="auto"/>
                                <w:bottom w:val="none" w:sz="0" w:space="0" w:color="auto"/>
                                <w:right w:val="none" w:sz="0" w:space="0" w:color="auto"/>
                              </w:divBdr>
                            </w:div>
                          </w:divsChild>
                        </w:div>
                        <w:div w:id="572545833">
                          <w:marLeft w:val="0"/>
                          <w:marRight w:val="0"/>
                          <w:marTop w:val="0"/>
                          <w:marBottom w:val="0"/>
                          <w:divBdr>
                            <w:top w:val="none" w:sz="0" w:space="0" w:color="auto"/>
                            <w:left w:val="none" w:sz="0" w:space="0" w:color="auto"/>
                            <w:bottom w:val="none" w:sz="0" w:space="0" w:color="auto"/>
                            <w:right w:val="none" w:sz="0" w:space="0" w:color="auto"/>
                          </w:divBdr>
                          <w:divsChild>
                            <w:div w:id="196704008">
                              <w:marLeft w:val="0"/>
                              <w:marRight w:val="0"/>
                              <w:marTop w:val="0"/>
                              <w:marBottom w:val="0"/>
                              <w:divBdr>
                                <w:top w:val="none" w:sz="0" w:space="0" w:color="auto"/>
                                <w:left w:val="none" w:sz="0" w:space="0" w:color="auto"/>
                                <w:bottom w:val="none" w:sz="0" w:space="0" w:color="auto"/>
                                <w:right w:val="none" w:sz="0" w:space="0" w:color="auto"/>
                              </w:divBdr>
                            </w:div>
                          </w:divsChild>
                        </w:div>
                        <w:div w:id="52779966">
                          <w:marLeft w:val="0"/>
                          <w:marRight w:val="0"/>
                          <w:marTop w:val="0"/>
                          <w:marBottom w:val="0"/>
                          <w:divBdr>
                            <w:top w:val="none" w:sz="0" w:space="0" w:color="auto"/>
                            <w:left w:val="none" w:sz="0" w:space="0" w:color="auto"/>
                            <w:bottom w:val="none" w:sz="0" w:space="0" w:color="auto"/>
                            <w:right w:val="none" w:sz="0" w:space="0" w:color="auto"/>
                          </w:divBdr>
                          <w:divsChild>
                            <w:div w:id="1217472998">
                              <w:marLeft w:val="0"/>
                              <w:marRight w:val="0"/>
                              <w:marTop w:val="0"/>
                              <w:marBottom w:val="0"/>
                              <w:divBdr>
                                <w:top w:val="none" w:sz="0" w:space="0" w:color="auto"/>
                                <w:left w:val="none" w:sz="0" w:space="0" w:color="auto"/>
                                <w:bottom w:val="none" w:sz="0" w:space="0" w:color="auto"/>
                                <w:right w:val="none" w:sz="0" w:space="0" w:color="auto"/>
                              </w:divBdr>
                            </w:div>
                          </w:divsChild>
                        </w:div>
                        <w:div w:id="1367368159">
                          <w:marLeft w:val="0"/>
                          <w:marRight w:val="0"/>
                          <w:marTop w:val="0"/>
                          <w:marBottom w:val="0"/>
                          <w:divBdr>
                            <w:top w:val="none" w:sz="0" w:space="0" w:color="auto"/>
                            <w:left w:val="none" w:sz="0" w:space="0" w:color="auto"/>
                            <w:bottom w:val="none" w:sz="0" w:space="0" w:color="auto"/>
                            <w:right w:val="none" w:sz="0" w:space="0" w:color="auto"/>
                          </w:divBdr>
                          <w:divsChild>
                            <w:div w:id="933855143">
                              <w:marLeft w:val="0"/>
                              <w:marRight w:val="0"/>
                              <w:marTop w:val="0"/>
                              <w:marBottom w:val="0"/>
                              <w:divBdr>
                                <w:top w:val="none" w:sz="0" w:space="0" w:color="auto"/>
                                <w:left w:val="none" w:sz="0" w:space="0" w:color="auto"/>
                                <w:bottom w:val="none" w:sz="0" w:space="0" w:color="auto"/>
                                <w:right w:val="none" w:sz="0" w:space="0" w:color="auto"/>
                              </w:divBdr>
                            </w:div>
                          </w:divsChild>
                        </w:div>
                        <w:div w:id="1781601806">
                          <w:marLeft w:val="0"/>
                          <w:marRight w:val="0"/>
                          <w:marTop w:val="0"/>
                          <w:marBottom w:val="0"/>
                          <w:divBdr>
                            <w:top w:val="none" w:sz="0" w:space="0" w:color="auto"/>
                            <w:left w:val="none" w:sz="0" w:space="0" w:color="auto"/>
                            <w:bottom w:val="none" w:sz="0" w:space="0" w:color="auto"/>
                            <w:right w:val="none" w:sz="0" w:space="0" w:color="auto"/>
                          </w:divBdr>
                          <w:divsChild>
                            <w:div w:id="1580362128">
                              <w:marLeft w:val="0"/>
                              <w:marRight w:val="0"/>
                              <w:marTop w:val="0"/>
                              <w:marBottom w:val="0"/>
                              <w:divBdr>
                                <w:top w:val="none" w:sz="0" w:space="0" w:color="auto"/>
                                <w:left w:val="none" w:sz="0" w:space="0" w:color="auto"/>
                                <w:bottom w:val="none" w:sz="0" w:space="0" w:color="auto"/>
                                <w:right w:val="none" w:sz="0" w:space="0" w:color="auto"/>
                              </w:divBdr>
                            </w:div>
                          </w:divsChild>
                        </w:div>
                        <w:div w:id="1907759684">
                          <w:marLeft w:val="0"/>
                          <w:marRight w:val="0"/>
                          <w:marTop w:val="0"/>
                          <w:marBottom w:val="0"/>
                          <w:divBdr>
                            <w:top w:val="none" w:sz="0" w:space="0" w:color="auto"/>
                            <w:left w:val="none" w:sz="0" w:space="0" w:color="auto"/>
                            <w:bottom w:val="none" w:sz="0" w:space="0" w:color="auto"/>
                            <w:right w:val="none" w:sz="0" w:space="0" w:color="auto"/>
                          </w:divBdr>
                          <w:divsChild>
                            <w:div w:id="1822304312">
                              <w:marLeft w:val="0"/>
                              <w:marRight w:val="0"/>
                              <w:marTop w:val="0"/>
                              <w:marBottom w:val="0"/>
                              <w:divBdr>
                                <w:top w:val="none" w:sz="0" w:space="0" w:color="auto"/>
                                <w:left w:val="none" w:sz="0" w:space="0" w:color="auto"/>
                                <w:bottom w:val="none" w:sz="0" w:space="0" w:color="auto"/>
                                <w:right w:val="none" w:sz="0" w:space="0" w:color="auto"/>
                              </w:divBdr>
                            </w:div>
                          </w:divsChild>
                        </w:div>
                        <w:div w:id="731734014">
                          <w:marLeft w:val="0"/>
                          <w:marRight w:val="0"/>
                          <w:marTop w:val="0"/>
                          <w:marBottom w:val="0"/>
                          <w:divBdr>
                            <w:top w:val="none" w:sz="0" w:space="0" w:color="auto"/>
                            <w:left w:val="none" w:sz="0" w:space="0" w:color="auto"/>
                            <w:bottom w:val="none" w:sz="0" w:space="0" w:color="auto"/>
                            <w:right w:val="none" w:sz="0" w:space="0" w:color="auto"/>
                          </w:divBdr>
                          <w:divsChild>
                            <w:div w:id="2011983447">
                              <w:marLeft w:val="0"/>
                              <w:marRight w:val="0"/>
                              <w:marTop w:val="0"/>
                              <w:marBottom w:val="0"/>
                              <w:divBdr>
                                <w:top w:val="none" w:sz="0" w:space="0" w:color="auto"/>
                                <w:left w:val="none" w:sz="0" w:space="0" w:color="auto"/>
                                <w:bottom w:val="none" w:sz="0" w:space="0" w:color="auto"/>
                                <w:right w:val="none" w:sz="0" w:space="0" w:color="auto"/>
                              </w:divBdr>
                            </w:div>
                          </w:divsChild>
                        </w:div>
                        <w:div w:id="454523845">
                          <w:marLeft w:val="0"/>
                          <w:marRight w:val="0"/>
                          <w:marTop w:val="0"/>
                          <w:marBottom w:val="0"/>
                          <w:divBdr>
                            <w:top w:val="none" w:sz="0" w:space="0" w:color="auto"/>
                            <w:left w:val="none" w:sz="0" w:space="0" w:color="auto"/>
                            <w:bottom w:val="none" w:sz="0" w:space="0" w:color="auto"/>
                            <w:right w:val="none" w:sz="0" w:space="0" w:color="auto"/>
                          </w:divBdr>
                          <w:divsChild>
                            <w:div w:id="891043201">
                              <w:marLeft w:val="0"/>
                              <w:marRight w:val="0"/>
                              <w:marTop w:val="0"/>
                              <w:marBottom w:val="0"/>
                              <w:divBdr>
                                <w:top w:val="none" w:sz="0" w:space="0" w:color="auto"/>
                                <w:left w:val="none" w:sz="0" w:space="0" w:color="auto"/>
                                <w:bottom w:val="none" w:sz="0" w:space="0" w:color="auto"/>
                                <w:right w:val="none" w:sz="0" w:space="0" w:color="auto"/>
                              </w:divBdr>
                            </w:div>
                          </w:divsChild>
                        </w:div>
                        <w:div w:id="1462764668">
                          <w:marLeft w:val="0"/>
                          <w:marRight w:val="0"/>
                          <w:marTop w:val="0"/>
                          <w:marBottom w:val="0"/>
                          <w:divBdr>
                            <w:top w:val="none" w:sz="0" w:space="0" w:color="auto"/>
                            <w:left w:val="none" w:sz="0" w:space="0" w:color="auto"/>
                            <w:bottom w:val="none" w:sz="0" w:space="0" w:color="auto"/>
                            <w:right w:val="none" w:sz="0" w:space="0" w:color="auto"/>
                          </w:divBdr>
                        </w:div>
                        <w:div w:id="2107573836">
                          <w:marLeft w:val="0"/>
                          <w:marRight w:val="0"/>
                          <w:marTop w:val="0"/>
                          <w:marBottom w:val="0"/>
                          <w:divBdr>
                            <w:top w:val="none" w:sz="0" w:space="0" w:color="auto"/>
                            <w:left w:val="none" w:sz="0" w:space="0" w:color="auto"/>
                            <w:bottom w:val="none" w:sz="0" w:space="0" w:color="auto"/>
                            <w:right w:val="none" w:sz="0" w:space="0" w:color="auto"/>
                          </w:divBdr>
                          <w:divsChild>
                            <w:div w:id="958336305">
                              <w:marLeft w:val="0"/>
                              <w:marRight w:val="0"/>
                              <w:marTop w:val="0"/>
                              <w:marBottom w:val="0"/>
                              <w:divBdr>
                                <w:top w:val="none" w:sz="0" w:space="0" w:color="auto"/>
                                <w:left w:val="none" w:sz="0" w:space="0" w:color="auto"/>
                                <w:bottom w:val="none" w:sz="0" w:space="0" w:color="auto"/>
                                <w:right w:val="none" w:sz="0" w:space="0" w:color="auto"/>
                              </w:divBdr>
                            </w:div>
                            <w:div w:id="69851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1D9A4DD7</Template>
  <TotalTime>6</TotalTime>
  <Pages>1</Pages>
  <Words>408</Words>
  <Characters>2248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2017-10-25T17:11:00Z</dcterms:created>
  <dcterms:modified xsi:type="dcterms:W3CDTF">2017-10-25T17:31:00Z</dcterms:modified>
</cp:coreProperties>
</file>