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3741" w:rsidRPr="00983741" w:rsidRDefault="00983741" w:rsidP="00983741">
      <w:pPr>
        <w:rPr>
          <w:rFonts w:ascii="Verdana" w:hAnsi="Verdana"/>
          <w:sz w:val="18"/>
          <w:szCs w:val="18"/>
        </w:rPr>
      </w:pPr>
      <w:r>
        <w:rPr>
          <w:rFonts w:ascii="Verdana" w:hAnsi="Verdana"/>
          <w:sz w:val="18"/>
          <w:szCs w:val="18"/>
        </w:rPr>
        <w:t>R</w:t>
      </w:r>
      <w:r w:rsidRPr="00983741">
        <w:rPr>
          <w:rFonts w:ascii="Verdana" w:hAnsi="Verdana"/>
          <w:sz w:val="18"/>
          <w:szCs w:val="18"/>
        </w:rPr>
        <w:t>equest for expression of interest for selection # 1248248</w:t>
      </w:r>
    </w:p>
    <w:p w:rsidR="00983741" w:rsidRPr="00983741" w:rsidRDefault="00983741" w:rsidP="00983741">
      <w:pPr>
        <w:rPr>
          <w:rFonts w:ascii="Verdana" w:hAnsi="Verdana"/>
          <w:sz w:val="18"/>
          <w:szCs w:val="18"/>
        </w:rPr>
      </w:pPr>
      <w:r w:rsidRPr="00983741">
        <w:rPr>
          <w:rFonts w:ascii="Verdana" w:hAnsi="Verdana"/>
          <w:sz w:val="18"/>
          <w:szCs w:val="18"/>
        </w:rPr>
        <w:t xml:space="preserve">Selection Information </w:t>
      </w:r>
    </w:p>
    <w:p w:rsidR="00983741" w:rsidRPr="00983741" w:rsidRDefault="00983741" w:rsidP="00983741">
      <w:pPr>
        <w:rPr>
          <w:rFonts w:ascii="Verdana" w:hAnsi="Verdana"/>
          <w:sz w:val="18"/>
          <w:szCs w:val="18"/>
        </w:rPr>
      </w:pPr>
      <w:r w:rsidRPr="00983741">
        <w:rPr>
          <w:rFonts w:ascii="Verdana" w:hAnsi="Verdana"/>
          <w:sz w:val="18"/>
          <w:szCs w:val="18"/>
        </w:rPr>
        <w:t>Assignment Title</w:t>
      </w:r>
    </w:p>
    <w:p w:rsidR="00983741" w:rsidRPr="00983741" w:rsidRDefault="00983741" w:rsidP="00983741">
      <w:pPr>
        <w:rPr>
          <w:rFonts w:ascii="Verdana" w:hAnsi="Verdana"/>
          <w:sz w:val="18"/>
          <w:szCs w:val="18"/>
        </w:rPr>
      </w:pPr>
      <w:bookmarkStart w:id="0" w:name="_GoBack"/>
      <w:r w:rsidRPr="00983741">
        <w:rPr>
          <w:rFonts w:ascii="Verdana" w:hAnsi="Verdana"/>
          <w:sz w:val="18"/>
          <w:szCs w:val="18"/>
        </w:rPr>
        <w:t>Consulting Services for Design and Development of a Transport Data Management System to Monitor Corridor Performance</w:t>
      </w:r>
    </w:p>
    <w:bookmarkEnd w:id="0"/>
    <w:p w:rsidR="00983741" w:rsidRPr="00983741" w:rsidRDefault="00983741" w:rsidP="00983741">
      <w:pPr>
        <w:rPr>
          <w:rFonts w:ascii="Verdana" w:hAnsi="Verdana"/>
          <w:sz w:val="18"/>
          <w:szCs w:val="18"/>
          <w:lang w:val="nl-NL"/>
        </w:rPr>
      </w:pPr>
      <w:proofErr w:type="spellStart"/>
      <w:r w:rsidRPr="00983741">
        <w:rPr>
          <w:rFonts w:ascii="Verdana" w:hAnsi="Verdana"/>
          <w:sz w:val="18"/>
          <w:szCs w:val="18"/>
          <w:lang w:val="nl-NL"/>
        </w:rPr>
        <w:t>Publication</w:t>
      </w:r>
      <w:proofErr w:type="spellEnd"/>
      <w:r w:rsidRPr="00983741">
        <w:rPr>
          <w:rFonts w:ascii="Verdana" w:hAnsi="Verdana"/>
          <w:sz w:val="18"/>
          <w:szCs w:val="18"/>
          <w:lang w:val="nl-NL"/>
        </w:rPr>
        <w:t xml:space="preserve"> Date</w:t>
      </w:r>
    </w:p>
    <w:p w:rsidR="00983741" w:rsidRPr="00983741" w:rsidRDefault="00983741" w:rsidP="00983741">
      <w:pPr>
        <w:rPr>
          <w:rFonts w:ascii="Verdana" w:hAnsi="Verdana"/>
          <w:sz w:val="18"/>
          <w:szCs w:val="18"/>
          <w:lang w:val="nl-NL"/>
        </w:rPr>
      </w:pPr>
      <w:r w:rsidRPr="00983741">
        <w:rPr>
          <w:rFonts w:ascii="Verdana" w:hAnsi="Verdana"/>
          <w:sz w:val="18"/>
          <w:szCs w:val="18"/>
          <w:lang w:val="nl-NL"/>
        </w:rPr>
        <w:t> 28-Aug-2017</w:t>
      </w:r>
    </w:p>
    <w:p w:rsidR="00983741" w:rsidRPr="00983741" w:rsidRDefault="00983741" w:rsidP="00983741">
      <w:pPr>
        <w:rPr>
          <w:rFonts w:ascii="Verdana" w:hAnsi="Verdana"/>
          <w:sz w:val="18"/>
          <w:szCs w:val="18"/>
        </w:rPr>
      </w:pPr>
      <w:r w:rsidRPr="00983741">
        <w:rPr>
          <w:rFonts w:ascii="Verdana" w:hAnsi="Verdana"/>
          <w:sz w:val="18"/>
          <w:szCs w:val="18"/>
        </w:rPr>
        <w:t>Expression of Interest Deadline</w:t>
      </w:r>
    </w:p>
    <w:p w:rsidR="00983741" w:rsidRPr="00983741" w:rsidRDefault="00983741" w:rsidP="00983741">
      <w:pPr>
        <w:rPr>
          <w:rFonts w:ascii="Verdana" w:hAnsi="Verdana"/>
          <w:sz w:val="18"/>
          <w:szCs w:val="18"/>
        </w:rPr>
      </w:pPr>
      <w:r w:rsidRPr="00983741">
        <w:rPr>
          <w:rFonts w:ascii="Verdana" w:hAnsi="Verdana"/>
          <w:sz w:val="18"/>
          <w:szCs w:val="18"/>
        </w:rPr>
        <w:t> 08-Sep-2017 at 11:59:59 PM (Eastern Time – Washington D.C.)</w:t>
      </w:r>
    </w:p>
    <w:p w:rsidR="00983741" w:rsidRPr="00983741" w:rsidRDefault="00983741" w:rsidP="00983741">
      <w:pPr>
        <w:rPr>
          <w:rFonts w:ascii="Verdana" w:hAnsi="Verdana"/>
          <w:sz w:val="18"/>
          <w:szCs w:val="18"/>
        </w:rPr>
      </w:pPr>
      <w:r w:rsidRPr="00983741">
        <w:rPr>
          <w:rFonts w:ascii="Verdana" w:hAnsi="Verdana"/>
          <w:sz w:val="18"/>
          <w:szCs w:val="18"/>
        </w:rPr>
        <w:t>Language of Notice</w:t>
      </w:r>
    </w:p>
    <w:p w:rsidR="00983741" w:rsidRPr="00983741" w:rsidRDefault="00983741" w:rsidP="00983741">
      <w:pPr>
        <w:rPr>
          <w:rFonts w:ascii="Verdana" w:hAnsi="Verdana"/>
          <w:sz w:val="18"/>
          <w:szCs w:val="18"/>
        </w:rPr>
      </w:pPr>
      <w:r w:rsidRPr="00983741">
        <w:rPr>
          <w:rFonts w:ascii="Verdana" w:hAnsi="Verdana"/>
          <w:sz w:val="18"/>
          <w:szCs w:val="18"/>
        </w:rPr>
        <w:t> English</w:t>
      </w:r>
    </w:p>
    <w:p w:rsidR="00983741" w:rsidRPr="00983741" w:rsidRDefault="00983741" w:rsidP="00983741">
      <w:pPr>
        <w:rPr>
          <w:rFonts w:ascii="Verdana" w:hAnsi="Verdana"/>
          <w:sz w:val="18"/>
          <w:szCs w:val="18"/>
        </w:rPr>
      </w:pPr>
      <w:r w:rsidRPr="00983741">
        <w:rPr>
          <w:rFonts w:ascii="Verdana" w:hAnsi="Verdana"/>
          <w:sz w:val="18"/>
          <w:szCs w:val="18"/>
        </w:rPr>
        <w:t xml:space="preserve">Selection Notice </w:t>
      </w:r>
    </w:p>
    <w:p w:rsidR="00983741" w:rsidRPr="00983741" w:rsidRDefault="00983741" w:rsidP="00983741">
      <w:pPr>
        <w:rPr>
          <w:rFonts w:ascii="Verdana" w:hAnsi="Verdana"/>
          <w:sz w:val="18"/>
          <w:szCs w:val="18"/>
          <w:lang w:val="nl-NL"/>
        </w:rPr>
      </w:pPr>
      <w:proofErr w:type="spellStart"/>
      <w:r w:rsidRPr="00983741">
        <w:rPr>
          <w:rFonts w:ascii="Verdana" w:hAnsi="Verdana"/>
          <w:sz w:val="18"/>
          <w:szCs w:val="18"/>
          <w:lang w:val="nl-NL"/>
        </w:rPr>
        <w:t>Assignment</w:t>
      </w:r>
      <w:proofErr w:type="spellEnd"/>
      <w:r w:rsidRPr="00983741">
        <w:rPr>
          <w:rFonts w:ascii="Verdana" w:hAnsi="Verdana"/>
          <w:sz w:val="18"/>
          <w:szCs w:val="18"/>
          <w:lang w:val="nl-NL"/>
        </w:rPr>
        <w:t xml:space="preserve"> Country</w:t>
      </w:r>
    </w:p>
    <w:p w:rsidR="00983741" w:rsidRPr="00983741" w:rsidRDefault="00983741" w:rsidP="00983741">
      <w:pPr>
        <w:numPr>
          <w:ilvl w:val="0"/>
          <w:numId w:val="1"/>
        </w:numPr>
        <w:rPr>
          <w:rFonts w:ascii="Verdana" w:hAnsi="Verdana"/>
          <w:sz w:val="18"/>
          <w:szCs w:val="18"/>
          <w:lang w:val="nl-NL"/>
        </w:rPr>
      </w:pPr>
      <w:r w:rsidRPr="00983741">
        <w:rPr>
          <w:rFonts w:ascii="Verdana" w:hAnsi="Verdana"/>
          <w:sz w:val="18"/>
          <w:szCs w:val="18"/>
          <w:lang w:val="nl-NL"/>
        </w:rPr>
        <w:t xml:space="preserve">BA - Bosnia </w:t>
      </w:r>
      <w:proofErr w:type="spellStart"/>
      <w:r w:rsidRPr="00983741">
        <w:rPr>
          <w:rFonts w:ascii="Verdana" w:hAnsi="Verdana"/>
          <w:sz w:val="18"/>
          <w:szCs w:val="18"/>
          <w:lang w:val="nl-NL"/>
        </w:rPr>
        <w:t>and</w:t>
      </w:r>
      <w:proofErr w:type="spellEnd"/>
      <w:r w:rsidRPr="00983741">
        <w:rPr>
          <w:rFonts w:ascii="Verdana" w:hAnsi="Verdana"/>
          <w:sz w:val="18"/>
          <w:szCs w:val="18"/>
          <w:lang w:val="nl-NL"/>
        </w:rPr>
        <w:t xml:space="preserve"> Herzegovina</w:t>
      </w:r>
    </w:p>
    <w:p w:rsidR="00983741" w:rsidRPr="00983741" w:rsidRDefault="00983741" w:rsidP="00983741">
      <w:pPr>
        <w:numPr>
          <w:ilvl w:val="0"/>
          <w:numId w:val="1"/>
        </w:numPr>
        <w:rPr>
          <w:rFonts w:ascii="Verdana" w:hAnsi="Verdana"/>
          <w:sz w:val="18"/>
          <w:szCs w:val="18"/>
          <w:lang w:val="nl-NL"/>
        </w:rPr>
      </w:pPr>
      <w:r w:rsidRPr="00983741">
        <w:rPr>
          <w:rFonts w:ascii="Verdana" w:hAnsi="Verdana"/>
          <w:sz w:val="18"/>
          <w:szCs w:val="18"/>
          <w:lang w:val="nl-NL"/>
        </w:rPr>
        <w:t>HR - Croatia</w:t>
      </w:r>
    </w:p>
    <w:p w:rsidR="00983741" w:rsidRPr="00983741" w:rsidRDefault="00983741" w:rsidP="00983741">
      <w:pPr>
        <w:rPr>
          <w:rFonts w:ascii="Verdana" w:hAnsi="Verdana"/>
          <w:sz w:val="18"/>
          <w:szCs w:val="18"/>
          <w:lang w:val="nl-NL"/>
        </w:rPr>
      </w:pPr>
      <w:proofErr w:type="spellStart"/>
      <w:r w:rsidRPr="00983741">
        <w:rPr>
          <w:rFonts w:ascii="Verdana" w:hAnsi="Verdana"/>
          <w:sz w:val="18"/>
          <w:szCs w:val="18"/>
          <w:lang w:val="nl-NL"/>
        </w:rPr>
        <w:t>Funding</w:t>
      </w:r>
      <w:proofErr w:type="spellEnd"/>
      <w:r w:rsidRPr="00983741">
        <w:rPr>
          <w:rFonts w:ascii="Verdana" w:hAnsi="Verdana"/>
          <w:sz w:val="18"/>
          <w:szCs w:val="18"/>
          <w:lang w:val="nl-NL"/>
        </w:rPr>
        <w:t xml:space="preserve"> Sources</w:t>
      </w:r>
    </w:p>
    <w:p w:rsidR="00983741" w:rsidRPr="00983741" w:rsidRDefault="00983741" w:rsidP="00983741">
      <w:pPr>
        <w:rPr>
          <w:rFonts w:ascii="Verdana" w:hAnsi="Verdana"/>
          <w:sz w:val="18"/>
          <w:szCs w:val="18"/>
        </w:rPr>
      </w:pPr>
      <w:r w:rsidRPr="00983741">
        <w:rPr>
          <w:rFonts w:ascii="Verdana" w:hAnsi="Verdana"/>
          <w:sz w:val="18"/>
          <w:szCs w:val="18"/>
        </w:rPr>
        <w:t xml:space="preserve">The World Bank Group intends to finance the assignment/services under: </w:t>
      </w:r>
    </w:p>
    <w:p w:rsidR="00983741" w:rsidRPr="00983741" w:rsidRDefault="00983741" w:rsidP="00983741">
      <w:pPr>
        <w:numPr>
          <w:ilvl w:val="0"/>
          <w:numId w:val="2"/>
        </w:numPr>
        <w:rPr>
          <w:rFonts w:ascii="Verdana" w:hAnsi="Verdana"/>
          <w:sz w:val="18"/>
          <w:szCs w:val="18"/>
          <w:lang w:val="nl-NL"/>
        </w:rPr>
      </w:pPr>
      <w:r w:rsidRPr="00983741">
        <w:rPr>
          <w:rFonts w:ascii="Verdana" w:hAnsi="Verdana"/>
          <w:sz w:val="18"/>
          <w:szCs w:val="18"/>
          <w:lang w:val="nl-NL"/>
        </w:rPr>
        <w:t>BB - BANK BUDGET</w:t>
      </w:r>
    </w:p>
    <w:p w:rsidR="00983741" w:rsidRPr="00983741" w:rsidRDefault="00983741" w:rsidP="00983741">
      <w:pPr>
        <w:numPr>
          <w:ilvl w:val="0"/>
          <w:numId w:val="2"/>
        </w:numPr>
        <w:rPr>
          <w:rFonts w:ascii="Verdana" w:hAnsi="Verdana"/>
          <w:sz w:val="18"/>
          <w:szCs w:val="18"/>
        </w:rPr>
      </w:pPr>
      <w:r w:rsidRPr="00983741">
        <w:rPr>
          <w:rFonts w:ascii="Verdana" w:hAnsi="Verdana"/>
          <w:sz w:val="18"/>
          <w:szCs w:val="18"/>
        </w:rPr>
        <w:t>TF0A3449 - KWBP-Building a Transport Data Management System to Benchmark Corridor Performance</w:t>
      </w:r>
    </w:p>
    <w:p w:rsidR="00983741" w:rsidRPr="00983741" w:rsidRDefault="00983741" w:rsidP="00983741">
      <w:pPr>
        <w:rPr>
          <w:rFonts w:ascii="Verdana" w:hAnsi="Verdana"/>
          <w:sz w:val="18"/>
          <w:szCs w:val="18"/>
        </w:rPr>
      </w:pPr>
      <w:r w:rsidRPr="00983741">
        <w:rPr>
          <w:rFonts w:ascii="Verdana" w:hAnsi="Verdana"/>
          <w:sz w:val="18"/>
          <w:szCs w:val="18"/>
        </w:rPr>
        <w:t>Individual/Firm</w:t>
      </w:r>
    </w:p>
    <w:p w:rsidR="00983741" w:rsidRPr="00983741" w:rsidRDefault="00983741" w:rsidP="00983741">
      <w:pPr>
        <w:rPr>
          <w:rFonts w:ascii="Verdana" w:hAnsi="Verdana"/>
          <w:sz w:val="18"/>
          <w:szCs w:val="18"/>
        </w:rPr>
      </w:pPr>
      <w:r w:rsidRPr="00983741">
        <w:rPr>
          <w:rFonts w:ascii="Verdana" w:hAnsi="Verdana"/>
          <w:sz w:val="18"/>
          <w:szCs w:val="18"/>
        </w:rPr>
        <w:t xml:space="preserve">The consultant will be a firm. </w:t>
      </w:r>
    </w:p>
    <w:p w:rsidR="00983741" w:rsidRPr="00983741" w:rsidRDefault="00983741" w:rsidP="00983741">
      <w:pPr>
        <w:rPr>
          <w:rFonts w:ascii="Verdana" w:hAnsi="Verdana"/>
          <w:sz w:val="18"/>
          <w:szCs w:val="18"/>
          <w:lang w:val="nl-NL"/>
        </w:rPr>
      </w:pPr>
      <w:proofErr w:type="spellStart"/>
      <w:r w:rsidRPr="00983741">
        <w:rPr>
          <w:rFonts w:ascii="Verdana" w:hAnsi="Verdana"/>
          <w:sz w:val="18"/>
          <w:szCs w:val="18"/>
          <w:lang w:val="nl-NL"/>
        </w:rPr>
        <w:t>Assignment</w:t>
      </w:r>
      <w:proofErr w:type="spellEnd"/>
      <w:r w:rsidRPr="00983741">
        <w:rPr>
          <w:rFonts w:ascii="Verdana" w:hAnsi="Verdana"/>
          <w:sz w:val="18"/>
          <w:szCs w:val="18"/>
          <w:lang w:val="nl-NL"/>
        </w:rPr>
        <w:t xml:space="preserve"> </w:t>
      </w:r>
      <w:proofErr w:type="spellStart"/>
      <w:r w:rsidRPr="00983741">
        <w:rPr>
          <w:rFonts w:ascii="Verdana" w:hAnsi="Verdana"/>
          <w:sz w:val="18"/>
          <w:szCs w:val="18"/>
          <w:lang w:val="nl-NL"/>
        </w:rPr>
        <w:t>Description</w:t>
      </w:r>
      <w:proofErr w:type="spellEnd"/>
      <w:r w:rsidRPr="00983741">
        <w:rPr>
          <w:rFonts w:ascii="Verdana" w:hAnsi="Verdana"/>
          <w:sz w:val="18"/>
          <w:szCs w:val="18"/>
          <w:lang w:val="nl-NL"/>
        </w:rPr>
        <w:t xml:space="preserve"> </w:t>
      </w:r>
    </w:p>
    <w:p w:rsidR="00983741" w:rsidRDefault="00983741" w:rsidP="00983741">
      <w:pPr>
        <w:rPr>
          <w:rFonts w:ascii="Verdana" w:hAnsi="Verdana"/>
          <w:sz w:val="18"/>
          <w:szCs w:val="18"/>
        </w:rPr>
      </w:pPr>
      <w:r w:rsidRPr="00983741">
        <w:rPr>
          <w:rFonts w:ascii="Verdana" w:hAnsi="Verdana"/>
          <w:sz w:val="18"/>
          <w:szCs w:val="18"/>
        </w:rPr>
        <w:t>SELECTION FOR CONSULTANTS BY THE WORLD BANK GROUP</w:t>
      </w:r>
      <w:r w:rsidRPr="00983741">
        <w:rPr>
          <w:rFonts w:ascii="Verdana" w:hAnsi="Verdana"/>
          <w:sz w:val="18"/>
          <w:szCs w:val="18"/>
        </w:rPr>
        <w:br/>
      </w:r>
      <w:r w:rsidRPr="00983741">
        <w:rPr>
          <w:rFonts w:ascii="Verdana" w:hAnsi="Verdana"/>
          <w:sz w:val="18"/>
          <w:szCs w:val="18"/>
        </w:rPr>
        <w:br/>
        <w:t>REQUEST FOR EXPRESSIONS OF INTEREST</w:t>
      </w:r>
      <w:r w:rsidRPr="00983741">
        <w:rPr>
          <w:rFonts w:ascii="Verdana" w:hAnsi="Verdana"/>
          <w:sz w:val="18"/>
          <w:szCs w:val="18"/>
        </w:rPr>
        <w:br/>
      </w:r>
      <w:r w:rsidRPr="00983741">
        <w:rPr>
          <w:rFonts w:ascii="Verdana" w:hAnsi="Verdana"/>
          <w:sz w:val="18"/>
          <w:szCs w:val="18"/>
        </w:rPr>
        <w:br/>
        <w:t>Electronic Submissions through World Bank Group eConsultant2</w:t>
      </w:r>
      <w:r w:rsidRPr="00983741">
        <w:rPr>
          <w:rFonts w:ascii="Verdana" w:hAnsi="Verdana"/>
          <w:sz w:val="18"/>
          <w:szCs w:val="18"/>
        </w:rPr>
        <w:br/>
        <w:t>https://wbgeconsult2.worldbank.org/wbgec/index.html</w:t>
      </w:r>
      <w:r w:rsidRPr="00983741">
        <w:rPr>
          <w:rFonts w:ascii="Verdana" w:hAnsi="Verdana"/>
          <w:sz w:val="18"/>
          <w:szCs w:val="18"/>
        </w:rPr>
        <w:br/>
      </w:r>
      <w:r w:rsidRPr="00983741">
        <w:rPr>
          <w:rFonts w:ascii="Verdana" w:hAnsi="Verdana"/>
          <w:sz w:val="18"/>
          <w:szCs w:val="18"/>
        </w:rPr>
        <w:br/>
        <w:t>ASSIGNMENT OVERVIEW</w:t>
      </w:r>
      <w:r w:rsidRPr="00983741">
        <w:rPr>
          <w:rFonts w:ascii="Verdana" w:hAnsi="Verdana"/>
          <w:sz w:val="18"/>
          <w:szCs w:val="18"/>
        </w:rPr>
        <w:br/>
      </w:r>
      <w:r w:rsidRPr="00983741">
        <w:rPr>
          <w:rFonts w:ascii="Verdana" w:hAnsi="Verdana"/>
          <w:sz w:val="18"/>
          <w:szCs w:val="18"/>
        </w:rPr>
        <w:br/>
        <w:t>Assignment Title: 1246499 - Consulting Services for Design and Development of a Transport Data Management System to Monitor Corridor Performance</w:t>
      </w:r>
      <w:r w:rsidRPr="00983741">
        <w:rPr>
          <w:rFonts w:ascii="Verdana" w:hAnsi="Verdana"/>
          <w:sz w:val="18"/>
          <w:szCs w:val="18"/>
        </w:rPr>
        <w:br/>
      </w:r>
      <w:r w:rsidRPr="00983741">
        <w:rPr>
          <w:rFonts w:ascii="Verdana" w:hAnsi="Verdana"/>
          <w:sz w:val="18"/>
          <w:szCs w:val="18"/>
        </w:rPr>
        <w:br/>
        <w:t>Assignment Countries:</w:t>
      </w:r>
      <w:r w:rsidRPr="00983741">
        <w:rPr>
          <w:rFonts w:ascii="Verdana" w:hAnsi="Verdana"/>
          <w:sz w:val="18"/>
          <w:szCs w:val="18"/>
        </w:rPr>
        <w:br/>
        <w:t>- Bosnia and Herzegovina</w:t>
      </w:r>
      <w:r w:rsidRPr="00983741">
        <w:rPr>
          <w:rFonts w:ascii="Verdana" w:hAnsi="Verdana"/>
          <w:sz w:val="18"/>
          <w:szCs w:val="18"/>
        </w:rPr>
        <w:br/>
        <w:t>- Croatia</w:t>
      </w:r>
      <w:r w:rsidRPr="00983741">
        <w:rPr>
          <w:rFonts w:ascii="Verdana" w:hAnsi="Verdana"/>
          <w:sz w:val="18"/>
          <w:szCs w:val="18"/>
        </w:rPr>
        <w:br/>
      </w:r>
      <w:r w:rsidRPr="00983741">
        <w:rPr>
          <w:rFonts w:ascii="Verdana" w:hAnsi="Verdana"/>
          <w:sz w:val="18"/>
          <w:szCs w:val="18"/>
        </w:rPr>
        <w:br/>
      </w:r>
    </w:p>
    <w:p w:rsidR="00983741" w:rsidRPr="00983741" w:rsidRDefault="00983741" w:rsidP="00983741">
      <w:pPr>
        <w:rPr>
          <w:rFonts w:ascii="Verdana" w:hAnsi="Verdana"/>
          <w:sz w:val="18"/>
          <w:szCs w:val="18"/>
        </w:rPr>
      </w:pPr>
      <w:r w:rsidRPr="00983741">
        <w:rPr>
          <w:rFonts w:ascii="Verdana" w:hAnsi="Verdana"/>
          <w:sz w:val="18"/>
          <w:szCs w:val="18"/>
        </w:rPr>
        <w:lastRenderedPageBreak/>
        <w:t>ASSIGNMENT DESCRIPTION</w:t>
      </w:r>
      <w:r w:rsidRPr="00983741">
        <w:rPr>
          <w:rFonts w:ascii="Verdana" w:hAnsi="Verdana"/>
          <w:sz w:val="18"/>
          <w:szCs w:val="18"/>
        </w:rPr>
        <w:br/>
      </w:r>
      <w:r w:rsidRPr="00983741">
        <w:rPr>
          <w:rFonts w:ascii="Verdana" w:hAnsi="Verdana"/>
          <w:sz w:val="18"/>
          <w:szCs w:val="18"/>
        </w:rPr>
        <w:br/>
        <w:t>The World Bank (the Bank) is carrying-out a project to develop an intelligent transport data management system (TDMS) that will rely on the most recent developments in ICT for gathering transport data and managing transport databases. Once implemented this system will enable regional and national policy makers to more accurately identify corridor impediments, better target interventions to address them and measure the impacts of these interventions. This will not only benefit the county by reducing trade costs but will benefits shippers, logistic providers, and freight forwarders.</w:t>
      </w:r>
      <w:r w:rsidRPr="00983741">
        <w:rPr>
          <w:rFonts w:ascii="Verdana" w:hAnsi="Verdana"/>
          <w:sz w:val="18"/>
          <w:szCs w:val="18"/>
        </w:rPr>
        <w:br/>
      </w:r>
      <w:r w:rsidRPr="00983741">
        <w:rPr>
          <w:rFonts w:ascii="Verdana" w:hAnsi="Verdana"/>
          <w:sz w:val="18"/>
          <w:szCs w:val="18"/>
        </w:rPr>
        <w:br/>
        <w:t xml:space="preserve">The TDMS is being developed using Corridor </w:t>
      </w:r>
      <w:proofErr w:type="spellStart"/>
      <w:r w:rsidRPr="00983741">
        <w:rPr>
          <w:rFonts w:ascii="Verdana" w:hAnsi="Verdana"/>
          <w:sz w:val="18"/>
          <w:szCs w:val="18"/>
        </w:rPr>
        <w:t>Vc</w:t>
      </w:r>
      <w:proofErr w:type="spellEnd"/>
      <w:r w:rsidRPr="00983741">
        <w:rPr>
          <w:rFonts w:ascii="Verdana" w:hAnsi="Verdana"/>
          <w:sz w:val="18"/>
          <w:szCs w:val="18"/>
        </w:rPr>
        <w:t xml:space="preserve">, one of the SEETO Core Corridors as a pilot. Corridor </w:t>
      </w:r>
      <w:proofErr w:type="spellStart"/>
      <w:r w:rsidRPr="00983741">
        <w:rPr>
          <w:rFonts w:ascii="Verdana" w:hAnsi="Verdana"/>
          <w:sz w:val="18"/>
          <w:szCs w:val="18"/>
        </w:rPr>
        <w:t>Vc</w:t>
      </w:r>
      <w:proofErr w:type="spellEnd"/>
      <w:r w:rsidRPr="00983741">
        <w:rPr>
          <w:rFonts w:ascii="Verdana" w:hAnsi="Verdana"/>
          <w:sz w:val="18"/>
          <w:szCs w:val="18"/>
        </w:rPr>
        <w:t xml:space="preserve"> traverses Bosnia and Herzegovina connecting in the north with Croatia at the Sava River and in the south with the Sea Port of </w:t>
      </w:r>
      <w:proofErr w:type="spellStart"/>
      <w:r w:rsidRPr="00983741">
        <w:rPr>
          <w:rFonts w:ascii="Verdana" w:hAnsi="Verdana"/>
          <w:sz w:val="18"/>
          <w:szCs w:val="18"/>
        </w:rPr>
        <w:t>Ploce</w:t>
      </w:r>
      <w:proofErr w:type="spellEnd"/>
      <w:r w:rsidRPr="00983741">
        <w:rPr>
          <w:rFonts w:ascii="Verdana" w:hAnsi="Verdana"/>
          <w:sz w:val="18"/>
          <w:szCs w:val="18"/>
        </w:rPr>
        <w:t xml:space="preserve">, also in Croatia. The project will focus on monitoring travel time, reliability/predictability, cost and greenhouse gas emission related indicators along the Corridor and a network of routes within the Corridor. This will include indicator definition, data collection, analysis and reporting. These indicators could be combined with indicators on safety and infrastructure quality to provide a more complete picture. The project will focus on two main modes: road and rail. To the extent that the Sava River is part of the corridor network and is used in an intermodal capacity, it will also be considered. </w:t>
      </w:r>
      <w:r w:rsidRPr="00983741">
        <w:rPr>
          <w:rFonts w:ascii="Verdana" w:hAnsi="Verdana"/>
          <w:sz w:val="18"/>
          <w:szCs w:val="18"/>
        </w:rPr>
        <w:br/>
      </w:r>
      <w:r w:rsidRPr="00983741">
        <w:rPr>
          <w:rFonts w:ascii="Verdana" w:hAnsi="Verdana"/>
          <w:sz w:val="18"/>
          <w:szCs w:val="18"/>
        </w:rPr>
        <w:br/>
        <w:t xml:space="preserve">The project will finance consulting services for the design and initial implementation of the TDMS on Corridor </w:t>
      </w:r>
      <w:proofErr w:type="spellStart"/>
      <w:r w:rsidRPr="00983741">
        <w:rPr>
          <w:rFonts w:ascii="Verdana" w:hAnsi="Verdana"/>
          <w:sz w:val="18"/>
          <w:szCs w:val="18"/>
        </w:rPr>
        <w:t>Vc</w:t>
      </w:r>
      <w:proofErr w:type="spellEnd"/>
      <w:r w:rsidRPr="00983741">
        <w:rPr>
          <w:rFonts w:ascii="Verdana" w:hAnsi="Verdana"/>
          <w:sz w:val="18"/>
          <w:szCs w:val="18"/>
        </w:rPr>
        <w:t xml:space="preserve"> (prototype version). The project includes refining the design based on the implementation experience and developing a master plan for rolling out the system in the Western Balkans. The roll out of the TDMS system will constitute the second phase of this project and is not part of the scope of this activity. The TDMS will utilize a combination of data from computerized sources (such as vehicle tracking systems) and manual reports from various data providers. </w:t>
      </w:r>
      <w:r w:rsidRPr="00983741">
        <w:rPr>
          <w:rFonts w:ascii="Verdana" w:hAnsi="Verdana"/>
          <w:sz w:val="18"/>
          <w:szCs w:val="18"/>
        </w:rPr>
        <w:br/>
      </w:r>
      <w:r w:rsidRPr="00983741">
        <w:rPr>
          <w:rFonts w:ascii="Verdana" w:hAnsi="Verdana"/>
          <w:sz w:val="18"/>
          <w:szCs w:val="18"/>
        </w:rPr>
        <w:br/>
        <w:t xml:space="preserve">The TDMS will be designed and developed as a modular and flexible system that can easily evolve and adapt to the changes in sources and forms of monitoring data over and beyond the life of the project. For the purposes of the project, the system design should comply with technical standards of the SEETO Information system (SEETIS) and its upgraded version that will be integrated with the TDMS. This process should be coordinated closely with the SEETO, and/or its successor Transport Community Treaty, as the intended owner of the TDMS. The design needs to accommodate the future extension of the TDMS to other corridors inside and outside the region. </w:t>
      </w:r>
      <w:r w:rsidRPr="00983741">
        <w:rPr>
          <w:rFonts w:ascii="Verdana" w:hAnsi="Verdana"/>
          <w:sz w:val="18"/>
          <w:szCs w:val="18"/>
        </w:rPr>
        <w:br/>
      </w:r>
      <w:r w:rsidRPr="00983741">
        <w:rPr>
          <w:rFonts w:ascii="Verdana" w:hAnsi="Verdana"/>
          <w:sz w:val="18"/>
          <w:szCs w:val="18"/>
        </w:rPr>
        <w:br/>
        <w:t>ELIGIBILITY</w:t>
      </w:r>
      <w:r w:rsidRPr="00983741">
        <w:rPr>
          <w:rFonts w:ascii="Verdana" w:hAnsi="Verdana"/>
          <w:sz w:val="18"/>
          <w:szCs w:val="18"/>
        </w:rPr>
        <w:br/>
      </w:r>
      <w:r w:rsidRPr="00983741">
        <w:rPr>
          <w:rFonts w:ascii="Verdana" w:hAnsi="Verdana"/>
          <w:sz w:val="18"/>
          <w:szCs w:val="18"/>
        </w:rPr>
        <w:br/>
        <w:t>INDIVIDUAL / FIRM PROFILE</w:t>
      </w:r>
      <w:r w:rsidRPr="00983741">
        <w:rPr>
          <w:rFonts w:ascii="Verdana" w:hAnsi="Verdana"/>
          <w:sz w:val="18"/>
          <w:szCs w:val="18"/>
        </w:rPr>
        <w:br/>
        <w:t xml:space="preserve">The consultant will be a firm. </w:t>
      </w:r>
      <w:r w:rsidRPr="00983741">
        <w:rPr>
          <w:rFonts w:ascii="Verdana" w:hAnsi="Verdana"/>
          <w:sz w:val="18"/>
          <w:szCs w:val="18"/>
        </w:rPr>
        <w:br/>
      </w:r>
      <w:r w:rsidRPr="00983741">
        <w:rPr>
          <w:rFonts w:ascii="Verdana" w:hAnsi="Verdana"/>
          <w:sz w:val="18"/>
          <w:szCs w:val="18"/>
        </w:rPr>
        <w:br/>
        <w:t>SUBMISSION REQUIREMENTS</w:t>
      </w:r>
      <w:r w:rsidRPr="00983741">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83741">
        <w:rPr>
          <w:rFonts w:ascii="Verdana" w:hAnsi="Verdana"/>
          <w:sz w:val="18"/>
          <w:szCs w:val="18"/>
        </w:rPr>
        <w:br/>
      </w:r>
      <w:r w:rsidRPr="00983741">
        <w:rPr>
          <w:rFonts w:ascii="Verdana" w:hAnsi="Verdana"/>
          <w:sz w:val="18"/>
          <w:szCs w:val="18"/>
        </w:rPr>
        <w:br/>
        <w:t>Interested firms are hereby invited to submit expressions of interest.</w:t>
      </w:r>
      <w:r w:rsidRPr="00983741">
        <w:rPr>
          <w:rFonts w:ascii="Verdana" w:hAnsi="Verdana"/>
          <w:sz w:val="18"/>
          <w:szCs w:val="18"/>
        </w:rPr>
        <w:br/>
      </w:r>
      <w:r w:rsidRPr="00983741">
        <w:rPr>
          <w:rFonts w:ascii="Verdana" w:hAnsi="Verdana"/>
          <w:sz w:val="18"/>
          <w:szCs w:val="18"/>
        </w:rPr>
        <w:br/>
        <w:t>Expressions of Interest should be submitted, in English, electronically through World Bank Group eConsultant2 (https://wbgeconsult2.worldbank.org/wbgec/index.html)</w:t>
      </w:r>
      <w:r w:rsidRPr="00983741">
        <w:rPr>
          <w:rFonts w:ascii="Verdana" w:hAnsi="Verdana"/>
          <w:sz w:val="18"/>
          <w:szCs w:val="18"/>
        </w:rPr>
        <w:br/>
      </w:r>
      <w:r w:rsidRPr="00983741">
        <w:rPr>
          <w:rFonts w:ascii="Verdana" w:hAnsi="Verdana"/>
          <w:sz w:val="18"/>
          <w:szCs w:val="18"/>
        </w:rPr>
        <w:br/>
        <w:t>NOTES</w:t>
      </w:r>
      <w:r w:rsidRPr="00983741">
        <w:rPr>
          <w:rFonts w:ascii="Verdana" w:hAnsi="Verdana"/>
          <w:sz w:val="18"/>
          <w:szCs w:val="18"/>
        </w:rPr>
        <w:br/>
      </w:r>
      <w:r w:rsidRPr="00983741">
        <w:rPr>
          <w:rFonts w:ascii="Verdana" w:hAnsi="Verdana"/>
          <w:sz w:val="18"/>
          <w:szCs w:val="18"/>
        </w:rPr>
        <w:lastRenderedPageBreak/>
        <w:t>Following this invitation for Expression of Interest, a shortlist of qualified firms will be formally invited to submit proposals. Shortlisting and selection will be subject to the availability of funding.</w:t>
      </w:r>
      <w:r w:rsidRPr="00983741">
        <w:rPr>
          <w:rFonts w:ascii="Verdana" w:hAnsi="Verdana"/>
          <w:sz w:val="18"/>
          <w:szCs w:val="18"/>
        </w:rPr>
        <w:br/>
      </w:r>
      <w:r w:rsidRPr="00983741">
        <w:rPr>
          <w:rFonts w:ascii="Verdana" w:hAnsi="Verdana"/>
          <w:sz w:val="18"/>
          <w:szCs w:val="18"/>
        </w:rPr>
        <w:br/>
        <w:t>Only those firms which have been shortlisted will receive notification. No debrief will be provided to firms which have not been shortlisted.</w:t>
      </w:r>
    </w:p>
    <w:p w:rsidR="00983741" w:rsidRPr="00983741" w:rsidRDefault="00983741" w:rsidP="00983741">
      <w:pPr>
        <w:rPr>
          <w:rFonts w:ascii="Verdana" w:hAnsi="Verdana"/>
          <w:sz w:val="18"/>
          <w:szCs w:val="18"/>
          <w:lang w:val="nl-NL"/>
        </w:rPr>
      </w:pPr>
      <w:proofErr w:type="spellStart"/>
      <w:r w:rsidRPr="00983741">
        <w:rPr>
          <w:rFonts w:ascii="Verdana" w:hAnsi="Verdana"/>
          <w:sz w:val="18"/>
          <w:szCs w:val="18"/>
          <w:lang w:val="nl-NL"/>
        </w:rPr>
        <w:t>Attachments</w:t>
      </w:r>
      <w:proofErr w:type="spellEnd"/>
    </w:p>
    <w:p w:rsidR="00983741" w:rsidRPr="00983741" w:rsidRDefault="00983741" w:rsidP="00983741">
      <w:pPr>
        <w:numPr>
          <w:ilvl w:val="0"/>
          <w:numId w:val="3"/>
        </w:numPr>
        <w:rPr>
          <w:rFonts w:ascii="Verdana" w:hAnsi="Verdana"/>
          <w:sz w:val="18"/>
          <w:szCs w:val="18"/>
          <w:lang w:val="nl-NL"/>
        </w:rPr>
      </w:pPr>
      <w:hyperlink r:id="rId5" w:tgtFrame="hidden_util_frame" w:history="1">
        <w:proofErr w:type="spellStart"/>
        <w:r w:rsidRPr="00983741">
          <w:rPr>
            <w:rStyle w:val="Hyperlink"/>
            <w:rFonts w:ascii="Verdana" w:hAnsi="Verdana"/>
            <w:sz w:val="18"/>
            <w:szCs w:val="18"/>
            <w:lang w:val="nl-NL"/>
          </w:rPr>
          <w:t>Optional</w:t>
        </w:r>
        <w:proofErr w:type="spellEnd"/>
        <w:r w:rsidRPr="00983741">
          <w:rPr>
            <w:rStyle w:val="Hyperlink"/>
            <w:rFonts w:ascii="Verdana" w:hAnsi="Verdana"/>
            <w:sz w:val="18"/>
            <w:szCs w:val="18"/>
            <w:lang w:val="nl-NL"/>
          </w:rPr>
          <w:t xml:space="preserve"> TOR File</w:t>
        </w:r>
      </w:hyperlink>
    </w:p>
    <w:p w:rsidR="00983741" w:rsidRPr="00983741" w:rsidRDefault="00983741" w:rsidP="00983741">
      <w:pPr>
        <w:rPr>
          <w:rFonts w:ascii="Verdana" w:hAnsi="Verdana"/>
          <w:sz w:val="18"/>
          <w:szCs w:val="18"/>
          <w:lang w:val="nl-NL"/>
        </w:rPr>
      </w:pPr>
      <w:proofErr w:type="spellStart"/>
      <w:r w:rsidRPr="00983741">
        <w:rPr>
          <w:rFonts w:ascii="Verdana" w:hAnsi="Verdana"/>
          <w:sz w:val="18"/>
          <w:szCs w:val="18"/>
          <w:lang w:val="nl-NL"/>
        </w:rPr>
        <w:t>Qualification</w:t>
      </w:r>
      <w:proofErr w:type="spellEnd"/>
      <w:r w:rsidRPr="00983741">
        <w:rPr>
          <w:rFonts w:ascii="Verdana" w:hAnsi="Verdana"/>
          <w:sz w:val="18"/>
          <w:szCs w:val="18"/>
          <w:lang w:val="nl-NL"/>
        </w:rPr>
        <w:t xml:space="preserve"> Criteria </w:t>
      </w:r>
    </w:p>
    <w:p w:rsidR="00983741" w:rsidRPr="00983741" w:rsidRDefault="00983741" w:rsidP="00983741">
      <w:pPr>
        <w:numPr>
          <w:ilvl w:val="0"/>
          <w:numId w:val="4"/>
        </w:numPr>
        <w:rPr>
          <w:rFonts w:ascii="Verdana" w:hAnsi="Verdana"/>
          <w:sz w:val="18"/>
          <w:szCs w:val="18"/>
        </w:rPr>
      </w:pPr>
      <w:r w:rsidRPr="00983741">
        <w:rPr>
          <w:rFonts w:ascii="Verdana" w:hAnsi="Verdana"/>
          <w:b/>
          <w:bCs/>
          <w:sz w:val="18"/>
          <w:szCs w:val="18"/>
        </w:rPr>
        <w:t>1.</w:t>
      </w:r>
      <w:r w:rsidRPr="00983741">
        <w:rPr>
          <w:rFonts w:ascii="Verdana" w:hAnsi="Verdana"/>
          <w:sz w:val="18"/>
          <w:szCs w:val="18"/>
        </w:rPr>
        <w:t xml:space="preserve"> Provide information showing relevant experience in projects of similar nature and scale as this consultancy</w:t>
      </w:r>
    </w:p>
    <w:p w:rsidR="00983741" w:rsidRPr="00983741" w:rsidRDefault="00983741" w:rsidP="00983741">
      <w:pPr>
        <w:numPr>
          <w:ilvl w:val="0"/>
          <w:numId w:val="4"/>
        </w:numPr>
        <w:rPr>
          <w:rFonts w:ascii="Verdana" w:hAnsi="Verdana"/>
          <w:sz w:val="18"/>
          <w:szCs w:val="18"/>
        </w:rPr>
      </w:pPr>
      <w:r w:rsidRPr="00983741">
        <w:rPr>
          <w:rFonts w:ascii="Verdana" w:hAnsi="Verdana"/>
          <w:b/>
          <w:bCs/>
          <w:sz w:val="18"/>
          <w:szCs w:val="18"/>
        </w:rPr>
        <w:t>2.</w:t>
      </w:r>
      <w:r w:rsidRPr="00983741">
        <w:rPr>
          <w:rFonts w:ascii="Verdana" w:hAnsi="Verdana"/>
          <w:sz w:val="18"/>
          <w:szCs w:val="18"/>
        </w:rPr>
        <w:t xml:space="preserve"> Provide information on their core business and years in business.</w:t>
      </w:r>
    </w:p>
    <w:p w:rsidR="00983741" w:rsidRPr="00983741" w:rsidRDefault="00983741" w:rsidP="00983741">
      <w:pPr>
        <w:numPr>
          <w:ilvl w:val="0"/>
          <w:numId w:val="4"/>
        </w:numPr>
        <w:rPr>
          <w:rFonts w:ascii="Verdana" w:hAnsi="Verdana"/>
          <w:sz w:val="18"/>
          <w:szCs w:val="18"/>
        </w:rPr>
      </w:pPr>
      <w:r w:rsidRPr="00983741">
        <w:rPr>
          <w:rFonts w:ascii="Verdana" w:hAnsi="Verdana"/>
          <w:b/>
          <w:bCs/>
          <w:sz w:val="18"/>
          <w:szCs w:val="18"/>
        </w:rPr>
        <w:t>3.</w:t>
      </w:r>
      <w:r w:rsidRPr="00983741">
        <w:rPr>
          <w:rFonts w:ascii="Verdana" w:hAnsi="Verdana"/>
          <w:sz w:val="18"/>
          <w:szCs w:val="18"/>
        </w:rPr>
        <w:t xml:space="preserve"> Provide information on the qualifications of key staff.</w:t>
      </w:r>
    </w:p>
    <w:p w:rsidR="00983741" w:rsidRPr="00983741" w:rsidRDefault="00983741" w:rsidP="00983741">
      <w:pPr>
        <w:rPr>
          <w:rFonts w:ascii="Verdana" w:hAnsi="Verdana"/>
          <w:sz w:val="18"/>
          <w:szCs w:val="18"/>
          <w:lang w:val="nl-NL"/>
        </w:rPr>
      </w:pPr>
      <w:r w:rsidRPr="00983741">
        <w:rPr>
          <w:rFonts w:ascii="Verdana" w:hAnsi="Verdana"/>
          <w:sz w:val="18"/>
          <w:szCs w:val="18"/>
          <w:lang w:val="nl-NL"/>
        </w:rPr>
        <w:t xml:space="preserve">* - </w:t>
      </w:r>
      <w:proofErr w:type="spellStart"/>
      <w:r w:rsidRPr="00983741">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A064BF"/>
    <w:multiLevelType w:val="multilevel"/>
    <w:tmpl w:val="A336C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172F16"/>
    <w:multiLevelType w:val="multilevel"/>
    <w:tmpl w:val="2E0CF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9872D0"/>
    <w:multiLevelType w:val="multilevel"/>
    <w:tmpl w:val="E2A2D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B06280"/>
    <w:multiLevelType w:val="multilevel"/>
    <w:tmpl w:val="4E5A3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741"/>
    <w:rsid w:val="00895661"/>
    <w:rsid w:val="0098374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D5432"/>
  <w15:chartTrackingRefBased/>
  <w15:docId w15:val="{3893360D-A8CA-40C3-8873-31B319D3D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37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5546722">
      <w:bodyDiv w:val="1"/>
      <w:marLeft w:val="0"/>
      <w:marRight w:val="0"/>
      <w:marTop w:val="0"/>
      <w:marBottom w:val="0"/>
      <w:divBdr>
        <w:top w:val="none" w:sz="0" w:space="0" w:color="auto"/>
        <w:left w:val="none" w:sz="0" w:space="0" w:color="auto"/>
        <w:bottom w:val="none" w:sz="0" w:space="0" w:color="auto"/>
        <w:right w:val="none" w:sz="0" w:space="0" w:color="auto"/>
      </w:divBdr>
      <w:divsChild>
        <w:div w:id="1006593282">
          <w:marLeft w:val="0"/>
          <w:marRight w:val="0"/>
          <w:marTop w:val="0"/>
          <w:marBottom w:val="0"/>
          <w:divBdr>
            <w:top w:val="none" w:sz="0" w:space="0" w:color="auto"/>
            <w:left w:val="none" w:sz="0" w:space="0" w:color="auto"/>
            <w:bottom w:val="none" w:sz="0" w:space="0" w:color="auto"/>
            <w:right w:val="none" w:sz="0" w:space="0" w:color="auto"/>
          </w:divBdr>
        </w:div>
        <w:div w:id="1564481694">
          <w:marLeft w:val="0"/>
          <w:marRight w:val="0"/>
          <w:marTop w:val="0"/>
          <w:marBottom w:val="0"/>
          <w:divBdr>
            <w:top w:val="none" w:sz="0" w:space="0" w:color="auto"/>
            <w:left w:val="none" w:sz="0" w:space="0" w:color="auto"/>
            <w:bottom w:val="none" w:sz="0" w:space="0" w:color="auto"/>
            <w:right w:val="none" w:sz="0" w:space="0" w:color="auto"/>
          </w:divBdr>
          <w:divsChild>
            <w:div w:id="241108246">
              <w:marLeft w:val="0"/>
              <w:marRight w:val="0"/>
              <w:marTop w:val="0"/>
              <w:marBottom w:val="0"/>
              <w:divBdr>
                <w:top w:val="none" w:sz="0" w:space="0" w:color="auto"/>
                <w:left w:val="none" w:sz="0" w:space="0" w:color="auto"/>
                <w:bottom w:val="none" w:sz="0" w:space="0" w:color="auto"/>
                <w:right w:val="none" w:sz="0" w:space="0" w:color="auto"/>
              </w:divBdr>
              <w:divsChild>
                <w:div w:id="594556348">
                  <w:marLeft w:val="0"/>
                  <w:marRight w:val="0"/>
                  <w:marTop w:val="0"/>
                  <w:marBottom w:val="0"/>
                  <w:divBdr>
                    <w:top w:val="none" w:sz="0" w:space="0" w:color="auto"/>
                    <w:left w:val="none" w:sz="0" w:space="0" w:color="auto"/>
                    <w:bottom w:val="none" w:sz="0" w:space="0" w:color="auto"/>
                    <w:right w:val="none" w:sz="0" w:space="0" w:color="auto"/>
                  </w:divBdr>
                </w:div>
              </w:divsChild>
            </w:div>
            <w:div w:id="1611165894">
              <w:marLeft w:val="0"/>
              <w:marRight w:val="0"/>
              <w:marTop w:val="0"/>
              <w:marBottom w:val="0"/>
              <w:divBdr>
                <w:top w:val="none" w:sz="0" w:space="0" w:color="auto"/>
                <w:left w:val="none" w:sz="0" w:space="0" w:color="auto"/>
                <w:bottom w:val="none" w:sz="0" w:space="0" w:color="auto"/>
                <w:right w:val="none" w:sz="0" w:space="0" w:color="auto"/>
              </w:divBdr>
              <w:divsChild>
                <w:div w:id="824207273">
                  <w:marLeft w:val="0"/>
                  <w:marRight w:val="0"/>
                  <w:marTop w:val="0"/>
                  <w:marBottom w:val="0"/>
                  <w:divBdr>
                    <w:top w:val="none" w:sz="0" w:space="0" w:color="auto"/>
                    <w:left w:val="none" w:sz="0" w:space="0" w:color="auto"/>
                    <w:bottom w:val="none" w:sz="0" w:space="0" w:color="auto"/>
                    <w:right w:val="none" w:sz="0" w:space="0" w:color="auto"/>
                  </w:divBdr>
                </w:div>
                <w:div w:id="1829902544">
                  <w:marLeft w:val="0"/>
                  <w:marRight w:val="0"/>
                  <w:marTop w:val="0"/>
                  <w:marBottom w:val="0"/>
                  <w:divBdr>
                    <w:top w:val="none" w:sz="0" w:space="0" w:color="auto"/>
                    <w:left w:val="none" w:sz="0" w:space="0" w:color="auto"/>
                    <w:bottom w:val="none" w:sz="0" w:space="0" w:color="auto"/>
                    <w:right w:val="none" w:sz="0" w:space="0" w:color="auto"/>
                  </w:divBdr>
                </w:div>
              </w:divsChild>
            </w:div>
            <w:div w:id="1647858524">
              <w:marLeft w:val="0"/>
              <w:marRight w:val="0"/>
              <w:marTop w:val="0"/>
              <w:marBottom w:val="0"/>
              <w:divBdr>
                <w:top w:val="none" w:sz="0" w:space="0" w:color="auto"/>
                <w:left w:val="none" w:sz="0" w:space="0" w:color="auto"/>
                <w:bottom w:val="none" w:sz="0" w:space="0" w:color="auto"/>
                <w:right w:val="none" w:sz="0" w:space="0" w:color="auto"/>
              </w:divBdr>
              <w:divsChild>
                <w:div w:id="121578650">
                  <w:marLeft w:val="0"/>
                  <w:marRight w:val="0"/>
                  <w:marTop w:val="0"/>
                  <w:marBottom w:val="0"/>
                  <w:divBdr>
                    <w:top w:val="none" w:sz="0" w:space="0" w:color="auto"/>
                    <w:left w:val="none" w:sz="0" w:space="0" w:color="auto"/>
                    <w:bottom w:val="none" w:sz="0" w:space="0" w:color="auto"/>
                    <w:right w:val="none" w:sz="0" w:space="0" w:color="auto"/>
                  </w:divBdr>
                </w:div>
                <w:div w:id="933438355">
                  <w:marLeft w:val="0"/>
                  <w:marRight w:val="0"/>
                  <w:marTop w:val="0"/>
                  <w:marBottom w:val="0"/>
                  <w:divBdr>
                    <w:top w:val="none" w:sz="0" w:space="0" w:color="auto"/>
                    <w:left w:val="none" w:sz="0" w:space="0" w:color="auto"/>
                    <w:bottom w:val="none" w:sz="0" w:space="0" w:color="auto"/>
                    <w:right w:val="none" w:sz="0" w:space="0" w:color="auto"/>
                  </w:divBdr>
                </w:div>
              </w:divsChild>
            </w:div>
            <w:div w:id="1792897730">
              <w:marLeft w:val="0"/>
              <w:marRight w:val="0"/>
              <w:marTop w:val="0"/>
              <w:marBottom w:val="0"/>
              <w:divBdr>
                <w:top w:val="none" w:sz="0" w:space="0" w:color="auto"/>
                <w:left w:val="none" w:sz="0" w:space="0" w:color="auto"/>
                <w:bottom w:val="none" w:sz="0" w:space="0" w:color="auto"/>
                <w:right w:val="none" w:sz="0" w:space="0" w:color="auto"/>
              </w:divBdr>
              <w:divsChild>
                <w:div w:id="511990454">
                  <w:marLeft w:val="0"/>
                  <w:marRight w:val="0"/>
                  <w:marTop w:val="0"/>
                  <w:marBottom w:val="0"/>
                  <w:divBdr>
                    <w:top w:val="none" w:sz="0" w:space="0" w:color="auto"/>
                    <w:left w:val="none" w:sz="0" w:space="0" w:color="auto"/>
                    <w:bottom w:val="none" w:sz="0" w:space="0" w:color="auto"/>
                    <w:right w:val="none" w:sz="0" w:space="0" w:color="auto"/>
                  </w:divBdr>
                </w:div>
                <w:div w:id="298456722">
                  <w:marLeft w:val="0"/>
                  <w:marRight w:val="0"/>
                  <w:marTop w:val="0"/>
                  <w:marBottom w:val="0"/>
                  <w:divBdr>
                    <w:top w:val="none" w:sz="0" w:space="0" w:color="auto"/>
                    <w:left w:val="none" w:sz="0" w:space="0" w:color="auto"/>
                    <w:bottom w:val="none" w:sz="0" w:space="0" w:color="auto"/>
                    <w:right w:val="none" w:sz="0" w:space="0" w:color="auto"/>
                  </w:divBdr>
                </w:div>
              </w:divsChild>
            </w:div>
            <w:div w:id="566574645">
              <w:marLeft w:val="0"/>
              <w:marRight w:val="0"/>
              <w:marTop w:val="0"/>
              <w:marBottom w:val="0"/>
              <w:divBdr>
                <w:top w:val="none" w:sz="0" w:space="0" w:color="auto"/>
                <w:left w:val="none" w:sz="0" w:space="0" w:color="auto"/>
                <w:bottom w:val="none" w:sz="0" w:space="0" w:color="auto"/>
                <w:right w:val="none" w:sz="0" w:space="0" w:color="auto"/>
              </w:divBdr>
              <w:divsChild>
                <w:div w:id="345905363">
                  <w:marLeft w:val="0"/>
                  <w:marRight w:val="0"/>
                  <w:marTop w:val="0"/>
                  <w:marBottom w:val="0"/>
                  <w:divBdr>
                    <w:top w:val="none" w:sz="0" w:space="0" w:color="auto"/>
                    <w:left w:val="none" w:sz="0" w:space="0" w:color="auto"/>
                    <w:bottom w:val="none" w:sz="0" w:space="0" w:color="auto"/>
                    <w:right w:val="none" w:sz="0" w:space="0" w:color="auto"/>
                  </w:divBdr>
                </w:div>
                <w:div w:id="1536196064">
                  <w:marLeft w:val="0"/>
                  <w:marRight w:val="0"/>
                  <w:marTop w:val="0"/>
                  <w:marBottom w:val="0"/>
                  <w:divBdr>
                    <w:top w:val="none" w:sz="0" w:space="0" w:color="auto"/>
                    <w:left w:val="none" w:sz="0" w:space="0" w:color="auto"/>
                    <w:bottom w:val="none" w:sz="0" w:space="0" w:color="auto"/>
                    <w:right w:val="none" w:sz="0" w:space="0" w:color="auto"/>
                  </w:divBdr>
                </w:div>
              </w:divsChild>
            </w:div>
            <w:div w:id="1219703789">
              <w:marLeft w:val="0"/>
              <w:marRight w:val="0"/>
              <w:marTop w:val="0"/>
              <w:marBottom w:val="0"/>
              <w:divBdr>
                <w:top w:val="none" w:sz="0" w:space="0" w:color="auto"/>
                <w:left w:val="none" w:sz="0" w:space="0" w:color="auto"/>
                <w:bottom w:val="none" w:sz="0" w:space="0" w:color="auto"/>
                <w:right w:val="none" w:sz="0" w:space="0" w:color="auto"/>
              </w:divBdr>
              <w:divsChild>
                <w:div w:id="549340840">
                  <w:marLeft w:val="0"/>
                  <w:marRight w:val="0"/>
                  <w:marTop w:val="0"/>
                  <w:marBottom w:val="0"/>
                  <w:divBdr>
                    <w:top w:val="none" w:sz="0" w:space="0" w:color="auto"/>
                    <w:left w:val="none" w:sz="0" w:space="0" w:color="auto"/>
                    <w:bottom w:val="none" w:sz="0" w:space="0" w:color="auto"/>
                    <w:right w:val="none" w:sz="0" w:space="0" w:color="auto"/>
                  </w:divBdr>
                </w:div>
                <w:div w:id="470171554">
                  <w:marLeft w:val="0"/>
                  <w:marRight w:val="0"/>
                  <w:marTop w:val="0"/>
                  <w:marBottom w:val="0"/>
                  <w:divBdr>
                    <w:top w:val="none" w:sz="0" w:space="0" w:color="auto"/>
                    <w:left w:val="none" w:sz="0" w:space="0" w:color="auto"/>
                    <w:bottom w:val="none" w:sz="0" w:space="0" w:color="auto"/>
                    <w:right w:val="none" w:sz="0" w:space="0" w:color="auto"/>
                  </w:divBdr>
                </w:div>
              </w:divsChild>
            </w:div>
            <w:div w:id="200899068">
              <w:marLeft w:val="0"/>
              <w:marRight w:val="0"/>
              <w:marTop w:val="0"/>
              <w:marBottom w:val="0"/>
              <w:divBdr>
                <w:top w:val="none" w:sz="0" w:space="0" w:color="auto"/>
                <w:left w:val="none" w:sz="0" w:space="0" w:color="auto"/>
                <w:bottom w:val="none" w:sz="0" w:space="0" w:color="auto"/>
                <w:right w:val="none" w:sz="0" w:space="0" w:color="auto"/>
              </w:divBdr>
              <w:divsChild>
                <w:div w:id="464665904">
                  <w:marLeft w:val="0"/>
                  <w:marRight w:val="0"/>
                  <w:marTop w:val="0"/>
                  <w:marBottom w:val="0"/>
                  <w:divBdr>
                    <w:top w:val="none" w:sz="0" w:space="0" w:color="auto"/>
                    <w:left w:val="none" w:sz="0" w:space="0" w:color="auto"/>
                    <w:bottom w:val="none" w:sz="0" w:space="0" w:color="auto"/>
                    <w:right w:val="none" w:sz="0" w:space="0" w:color="auto"/>
                  </w:divBdr>
                </w:div>
                <w:div w:id="1728793412">
                  <w:marLeft w:val="0"/>
                  <w:marRight w:val="0"/>
                  <w:marTop w:val="0"/>
                  <w:marBottom w:val="0"/>
                  <w:divBdr>
                    <w:top w:val="none" w:sz="0" w:space="0" w:color="auto"/>
                    <w:left w:val="none" w:sz="0" w:space="0" w:color="auto"/>
                    <w:bottom w:val="none" w:sz="0" w:space="0" w:color="auto"/>
                    <w:right w:val="none" w:sz="0" w:space="0" w:color="auto"/>
                  </w:divBdr>
                </w:div>
              </w:divsChild>
            </w:div>
            <w:div w:id="1098788476">
              <w:marLeft w:val="0"/>
              <w:marRight w:val="0"/>
              <w:marTop w:val="0"/>
              <w:marBottom w:val="0"/>
              <w:divBdr>
                <w:top w:val="none" w:sz="0" w:space="0" w:color="auto"/>
                <w:left w:val="none" w:sz="0" w:space="0" w:color="auto"/>
                <w:bottom w:val="none" w:sz="0" w:space="0" w:color="auto"/>
                <w:right w:val="none" w:sz="0" w:space="0" w:color="auto"/>
              </w:divBdr>
              <w:divsChild>
                <w:div w:id="1422483764">
                  <w:marLeft w:val="0"/>
                  <w:marRight w:val="0"/>
                  <w:marTop w:val="0"/>
                  <w:marBottom w:val="0"/>
                  <w:divBdr>
                    <w:top w:val="none" w:sz="0" w:space="0" w:color="auto"/>
                    <w:left w:val="none" w:sz="0" w:space="0" w:color="auto"/>
                    <w:bottom w:val="none" w:sz="0" w:space="0" w:color="auto"/>
                    <w:right w:val="none" w:sz="0" w:space="0" w:color="auto"/>
                  </w:divBdr>
                </w:div>
                <w:div w:id="1039628662">
                  <w:marLeft w:val="0"/>
                  <w:marRight w:val="0"/>
                  <w:marTop w:val="0"/>
                  <w:marBottom w:val="0"/>
                  <w:divBdr>
                    <w:top w:val="none" w:sz="0" w:space="0" w:color="auto"/>
                    <w:left w:val="none" w:sz="0" w:space="0" w:color="auto"/>
                    <w:bottom w:val="none" w:sz="0" w:space="0" w:color="auto"/>
                    <w:right w:val="none" w:sz="0" w:space="0" w:color="auto"/>
                  </w:divBdr>
                </w:div>
              </w:divsChild>
            </w:div>
            <w:div w:id="1794865090">
              <w:marLeft w:val="0"/>
              <w:marRight w:val="0"/>
              <w:marTop w:val="0"/>
              <w:marBottom w:val="0"/>
              <w:divBdr>
                <w:top w:val="none" w:sz="0" w:space="0" w:color="auto"/>
                <w:left w:val="none" w:sz="0" w:space="0" w:color="auto"/>
                <w:bottom w:val="none" w:sz="0" w:space="0" w:color="auto"/>
                <w:right w:val="none" w:sz="0" w:space="0" w:color="auto"/>
              </w:divBdr>
            </w:div>
            <w:div w:id="279995571">
              <w:marLeft w:val="0"/>
              <w:marRight w:val="0"/>
              <w:marTop w:val="0"/>
              <w:marBottom w:val="0"/>
              <w:divBdr>
                <w:top w:val="none" w:sz="0" w:space="0" w:color="auto"/>
                <w:left w:val="none" w:sz="0" w:space="0" w:color="auto"/>
                <w:bottom w:val="none" w:sz="0" w:space="0" w:color="auto"/>
                <w:right w:val="none" w:sz="0" w:space="0" w:color="auto"/>
              </w:divBdr>
              <w:divsChild>
                <w:div w:id="64378713">
                  <w:marLeft w:val="0"/>
                  <w:marRight w:val="0"/>
                  <w:marTop w:val="0"/>
                  <w:marBottom w:val="0"/>
                  <w:divBdr>
                    <w:top w:val="none" w:sz="0" w:space="0" w:color="auto"/>
                    <w:left w:val="none" w:sz="0" w:space="0" w:color="auto"/>
                    <w:bottom w:val="none" w:sz="0" w:space="0" w:color="auto"/>
                    <w:right w:val="none" w:sz="0" w:space="0" w:color="auto"/>
                  </w:divBdr>
                </w:div>
                <w:div w:id="16293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3ee5c7e-d3ce-45ac-8ea2-3e232de8dfd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ABFCAB94</Template>
  <TotalTime>5</TotalTime>
  <Pages>3</Pages>
  <Words>844</Words>
  <Characters>4643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2017-08-28T14:22:00Z</dcterms:created>
  <dcterms:modified xsi:type="dcterms:W3CDTF">2017-08-28T14:27:00Z</dcterms:modified>
</cp:coreProperties>
</file>