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FB1" w:rsidRPr="00624FB1" w:rsidRDefault="00B5020F" w:rsidP="00624FB1">
      <w:pPr>
        <w:rPr>
          <w:rFonts w:ascii="Verdana" w:hAnsi="Verdana"/>
          <w:sz w:val="18"/>
          <w:szCs w:val="18"/>
        </w:rPr>
      </w:pPr>
      <w:r>
        <w:rPr>
          <w:rFonts w:ascii="Verdana" w:hAnsi="Verdana"/>
          <w:sz w:val="18"/>
          <w:szCs w:val="18"/>
        </w:rPr>
        <w:t>R</w:t>
      </w:r>
      <w:r w:rsidR="00624FB1" w:rsidRPr="00624FB1">
        <w:rPr>
          <w:rFonts w:ascii="Verdana" w:hAnsi="Verdana"/>
          <w:sz w:val="18"/>
          <w:szCs w:val="18"/>
        </w:rPr>
        <w:t>equest for expression of interest for selection # 1249022</w:t>
      </w:r>
    </w:p>
    <w:p w:rsidR="00624FB1" w:rsidRPr="00624FB1" w:rsidRDefault="00624FB1" w:rsidP="00624FB1">
      <w:pPr>
        <w:rPr>
          <w:rFonts w:ascii="Verdana" w:hAnsi="Verdana"/>
          <w:sz w:val="18"/>
          <w:szCs w:val="18"/>
        </w:rPr>
      </w:pPr>
      <w:r w:rsidRPr="00624FB1">
        <w:rPr>
          <w:rFonts w:ascii="Verdana" w:hAnsi="Verdana"/>
          <w:sz w:val="18"/>
          <w:szCs w:val="18"/>
        </w:rPr>
        <w:t xml:space="preserve">Selection Information </w:t>
      </w:r>
    </w:p>
    <w:p w:rsidR="00624FB1" w:rsidRPr="00624FB1" w:rsidRDefault="00624FB1" w:rsidP="00624FB1">
      <w:pPr>
        <w:rPr>
          <w:rFonts w:ascii="Verdana" w:hAnsi="Verdana"/>
          <w:sz w:val="18"/>
          <w:szCs w:val="18"/>
        </w:rPr>
      </w:pPr>
      <w:r w:rsidRPr="00624FB1">
        <w:rPr>
          <w:rFonts w:ascii="Verdana" w:hAnsi="Verdana"/>
          <w:sz w:val="18"/>
          <w:szCs w:val="18"/>
        </w:rPr>
        <w:t>Assignment Title</w:t>
      </w:r>
    </w:p>
    <w:p w:rsidR="00624FB1" w:rsidRPr="00624FB1" w:rsidRDefault="00624FB1" w:rsidP="00624FB1">
      <w:pPr>
        <w:rPr>
          <w:rFonts w:ascii="Verdana" w:hAnsi="Verdana"/>
          <w:sz w:val="18"/>
          <w:szCs w:val="18"/>
        </w:rPr>
      </w:pPr>
      <w:bookmarkStart w:id="0" w:name="_GoBack"/>
      <w:r w:rsidRPr="00624FB1">
        <w:rPr>
          <w:rFonts w:ascii="Verdana" w:hAnsi="Verdana"/>
          <w:sz w:val="18"/>
          <w:szCs w:val="18"/>
        </w:rPr>
        <w:t>Benefit Sharing in Hydropower</w:t>
      </w:r>
    </w:p>
    <w:bookmarkEnd w:id="0"/>
    <w:p w:rsidR="00624FB1" w:rsidRPr="00624FB1" w:rsidRDefault="00624FB1" w:rsidP="00624FB1">
      <w:pPr>
        <w:rPr>
          <w:rFonts w:ascii="Verdana" w:hAnsi="Verdana"/>
          <w:sz w:val="18"/>
          <w:szCs w:val="18"/>
        </w:rPr>
      </w:pPr>
      <w:r w:rsidRPr="00624FB1">
        <w:rPr>
          <w:rFonts w:ascii="Verdana" w:hAnsi="Verdana"/>
          <w:sz w:val="18"/>
          <w:szCs w:val="18"/>
        </w:rPr>
        <w:t>Publication Date</w:t>
      </w:r>
    </w:p>
    <w:p w:rsidR="00624FB1" w:rsidRPr="00624FB1" w:rsidRDefault="00624FB1" w:rsidP="00624FB1">
      <w:pPr>
        <w:rPr>
          <w:rFonts w:ascii="Verdana" w:hAnsi="Verdana"/>
          <w:sz w:val="18"/>
          <w:szCs w:val="18"/>
        </w:rPr>
      </w:pPr>
      <w:r w:rsidRPr="00624FB1">
        <w:rPr>
          <w:rFonts w:ascii="Verdana" w:hAnsi="Verdana"/>
          <w:sz w:val="18"/>
          <w:szCs w:val="18"/>
        </w:rPr>
        <w:t> 09-Aug-2017</w:t>
      </w:r>
    </w:p>
    <w:p w:rsidR="00624FB1" w:rsidRPr="00624FB1" w:rsidRDefault="00624FB1" w:rsidP="00624FB1">
      <w:pPr>
        <w:rPr>
          <w:rFonts w:ascii="Verdana" w:hAnsi="Verdana"/>
          <w:sz w:val="18"/>
          <w:szCs w:val="18"/>
        </w:rPr>
      </w:pPr>
      <w:r w:rsidRPr="00624FB1">
        <w:rPr>
          <w:rFonts w:ascii="Verdana" w:hAnsi="Verdana"/>
          <w:sz w:val="18"/>
          <w:szCs w:val="18"/>
        </w:rPr>
        <w:t>Expression of Interest Deadline</w:t>
      </w:r>
    </w:p>
    <w:p w:rsidR="00624FB1" w:rsidRPr="00624FB1" w:rsidRDefault="00624FB1" w:rsidP="00624FB1">
      <w:pPr>
        <w:rPr>
          <w:rFonts w:ascii="Verdana" w:hAnsi="Verdana"/>
          <w:sz w:val="18"/>
          <w:szCs w:val="18"/>
        </w:rPr>
      </w:pPr>
      <w:r w:rsidRPr="00624FB1">
        <w:rPr>
          <w:rFonts w:ascii="Verdana" w:hAnsi="Verdana"/>
          <w:sz w:val="18"/>
          <w:szCs w:val="18"/>
        </w:rPr>
        <w:t> 28-Aug-2017 at 11:59:59 PM (Eastern Time – Washington D.C.)</w:t>
      </w:r>
    </w:p>
    <w:p w:rsidR="00624FB1" w:rsidRPr="00624FB1" w:rsidRDefault="00624FB1" w:rsidP="00624FB1">
      <w:pPr>
        <w:rPr>
          <w:rFonts w:ascii="Verdana" w:hAnsi="Verdana"/>
          <w:sz w:val="18"/>
          <w:szCs w:val="18"/>
        </w:rPr>
      </w:pPr>
      <w:r w:rsidRPr="00624FB1">
        <w:rPr>
          <w:rFonts w:ascii="Verdana" w:hAnsi="Verdana"/>
          <w:sz w:val="18"/>
          <w:szCs w:val="18"/>
        </w:rPr>
        <w:t>Language of Notice</w:t>
      </w:r>
    </w:p>
    <w:p w:rsidR="00624FB1" w:rsidRPr="00624FB1" w:rsidRDefault="00624FB1" w:rsidP="00624FB1">
      <w:pPr>
        <w:rPr>
          <w:rFonts w:ascii="Verdana" w:hAnsi="Verdana"/>
          <w:sz w:val="18"/>
          <w:szCs w:val="18"/>
        </w:rPr>
      </w:pPr>
      <w:r w:rsidRPr="00624FB1">
        <w:rPr>
          <w:rFonts w:ascii="Verdana" w:hAnsi="Verdana"/>
          <w:sz w:val="18"/>
          <w:szCs w:val="18"/>
        </w:rPr>
        <w:t> English</w:t>
      </w:r>
    </w:p>
    <w:p w:rsidR="00624FB1" w:rsidRPr="00624FB1" w:rsidRDefault="00624FB1" w:rsidP="00624FB1">
      <w:pPr>
        <w:rPr>
          <w:rFonts w:ascii="Verdana" w:hAnsi="Verdana"/>
          <w:sz w:val="18"/>
          <w:szCs w:val="18"/>
        </w:rPr>
      </w:pPr>
      <w:r w:rsidRPr="00624FB1">
        <w:rPr>
          <w:rFonts w:ascii="Verdana" w:hAnsi="Verdana"/>
          <w:sz w:val="18"/>
          <w:szCs w:val="18"/>
        </w:rPr>
        <w:t xml:space="preserve">Selection Notice </w:t>
      </w:r>
    </w:p>
    <w:p w:rsidR="00624FB1" w:rsidRPr="00624FB1" w:rsidRDefault="00624FB1" w:rsidP="00624FB1">
      <w:pPr>
        <w:rPr>
          <w:rFonts w:ascii="Verdana" w:hAnsi="Verdana"/>
          <w:sz w:val="18"/>
          <w:szCs w:val="18"/>
          <w:lang w:val="nl-NL"/>
        </w:rPr>
      </w:pPr>
      <w:proofErr w:type="spellStart"/>
      <w:r w:rsidRPr="00624FB1">
        <w:rPr>
          <w:rFonts w:ascii="Verdana" w:hAnsi="Verdana"/>
          <w:sz w:val="18"/>
          <w:szCs w:val="18"/>
          <w:lang w:val="nl-NL"/>
        </w:rPr>
        <w:t>Assignment</w:t>
      </w:r>
      <w:proofErr w:type="spellEnd"/>
      <w:r w:rsidRPr="00624FB1">
        <w:rPr>
          <w:rFonts w:ascii="Verdana" w:hAnsi="Verdana"/>
          <w:sz w:val="18"/>
          <w:szCs w:val="18"/>
          <w:lang w:val="nl-NL"/>
        </w:rPr>
        <w:t xml:space="preserve"> Country</w:t>
      </w:r>
    </w:p>
    <w:p w:rsidR="00624FB1" w:rsidRPr="00624FB1" w:rsidRDefault="00624FB1" w:rsidP="00624FB1">
      <w:pPr>
        <w:numPr>
          <w:ilvl w:val="0"/>
          <w:numId w:val="1"/>
        </w:numPr>
        <w:rPr>
          <w:rFonts w:ascii="Verdana" w:hAnsi="Verdana"/>
          <w:sz w:val="18"/>
          <w:szCs w:val="18"/>
          <w:lang w:val="nl-NL"/>
        </w:rPr>
      </w:pPr>
      <w:r w:rsidRPr="00624FB1">
        <w:rPr>
          <w:rFonts w:ascii="Verdana" w:hAnsi="Verdana"/>
          <w:sz w:val="18"/>
          <w:szCs w:val="18"/>
          <w:lang w:val="nl-NL"/>
        </w:rPr>
        <w:t xml:space="preserve">No </w:t>
      </w:r>
      <w:proofErr w:type="spellStart"/>
      <w:r w:rsidRPr="00624FB1">
        <w:rPr>
          <w:rFonts w:ascii="Verdana" w:hAnsi="Verdana"/>
          <w:sz w:val="18"/>
          <w:szCs w:val="18"/>
          <w:lang w:val="nl-NL"/>
        </w:rPr>
        <w:t>Countries</w:t>
      </w:r>
      <w:proofErr w:type="spellEnd"/>
      <w:r w:rsidRPr="00624FB1">
        <w:rPr>
          <w:rFonts w:ascii="Verdana" w:hAnsi="Verdana"/>
          <w:sz w:val="18"/>
          <w:szCs w:val="18"/>
          <w:lang w:val="nl-NL"/>
        </w:rPr>
        <w:t xml:space="preserve"> </w:t>
      </w:r>
      <w:proofErr w:type="spellStart"/>
      <w:r w:rsidRPr="00624FB1">
        <w:rPr>
          <w:rFonts w:ascii="Verdana" w:hAnsi="Verdana"/>
          <w:sz w:val="18"/>
          <w:szCs w:val="18"/>
          <w:lang w:val="nl-NL"/>
        </w:rPr>
        <w:t>Assigned</w:t>
      </w:r>
      <w:proofErr w:type="spellEnd"/>
    </w:p>
    <w:p w:rsidR="00624FB1" w:rsidRPr="00624FB1" w:rsidRDefault="00624FB1" w:rsidP="00624FB1">
      <w:pPr>
        <w:rPr>
          <w:rFonts w:ascii="Verdana" w:hAnsi="Verdana"/>
          <w:sz w:val="18"/>
          <w:szCs w:val="18"/>
          <w:lang w:val="nl-NL"/>
        </w:rPr>
      </w:pPr>
      <w:proofErr w:type="spellStart"/>
      <w:r w:rsidRPr="00624FB1">
        <w:rPr>
          <w:rFonts w:ascii="Verdana" w:hAnsi="Verdana"/>
          <w:sz w:val="18"/>
          <w:szCs w:val="18"/>
          <w:lang w:val="nl-NL"/>
        </w:rPr>
        <w:t>Funding</w:t>
      </w:r>
      <w:proofErr w:type="spellEnd"/>
      <w:r w:rsidRPr="00624FB1">
        <w:rPr>
          <w:rFonts w:ascii="Verdana" w:hAnsi="Verdana"/>
          <w:sz w:val="18"/>
          <w:szCs w:val="18"/>
          <w:lang w:val="nl-NL"/>
        </w:rPr>
        <w:t xml:space="preserve"> Sources</w:t>
      </w:r>
    </w:p>
    <w:p w:rsidR="00624FB1" w:rsidRPr="00624FB1" w:rsidRDefault="00624FB1" w:rsidP="00624FB1">
      <w:pPr>
        <w:rPr>
          <w:rFonts w:ascii="Verdana" w:hAnsi="Verdana"/>
          <w:sz w:val="18"/>
          <w:szCs w:val="18"/>
        </w:rPr>
      </w:pPr>
      <w:r w:rsidRPr="00624FB1">
        <w:rPr>
          <w:rFonts w:ascii="Verdana" w:hAnsi="Verdana"/>
          <w:sz w:val="18"/>
          <w:szCs w:val="18"/>
        </w:rPr>
        <w:t xml:space="preserve">The World Bank Group intends to finance the assignment/services under: </w:t>
      </w:r>
    </w:p>
    <w:p w:rsidR="00624FB1" w:rsidRPr="00624FB1" w:rsidRDefault="00624FB1" w:rsidP="00624FB1">
      <w:pPr>
        <w:numPr>
          <w:ilvl w:val="0"/>
          <w:numId w:val="2"/>
        </w:numPr>
        <w:rPr>
          <w:rFonts w:ascii="Verdana" w:hAnsi="Verdana"/>
          <w:sz w:val="18"/>
          <w:szCs w:val="18"/>
          <w:lang w:val="nl-NL"/>
        </w:rPr>
      </w:pPr>
      <w:r w:rsidRPr="00624FB1">
        <w:rPr>
          <w:rFonts w:ascii="Verdana" w:hAnsi="Verdana"/>
          <w:sz w:val="18"/>
          <w:szCs w:val="18"/>
          <w:lang w:val="nl-NL"/>
        </w:rPr>
        <w:t>BB - BANK BUDGET</w:t>
      </w:r>
    </w:p>
    <w:p w:rsidR="00624FB1" w:rsidRPr="00624FB1" w:rsidRDefault="00624FB1" w:rsidP="00624FB1">
      <w:pPr>
        <w:numPr>
          <w:ilvl w:val="0"/>
          <w:numId w:val="2"/>
        </w:numPr>
        <w:rPr>
          <w:rFonts w:ascii="Verdana" w:hAnsi="Verdana"/>
          <w:sz w:val="18"/>
          <w:szCs w:val="18"/>
        </w:rPr>
      </w:pPr>
      <w:r w:rsidRPr="00624FB1">
        <w:rPr>
          <w:rFonts w:ascii="Verdana" w:hAnsi="Verdana"/>
          <w:sz w:val="18"/>
          <w:szCs w:val="18"/>
        </w:rPr>
        <w:t>TF0A5045 - Japan Regular - Infra Renewables Benefit Sharing</w:t>
      </w:r>
    </w:p>
    <w:p w:rsidR="00624FB1" w:rsidRPr="00624FB1" w:rsidRDefault="00624FB1" w:rsidP="00624FB1">
      <w:pPr>
        <w:rPr>
          <w:rFonts w:ascii="Verdana" w:hAnsi="Verdana"/>
          <w:sz w:val="18"/>
          <w:szCs w:val="18"/>
        </w:rPr>
      </w:pPr>
      <w:r w:rsidRPr="00624FB1">
        <w:rPr>
          <w:rFonts w:ascii="Verdana" w:hAnsi="Verdana"/>
          <w:sz w:val="18"/>
          <w:szCs w:val="18"/>
        </w:rPr>
        <w:t>Individual/Firm</w:t>
      </w:r>
    </w:p>
    <w:p w:rsidR="00624FB1" w:rsidRPr="00624FB1" w:rsidRDefault="00624FB1" w:rsidP="00624FB1">
      <w:pPr>
        <w:rPr>
          <w:rFonts w:ascii="Verdana" w:hAnsi="Verdana"/>
          <w:sz w:val="18"/>
          <w:szCs w:val="18"/>
        </w:rPr>
      </w:pPr>
      <w:r w:rsidRPr="00624FB1">
        <w:rPr>
          <w:rFonts w:ascii="Verdana" w:hAnsi="Verdana"/>
          <w:sz w:val="18"/>
          <w:szCs w:val="18"/>
        </w:rPr>
        <w:t xml:space="preserve">The consultant will be a firm. </w:t>
      </w:r>
    </w:p>
    <w:p w:rsidR="00624FB1" w:rsidRPr="00624FB1" w:rsidRDefault="00624FB1" w:rsidP="00624FB1">
      <w:pPr>
        <w:rPr>
          <w:rFonts w:ascii="Verdana" w:hAnsi="Verdana"/>
          <w:sz w:val="18"/>
          <w:szCs w:val="18"/>
          <w:lang w:val="nl-NL"/>
        </w:rPr>
      </w:pPr>
      <w:proofErr w:type="spellStart"/>
      <w:r w:rsidRPr="00624FB1">
        <w:rPr>
          <w:rFonts w:ascii="Verdana" w:hAnsi="Verdana"/>
          <w:sz w:val="18"/>
          <w:szCs w:val="18"/>
          <w:lang w:val="nl-NL"/>
        </w:rPr>
        <w:t>Assignment</w:t>
      </w:r>
      <w:proofErr w:type="spellEnd"/>
      <w:r w:rsidRPr="00624FB1">
        <w:rPr>
          <w:rFonts w:ascii="Verdana" w:hAnsi="Verdana"/>
          <w:sz w:val="18"/>
          <w:szCs w:val="18"/>
          <w:lang w:val="nl-NL"/>
        </w:rPr>
        <w:t xml:space="preserve"> </w:t>
      </w:r>
      <w:proofErr w:type="spellStart"/>
      <w:r w:rsidRPr="00624FB1">
        <w:rPr>
          <w:rFonts w:ascii="Verdana" w:hAnsi="Verdana"/>
          <w:sz w:val="18"/>
          <w:szCs w:val="18"/>
          <w:lang w:val="nl-NL"/>
        </w:rPr>
        <w:t>Description</w:t>
      </w:r>
      <w:proofErr w:type="spellEnd"/>
      <w:r w:rsidRPr="00624FB1">
        <w:rPr>
          <w:rFonts w:ascii="Verdana" w:hAnsi="Verdana"/>
          <w:sz w:val="18"/>
          <w:szCs w:val="18"/>
          <w:lang w:val="nl-NL"/>
        </w:rPr>
        <w:t xml:space="preserve"> </w:t>
      </w:r>
    </w:p>
    <w:p w:rsidR="00624FB1" w:rsidRPr="00624FB1" w:rsidRDefault="00624FB1" w:rsidP="00624FB1">
      <w:pPr>
        <w:rPr>
          <w:rFonts w:ascii="Verdana" w:hAnsi="Verdana"/>
          <w:sz w:val="18"/>
          <w:szCs w:val="18"/>
        </w:rPr>
      </w:pPr>
      <w:r w:rsidRPr="00624FB1">
        <w:rPr>
          <w:rFonts w:ascii="Verdana" w:hAnsi="Verdana"/>
          <w:sz w:val="18"/>
          <w:szCs w:val="18"/>
        </w:rPr>
        <w:t>SELECTION FOR CONSULTANTS BY THE WORLD BANK GROUP</w:t>
      </w:r>
      <w:r w:rsidRPr="00624FB1">
        <w:rPr>
          <w:rFonts w:ascii="Verdana" w:hAnsi="Verdana"/>
          <w:sz w:val="18"/>
          <w:szCs w:val="18"/>
        </w:rPr>
        <w:br/>
      </w:r>
      <w:r w:rsidRPr="00624FB1">
        <w:rPr>
          <w:rFonts w:ascii="Verdana" w:hAnsi="Verdana"/>
          <w:sz w:val="18"/>
          <w:szCs w:val="18"/>
        </w:rPr>
        <w:br/>
        <w:t>REQUEST FOR EXPRESSIONS OF INTEREST</w:t>
      </w:r>
      <w:r w:rsidRPr="00624FB1">
        <w:rPr>
          <w:rFonts w:ascii="Verdana" w:hAnsi="Verdana"/>
          <w:sz w:val="18"/>
          <w:szCs w:val="18"/>
        </w:rPr>
        <w:br/>
      </w:r>
      <w:r w:rsidRPr="00624FB1">
        <w:rPr>
          <w:rFonts w:ascii="Verdana" w:hAnsi="Verdana"/>
          <w:sz w:val="18"/>
          <w:szCs w:val="18"/>
        </w:rPr>
        <w:br/>
        <w:t>Electronic Submissions through World Bank Group eConsultant2</w:t>
      </w:r>
      <w:r w:rsidRPr="00624FB1">
        <w:rPr>
          <w:rFonts w:ascii="Verdana" w:hAnsi="Verdana"/>
          <w:sz w:val="18"/>
          <w:szCs w:val="18"/>
        </w:rPr>
        <w:br/>
        <w:t>https://wbgeconsult2.worldbank.org/wbgec/index.html</w:t>
      </w:r>
      <w:r w:rsidRPr="00624FB1">
        <w:rPr>
          <w:rFonts w:ascii="Verdana" w:hAnsi="Verdana"/>
          <w:sz w:val="18"/>
          <w:szCs w:val="18"/>
        </w:rPr>
        <w:br/>
      </w:r>
      <w:r w:rsidRPr="00624FB1">
        <w:rPr>
          <w:rFonts w:ascii="Verdana" w:hAnsi="Verdana"/>
          <w:sz w:val="18"/>
          <w:szCs w:val="18"/>
        </w:rPr>
        <w:br/>
        <w:t>ASSIGNMENT OVERVIEW</w:t>
      </w:r>
      <w:r w:rsidRPr="00624FB1">
        <w:rPr>
          <w:rFonts w:ascii="Verdana" w:hAnsi="Verdana"/>
          <w:sz w:val="18"/>
          <w:szCs w:val="18"/>
        </w:rPr>
        <w:br/>
      </w:r>
      <w:r w:rsidRPr="00624FB1">
        <w:rPr>
          <w:rFonts w:ascii="Verdana" w:hAnsi="Verdana"/>
          <w:sz w:val="18"/>
          <w:szCs w:val="18"/>
        </w:rPr>
        <w:br/>
        <w:t>Assignment Title: 1249022 - Benefit Sharing in Hydropower</w:t>
      </w:r>
      <w:r w:rsidRPr="00624FB1">
        <w:rPr>
          <w:rFonts w:ascii="Verdana" w:hAnsi="Verdana"/>
          <w:sz w:val="18"/>
          <w:szCs w:val="18"/>
        </w:rPr>
        <w:br/>
      </w:r>
      <w:r w:rsidRPr="00624FB1">
        <w:rPr>
          <w:rFonts w:ascii="Verdana" w:hAnsi="Verdana"/>
          <w:sz w:val="18"/>
          <w:szCs w:val="18"/>
        </w:rPr>
        <w:br/>
        <w:t>Assignment Countries:</w:t>
      </w:r>
      <w:r w:rsidRPr="00624FB1">
        <w:rPr>
          <w:rFonts w:ascii="Verdana" w:hAnsi="Verdana"/>
          <w:sz w:val="18"/>
          <w:szCs w:val="18"/>
        </w:rPr>
        <w:br/>
        <w:t>- countries have not yet been selected but assignment will be related to select case studies in countries</w:t>
      </w:r>
      <w:r w:rsidRPr="00624FB1">
        <w:rPr>
          <w:rFonts w:ascii="Verdana" w:hAnsi="Verdana"/>
          <w:sz w:val="18"/>
          <w:szCs w:val="18"/>
        </w:rPr>
        <w:br/>
      </w:r>
      <w:r w:rsidRPr="00624FB1">
        <w:rPr>
          <w:rFonts w:ascii="Verdana" w:hAnsi="Verdana"/>
          <w:sz w:val="18"/>
          <w:szCs w:val="18"/>
        </w:rPr>
        <w:br/>
        <w:t>ASSIGNMENT DESCRIPTION</w:t>
      </w:r>
      <w:r w:rsidRPr="00624FB1">
        <w:rPr>
          <w:rFonts w:ascii="Verdana" w:hAnsi="Verdana"/>
          <w:sz w:val="18"/>
          <w:szCs w:val="18"/>
        </w:rPr>
        <w:br/>
      </w:r>
      <w:r w:rsidRPr="00624FB1">
        <w:rPr>
          <w:rFonts w:ascii="Verdana" w:hAnsi="Verdana"/>
          <w:sz w:val="18"/>
          <w:szCs w:val="18"/>
        </w:rPr>
        <w:br/>
        <w:t xml:space="preserve">Social license to operate is a critical issue for renewable energy projects, particularly in the hydropower sector which can pose significant environmental and social impacts. Numerous cases in developing and developed countries demonstrated that stakeholder support for hydropower projects is often closely interwoven with the perceived balance of impacts and benefits to the host communities. </w:t>
      </w:r>
      <w:r w:rsidRPr="00624FB1">
        <w:rPr>
          <w:rFonts w:ascii="Verdana" w:hAnsi="Verdana"/>
          <w:sz w:val="18"/>
          <w:szCs w:val="18"/>
        </w:rPr>
        <w:lastRenderedPageBreak/>
        <w:t>Perceived absence of benefit sharing can cause objection to the development and lead to stagnation of projects and loss of social license to operate. The objective of the study is to highlight benefit sharing frameworks and document lessons from global experiences. This will help the private sector understand the different models of benefit sharing and how its implementation can support gaining social license to operate for hydropower projects</w:t>
      </w:r>
      <w:r w:rsidRPr="00624FB1">
        <w:rPr>
          <w:rFonts w:ascii="Verdana" w:hAnsi="Verdana"/>
          <w:sz w:val="18"/>
          <w:szCs w:val="18"/>
        </w:rPr>
        <w:br/>
      </w:r>
      <w:r w:rsidRPr="00624FB1">
        <w:rPr>
          <w:rFonts w:ascii="Verdana" w:hAnsi="Verdana"/>
          <w:sz w:val="18"/>
          <w:szCs w:val="18"/>
        </w:rPr>
        <w:br/>
        <w:t>ELIGIBILITY</w:t>
      </w:r>
      <w:r w:rsidRPr="00624FB1">
        <w:rPr>
          <w:rFonts w:ascii="Verdana" w:hAnsi="Verdana"/>
          <w:sz w:val="18"/>
          <w:szCs w:val="18"/>
        </w:rPr>
        <w:br/>
      </w:r>
      <w:r w:rsidRPr="00624FB1">
        <w:rPr>
          <w:rFonts w:ascii="Verdana" w:hAnsi="Verdana"/>
          <w:sz w:val="18"/>
          <w:szCs w:val="18"/>
        </w:rPr>
        <w:br/>
      </w:r>
      <w:proofErr w:type="spellStart"/>
      <w:r w:rsidRPr="00624FB1">
        <w:rPr>
          <w:rFonts w:ascii="Verdana" w:hAnsi="Verdana"/>
          <w:sz w:val="18"/>
          <w:szCs w:val="18"/>
        </w:rPr>
        <w:t>Eligibility</w:t>
      </w:r>
      <w:proofErr w:type="spellEnd"/>
      <w:r w:rsidRPr="00624FB1">
        <w:rPr>
          <w:rFonts w:ascii="Verdana" w:hAnsi="Verdana"/>
          <w:sz w:val="18"/>
          <w:szCs w:val="18"/>
        </w:rPr>
        <w:t xml:space="preserve"> restrictions apply:</w:t>
      </w:r>
      <w:r w:rsidRPr="00624FB1">
        <w:rPr>
          <w:rFonts w:ascii="Verdana" w:hAnsi="Verdana"/>
          <w:sz w:val="18"/>
          <w:szCs w:val="18"/>
        </w:rPr>
        <w:br/>
        <w:t>[Please type list of restrictions]</w:t>
      </w:r>
      <w:r w:rsidRPr="00624FB1">
        <w:rPr>
          <w:rFonts w:ascii="Verdana" w:hAnsi="Verdana"/>
          <w:sz w:val="18"/>
          <w:szCs w:val="18"/>
        </w:rPr>
        <w:br/>
      </w:r>
      <w:r w:rsidRPr="00624FB1">
        <w:rPr>
          <w:rFonts w:ascii="Verdana" w:hAnsi="Verdana"/>
          <w:sz w:val="18"/>
          <w:szCs w:val="18"/>
        </w:rPr>
        <w:br/>
        <w:t>INDIVIDUAL / FIRM PROFILE</w:t>
      </w:r>
      <w:r w:rsidRPr="00624FB1">
        <w:rPr>
          <w:rFonts w:ascii="Verdana" w:hAnsi="Verdana"/>
          <w:sz w:val="18"/>
          <w:szCs w:val="18"/>
        </w:rPr>
        <w:br/>
        <w:t xml:space="preserve">The consultant will be a firm. </w:t>
      </w:r>
      <w:r w:rsidRPr="00624FB1">
        <w:rPr>
          <w:rFonts w:ascii="Verdana" w:hAnsi="Verdana"/>
          <w:sz w:val="18"/>
          <w:szCs w:val="18"/>
        </w:rPr>
        <w:br/>
      </w:r>
      <w:r w:rsidRPr="00624FB1">
        <w:rPr>
          <w:rFonts w:ascii="Verdana" w:hAnsi="Verdana"/>
          <w:sz w:val="18"/>
          <w:szCs w:val="18"/>
        </w:rPr>
        <w:br/>
        <w:t>SUBMISSION REQUIREMENTS</w:t>
      </w:r>
      <w:r w:rsidRPr="00624FB1">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24FB1">
        <w:rPr>
          <w:rFonts w:ascii="Verdana" w:hAnsi="Verdana"/>
          <w:sz w:val="18"/>
          <w:szCs w:val="18"/>
        </w:rPr>
        <w:br/>
      </w:r>
      <w:r w:rsidRPr="00624FB1">
        <w:rPr>
          <w:rFonts w:ascii="Verdana" w:hAnsi="Verdana"/>
          <w:sz w:val="18"/>
          <w:szCs w:val="18"/>
        </w:rPr>
        <w:br/>
        <w:t>Interested firms are hereby invited to submit expressions of interest.</w:t>
      </w:r>
      <w:r w:rsidRPr="00624FB1">
        <w:rPr>
          <w:rFonts w:ascii="Verdana" w:hAnsi="Verdana"/>
          <w:sz w:val="18"/>
          <w:szCs w:val="18"/>
        </w:rPr>
        <w:br/>
      </w:r>
      <w:r w:rsidRPr="00624FB1">
        <w:rPr>
          <w:rFonts w:ascii="Verdana" w:hAnsi="Verdana"/>
          <w:sz w:val="18"/>
          <w:szCs w:val="18"/>
        </w:rPr>
        <w:br/>
        <w:t>Expressions of Interest should be submitted, in English, electronically through World Bank Group eConsultant2 (https://wbgeconsult2.worldbank.org/wbgec/index.html)</w:t>
      </w:r>
      <w:r w:rsidRPr="00624FB1">
        <w:rPr>
          <w:rFonts w:ascii="Verdana" w:hAnsi="Verdana"/>
          <w:sz w:val="18"/>
          <w:szCs w:val="18"/>
        </w:rPr>
        <w:br/>
      </w:r>
      <w:r w:rsidRPr="00624FB1">
        <w:rPr>
          <w:rFonts w:ascii="Verdana" w:hAnsi="Verdana"/>
          <w:sz w:val="18"/>
          <w:szCs w:val="18"/>
        </w:rPr>
        <w:br/>
        <w:t>NOTES</w:t>
      </w:r>
      <w:r w:rsidRPr="00624FB1">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624FB1">
        <w:rPr>
          <w:rFonts w:ascii="Verdana" w:hAnsi="Verdana"/>
          <w:sz w:val="18"/>
          <w:szCs w:val="18"/>
        </w:rPr>
        <w:br/>
      </w:r>
      <w:r w:rsidRPr="00624FB1">
        <w:rPr>
          <w:rFonts w:ascii="Verdana" w:hAnsi="Verdana"/>
          <w:sz w:val="18"/>
          <w:szCs w:val="18"/>
        </w:rPr>
        <w:br/>
        <w:t>Only those firms which have been shortlisted will receive notification. No debrief will be provided to firms which have not been shortlisted.</w:t>
      </w:r>
    </w:p>
    <w:p w:rsidR="00624FB1" w:rsidRPr="00624FB1" w:rsidRDefault="00624FB1" w:rsidP="00624FB1">
      <w:pPr>
        <w:rPr>
          <w:rFonts w:ascii="Verdana" w:hAnsi="Verdana"/>
          <w:sz w:val="18"/>
          <w:szCs w:val="18"/>
          <w:lang w:val="nl-NL"/>
        </w:rPr>
      </w:pPr>
      <w:proofErr w:type="spellStart"/>
      <w:r w:rsidRPr="00624FB1">
        <w:rPr>
          <w:rFonts w:ascii="Verdana" w:hAnsi="Verdana"/>
          <w:sz w:val="18"/>
          <w:szCs w:val="18"/>
          <w:lang w:val="nl-NL"/>
        </w:rPr>
        <w:t>Qualification</w:t>
      </w:r>
      <w:proofErr w:type="spellEnd"/>
      <w:r w:rsidRPr="00624FB1">
        <w:rPr>
          <w:rFonts w:ascii="Verdana" w:hAnsi="Verdana"/>
          <w:sz w:val="18"/>
          <w:szCs w:val="18"/>
          <w:lang w:val="nl-NL"/>
        </w:rPr>
        <w:t xml:space="preserve"> Criteria </w:t>
      </w:r>
    </w:p>
    <w:p w:rsidR="00624FB1" w:rsidRPr="00624FB1" w:rsidRDefault="00624FB1" w:rsidP="00624FB1">
      <w:pPr>
        <w:numPr>
          <w:ilvl w:val="0"/>
          <w:numId w:val="3"/>
        </w:numPr>
        <w:rPr>
          <w:rFonts w:ascii="Verdana" w:hAnsi="Verdana"/>
          <w:sz w:val="18"/>
          <w:szCs w:val="18"/>
          <w:lang w:val="nl-NL"/>
        </w:rPr>
      </w:pPr>
      <w:r w:rsidRPr="00624FB1">
        <w:rPr>
          <w:rFonts w:ascii="Verdana" w:hAnsi="Verdana"/>
          <w:b/>
          <w:bCs/>
          <w:sz w:val="18"/>
          <w:szCs w:val="18"/>
        </w:rPr>
        <w:t>1.</w:t>
      </w:r>
      <w:r w:rsidRPr="00624FB1">
        <w:rPr>
          <w:rFonts w:ascii="Verdana" w:hAnsi="Verdana"/>
          <w:sz w:val="18"/>
          <w:szCs w:val="18"/>
        </w:rPr>
        <w:t xml:space="preserve"> Provide information showing that they are qualified in the field of the assignment. </w:t>
      </w:r>
      <w:r w:rsidRPr="00624FB1">
        <w:rPr>
          <w:rFonts w:ascii="Verdana" w:hAnsi="Verdana"/>
          <w:sz w:val="18"/>
          <w:szCs w:val="18"/>
          <w:lang w:val="nl-NL"/>
        </w:rPr>
        <w:t>*</w:t>
      </w:r>
    </w:p>
    <w:p w:rsidR="00624FB1" w:rsidRPr="00624FB1" w:rsidRDefault="00624FB1" w:rsidP="00624FB1">
      <w:pPr>
        <w:numPr>
          <w:ilvl w:val="0"/>
          <w:numId w:val="3"/>
        </w:numPr>
        <w:rPr>
          <w:rFonts w:ascii="Verdana" w:hAnsi="Verdana"/>
          <w:sz w:val="18"/>
          <w:szCs w:val="18"/>
          <w:lang w:val="nl-NL"/>
        </w:rPr>
      </w:pPr>
      <w:r w:rsidRPr="00624FB1">
        <w:rPr>
          <w:rFonts w:ascii="Verdana" w:hAnsi="Verdana"/>
          <w:b/>
          <w:bCs/>
          <w:sz w:val="18"/>
          <w:szCs w:val="18"/>
        </w:rPr>
        <w:t>2.</w:t>
      </w:r>
      <w:r w:rsidRPr="00624FB1">
        <w:rPr>
          <w:rFonts w:ascii="Verdana" w:hAnsi="Verdana"/>
          <w:sz w:val="18"/>
          <w:szCs w:val="18"/>
        </w:rPr>
        <w:t xml:space="preserve"> Provide information on the technical and managerial capabilities of the firm. </w:t>
      </w:r>
      <w:r w:rsidRPr="00624FB1">
        <w:rPr>
          <w:rFonts w:ascii="Verdana" w:hAnsi="Verdana"/>
          <w:sz w:val="18"/>
          <w:szCs w:val="18"/>
          <w:lang w:val="nl-NL"/>
        </w:rPr>
        <w:t>*</w:t>
      </w:r>
    </w:p>
    <w:p w:rsidR="00624FB1" w:rsidRPr="00624FB1" w:rsidRDefault="00624FB1" w:rsidP="00624FB1">
      <w:pPr>
        <w:numPr>
          <w:ilvl w:val="0"/>
          <w:numId w:val="3"/>
        </w:numPr>
        <w:rPr>
          <w:rFonts w:ascii="Verdana" w:hAnsi="Verdana"/>
          <w:sz w:val="18"/>
          <w:szCs w:val="18"/>
          <w:lang w:val="nl-NL"/>
        </w:rPr>
      </w:pPr>
      <w:r w:rsidRPr="00624FB1">
        <w:rPr>
          <w:rFonts w:ascii="Verdana" w:hAnsi="Verdana"/>
          <w:b/>
          <w:bCs/>
          <w:sz w:val="18"/>
          <w:szCs w:val="18"/>
        </w:rPr>
        <w:t>3.</w:t>
      </w:r>
      <w:r w:rsidRPr="00624FB1">
        <w:rPr>
          <w:rFonts w:ascii="Verdana" w:hAnsi="Verdana"/>
          <w:sz w:val="18"/>
          <w:szCs w:val="18"/>
        </w:rPr>
        <w:t xml:space="preserve"> Provide information on their core business and years in business. </w:t>
      </w:r>
      <w:r w:rsidRPr="00624FB1">
        <w:rPr>
          <w:rFonts w:ascii="Verdana" w:hAnsi="Verdana"/>
          <w:sz w:val="18"/>
          <w:szCs w:val="18"/>
          <w:lang w:val="nl-NL"/>
        </w:rPr>
        <w:t>*</w:t>
      </w:r>
    </w:p>
    <w:p w:rsidR="00624FB1" w:rsidRPr="00624FB1" w:rsidRDefault="00624FB1" w:rsidP="00624FB1">
      <w:pPr>
        <w:numPr>
          <w:ilvl w:val="0"/>
          <w:numId w:val="3"/>
        </w:numPr>
        <w:rPr>
          <w:rFonts w:ascii="Verdana" w:hAnsi="Verdana"/>
          <w:sz w:val="18"/>
          <w:szCs w:val="18"/>
          <w:lang w:val="nl-NL"/>
        </w:rPr>
      </w:pPr>
      <w:r w:rsidRPr="00624FB1">
        <w:rPr>
          <w:rFonts w:ascii="Verdana" w:hAnsi="Verdana"/>
          <w:b/>
          <w:bCs/>
          <w:sz w:val="18"/>
          <w:szCs w:val="18"/>
        </w:rPr>
        <w:t>4.</w:t>
      </w:r>
      <w:r w:rsidRPr="00624FB1">
        <w:rPr>
          <w:rFonts w:ascii="Verdana" w:hAnsi="Verdana"/>
          <w:sz w:val="18"/>
          <w:szCs w:val="18"/>
        </w:rPr>
        <w:t xml:space="preserve"> Provide information on the qualifications of key staff. </w:t>
      </w:r>
      <w:r w:rsidRPr="00624FB1">
        <w:rPr>
          <w:rFonts w:ascii="Verdana" w:hAnsi="Verdana"/>
          <w:sz w:val="18"/>
          <w:szCs w:val="18"/>
          <w:lang w:val="nl-NL"/>
        </w:rPr>
        <w:t>*</w:t>
      </w:r>
    </w:p>
    <w:p w:rsidR="00624FB1" w:rsidRPr="00624FB1" w:rsidRDefault="00624FB1" w:rsidP="00624FB1">
      <w:pPr>
        <w:rPr>
          <w:rFonts w:ascii="Verdana" w:hAnsi="Verdana"/>
          <w:sz w:val="18"/>
          <w:szCs w:val="18"/>
          <w:lang w:val="nl-NL"/>
        </w:rPr>
      </w:pPr>
      <w:r w:rsidRPr="00624FB1">
        <w:rPr>
          <w:rFonts w:ascii="Verdana" w:hAnsi="Verdana"/>
          <w:sz w:val="18"/>
          <w:szCs w:val="18"/>
          <w:lang w:val="nl-NL"/>
        </w:rPr>
        <w:t xml:space="preserve">* - </w:t>
      </w:r>
      <w:proofErr w:type="spellStart"/>
      <w:r w:rsidRPr="00624FB1">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7C588C"/>
    <w:multiLevelType w:val="multilevel"/>
    <w:tmpl w:val="80E09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524DA0"/>
    <w:multiLevelType w:val="multilevel"/>
    <w:tmpl w:val="6D782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9505F6"/>
    <w:multiLevelType w:val="multilevel"/>
    <w:tmpl w:val="D7B62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FB1"/>
    <w:rsid w:val="00624FB1"/>
    <w:rsid w:val="00895661"/>
    <w:rsid w:val="00B5020F"/>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90721"/>
  <w15:chartTrackingRefBased/>
  <w15:docId w15:val="{730CC7E5-E30F-4CB1-BC43-2FD47D207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9433807">
      <w:bodyDiv w:val="1"/>
      <w:marLeft w:val="0"/>
      <w:marRight w:val="0"/>
      <w:marTop w:val="0"/>
      <w:marBottom w:val="0"/>
      <w:divBdr>
        <w:top w:val="none" w:sz="0" w:space="0" w:color="auto"/>
        <w:left w:val="none" w:sz="0" w:space="0" w:color="auto"/>
        <w:bottom w:val="none" w:sz="0" w:space="0" w:color="auto"/>
        <w:right w:val="none" w:sz="0" w:space="0" w:color="auto"/>
      </w:divBdr>
      <w:divsChild>
        <w:div w:id="1086725628">
          <w:marLeft w:val="0"/>
          <w:marRight w:val="0"/>
          <w:marTop w:val="0"/>
          <w:marBottom w:val="0"/>
          <w:divBdr>
            <w:top w:val="none" w:sz="0" w:space="0" w:color="auto"/>
            <w:left w:val="none" w:sz="0" w:space="0" w:color="auto"/>
            <w:bottom w:val="none" w:sz="0" w:space="0" w:color="auto"/>
            <w:right w:val="none" w:sz="0" w:space="0" w:color="auto"/>
          </w:divBdr>
        </w:div>
        <w:div w:id="1573848873">
          <w:marLeft w:val="0"/>
          <w:marRight w:val="0"/>
          <w:marTop w:val="0"/>
          <w:marBottom w:val="0"/>
          <w:divBdr>
            <w:top w:val="none" w:sz="0" w:space="0" w:color="auto"/>
            <w:left w:val="none" w:sz="0" w:space="0" w:color="auto"/>
            <w:bottom w:val="none" w:sz="0" w:space="0" w:color="auto"/>
            <w:right w:val="none" w:sz="0" w:space="0" w:color="auto"/>
          </w:divBdr>
          <w:divsChild>
            <w:div w:id="909920336">
              <w:marLeft w:val="0"/>
              <w:marRight w:val="0"/>
              <w:marTop w:val="0"/>
              <w:marBottom w:val="0"/>
              <w:divBdr>
                <w:top w:val="none" w:sz="0" w:space="0" w:color="auto"/>
                <w:left w:val="none" w:sz="0" w:space="0" w:color="auto"/>
                <w:bottom w:val="none" w:sz="0" w:space="0" w:color="auto"/>
                <w:right w:val="none" w:sz="0" w:space="0" w:color="auto"/>
              </w:divBdr>
              <w:divsChild>
                <w:div w:id="1547794662">
                  <w:marLeft w:val="0"/>
                  <w:marRight w:val="0"/>
                  <w:marTop w:val="0"/>
                  <w:marBottom w:val="0"/>
                  <w:divBdr>
                    <w:top w:val="none" w:sz="0" w:space="0" w:color="auto"/>
                    <w:left w:val="none" w:sz="0" w:space="0" w:color="auto"/>
                    <w:bottom w:val="none" w:sz="0" w:space="0" w:color="auto"/>
                    <w:right w:val="none" w:sz="0" w:space="0" w:color="auto"/>
                  </w:divBdr>
                </w:div>
              </w:divsChild>
            </w:div>
            <w:div w:id="593435009">
              <w:marLeft w:val="0"/>
              <w:marRight w:val="0"/>
              <w:marTop w:val="0"/>
              <w:marBottom w:val="0"/>
              <w:divBdr>
                <w:top w:val="none" w:sz="0" w:space="0" w:color="auto"/>
                <w:left w:val="none" w:sz="0" w:space="0" w:color="auto"/>
                <w:bottom w:val="none" w:sz="0" w:space="0" w:color="auto"/>
                <w:right w:val="none" w:sz="0" w:space="0" w:color="auto"/>
              </w:divBdr>
              <w:divsChild>
                <w:div w:id="1100948376">
                  <w:marLeft w:val="0"/>
                  <w:marRight w:val="0"/>
                  <w:marTop w:val="0"/>
                  <w:marBottom w:val="0"/>
                  <w:divBdr>
                    <w:top w:val="none" w:sz="0" w:space="0" w:color="auto"/>
                    <w:left w:val="none" w:sz="0" w:space="0" w:color="auto"/>
                    <w:bottom w:val="none" w:sz="0" w:space="0" w:color="auto"/>
                    <w:right w:val="none" w:sz="0" w:space="0" w:color="auto"/>
                  </w:divBdr>
                </w:div>
                <w:div w:id="381292626">
                  <w:marLeft w:val="0"/>
                  <w:marRight w:val="0"/>
                  <w:marTop w:val="0"/>
                  <w:marBottom w:val="0"/>
                  <w:divBdr>
                    <w:top w:val="none" w:sz="0" w:space="0" w:color="auto"/>
                    <w:left w:val="none" w:sz="0" w:space="0" w:color="auto"/>
                    <w:bottom w:val="none" w:sz="0" w:space="0" w:color="auto"/>
                    <w:right w:val="none" w:sz="0" w:space="0" w:color="auto"/>
                  </w:divBdr>
                </w:div>
              </w:divsChild>
            </w:div>
            <w:div w:id="1273897748">
              <w:marLeft w:val="0"/>
              <w:marRight w:val="0"/>
              <w:marTop w:val="0"/>
              <w:marBottom w:val="0"/>
              <w:divBdr>
                <w:top w:val="none" w:sz="0" w:space="0" w:color="auto"/>
                <w:left w:val="none" w:sz="0" w:space="0" w:color="auto"/>
                <w:bottom w:val="none" w:sz="0" w:space="0" w:color="auto"/>
                <w:right w:val="none" w:sz="0" w:space="0" w:color="auto"/>
              </w:divBdr>
              <w:divsChild>
                <w:div w:id="15931801">
                  <w:marLeft w:val="0"/>
                  <w:marRight w:val="0"/>
                  <w:marTop w:val="0"/>
                  <w:marBottom w:val="0"/>
                  <w:divBdr>
                    <w:top w:val="none" w:sz="0" w:space="0" w:color="auto"/>
                    <w:left w:val="none" w:sz="0" w:space="0" w:color="auto"/>
                    <w:bottom w:val="none" w:sz="0" w:space="0" w:color="auto"/>
                    <w:right w:val="none" w:sz="0" w:space="0" w:color="auto"/>
                  </w:divBdr>
                </w:div>
                <w:div w:id="150410323">
                  <w:marLeft w:val="0"/>
                  <w:marRight w:val="0"/>
                  <w:marTop w:val="0"/>
                  <w:marBottom w:val="0"/>
                  <w:divBdr>
                    <w:top w:val="none" w:sz="0" w:space="0" w:color="auto"/>
                    <w:left w:val="none" w:sz="0" w:space="0" w:color="auto"/>
                    <w:bottom w:val="none" w:sz="0" w:space="0" w:color="auto"/>
                    <w:right w:val="none" w:sz="0" w:space="0" w:color="auto"/>
                  </w:divBdr>
                </w:div>
              </w:divsChild>
            </w:div>
            <w:div w:id="1292056699">
              <w:marLeft w:val="0"/>
              <w:marRight w:val="0"/>
              <w:marTop w:val="0"/>
              <w:marBottom w:val="0"/>
              <w:divBdr>
                <w:top w:val="none" w:sz="0" w:space="0" w:color="auto"/>
                <w:left w:val="none" w:sz="0" w:space="0" w:color="auto"/>
                <w:bottom w:val="none" w:sz="0" w:space="0" w:color="auto"/>
                <w:right w:val="none" w:sz="0" w:space="0" w:color="auto"/>
              </w:divBdr>
              <w:divsChild>
                <w:div w:id="1402363763">
                  <w:marLeft w:val="0"/>
                  <w:marRight w:val="0"/>
                  <w:marTop w:val="0"/>
                  <w:marBottom w:val="0"/>
                  <w:divBdr>
                    <w:top w:val="none" w:sz="0" w:space="0" w:color="auto"/>
                    <w:left w:val="none" w:sz="0" w:space="0" w:color="auto"/>
                    <w:bottom w:val="none" w:sz="0" w:space="0" w:color="auto"/>
                    <w:right w:val="none" w:sz="0" w:space="0" w:color="auto"/>
                  </w:divBdr>
                </w:div>
                <w:div w:id="1741295155">
                  <w:marLeft w:val="0"/>
                  <w:marRight w:val="0"/>
                  <w:marTop w:val="0"/>
                  <w:marBottom w:val="0"/>
                  <w:divBdr>
                    <w:top w:val="none" w:sz="0" w:space="0" w:color="auto"/>
                    <w:left w:val="none" w:sz="0" w:space="0" w:color="auto"/>
                    <w:bottom w:val="none" w:sz="0" w:space="0" w:color="auto"/>
                    <w:right w:val="none" w:sz="0" w:space="0" w:color="auto"/>
                  </w:divBdr>
                </w:div>
              </w:divsChild>
            </w:div>
            <w:div w:id="2131392840">
              <w:marLeft w:val="0"/>
              <w:marRight w:val="0"/>
              <w:marTop w:val="0"/>
              <w:marBottom w:val="0"/>
              <w:divBdr>
                <w:top w:val="none" w:sz="0" w:space="0" w:color="auto"/>
                <w:left w:val="none" w:sz="0" w:space="0" w:color="auto"/>
                <w:bottom w:val="none" w:sz="0" w:space="0" w:color="auto"/>
                <w:right w:val="none" w:sz="0" w:space="0" w:color="auto"/>
              </w:divBdr>
              <w:divsChild>
                <w:div w:id="1720589005">
                  <w:marLeft w:val="0"/>
                  <w:marRight w:val="0"/>
                  <w:marTop w:val="0"/>
                  <w:marBottom w:val="0"/>
                  <w:divBdr>
                    <w:top w:val="none" w:sz="0" w:space="0" w:color="auto"/>
                    <w:left w:val="none" w:sz="0" w:space="0" w:color="auto"/>
                    <w:bottom w:val="none" w:sz="0" w:space="0" w:color="auto"/>
                    <w:right w:val="none" w:sz="0" w:space="0" w:color="auto"/>
                  </w:divBdr>
                </w:div>
                <w:div w:id="659700019">
                  <w:marLeft w:val="0"/>
                  <w:marRight w:val="0"/>
                  <w:marTop w:val="0"/>
                  <w:marBottom w:val="0"/>
                  <w:divBdr>
                    <w:top w:val="none" w:sz="0" w:space="0" w:color="auto"/>
                    <w:left w:val="none" w:sz="0" w:space="0" w:color="auto"/>
                    <w:bottom w:val="none" w:sz="0" w:space="0" w:color="auto"/>
                    <w:right w:val="none" w:sz="0" w:space="0" w:color="auto"/>
                  </w:divBdr>
                </w:div>
              </w:divsChild>
            </w:div>
            <w:div w:id="1533225570">
              <w:marLeft w:val="0"/>
              <w:marRight w:val="0"/>
              <w:marTop w:val="0"/>
              <w:marBottom w:val="0"/>
              <w:divBdr>
                <w:top w:val="none" w:sz="0" w:space="0" w:color="auto"/>
                <w:left w:val="none" w:sz="0" w:space="0" w:color="auto"/>
                <w:bottom w:val="none" w:sz="0" w:space="0" w:color="auto"/>
                <w:right w:val="none" w:sz="0" w:space="0" w:color="auto"/>
              </w:divBdr>
              <w:divsChild>
                <w:div w:id="1893729782">
                  <w:marLeft w:val="0"/>
                  <w:marRight w:val="0"/>
                  <w:marTop w:val="0"/>
                  <w:marBottom w:val="0"/>
                  <w:divBdr>
                    <w:top w:val="none" w:sz="0" w:space="0" w:color="auto"/>
                    <w:left w:val="none" w:sz="0" w:space="0" w:color="auto"/>
                    <w:bottom w:val="none" w:sz="0" w:space="0" w:color="auto"/>
                    <w:right w:val="none" w:sz="0" w:space="0" w:color="auto"/>
                  </w:divBdr>
                </w:div>
                <w:div w:id="350229564">
                  <w:marLeft w:val="0"/>
                  <w:marRight w:val="0"/>
                  <w:marTop w:val="0"/>
                  <w:marBottom w:val="0"/>
                  <w:divBdr>
                    <w:top w:val="none" w:sz="0" w:space="0" w:color="auto"/>
                    <w:left w:val="none" w:sz="0" w:space="0" w:color="auto"/>
                    <w:bottom w:val="none" w:sz="0" w:space="0" w:color="auto"/>
                    <w:right w:val="none" w:sz="0" w:space="0" w:color="auto"/>
                  </w:divBdr>
                </w:div>
              </w:divsChild>
            </w:div>
            <w:div w:id="1193612257">
              <w:marLeft w:val="0"/>
              <w:marRight w:val="0"/>
              <w:marTop w:val="0"/>
              <w:marBottom w:val="0"/>
              <w:divBdr>
                <w:top w:val="none" w:sz="0" w:space="0" w:color="auto"/>
                <w:left w:val="none" w:sz="0" w:space="0" w:color="auto"/>
                <w:bottom w:val="none" w:sz="0" w:space="0" w:color="auto"/>
                <w:right w:val="none" w:sz="0" w:space="0" w:color="auto"/>
              </w:divBdr>
              <w:divsChild>
                <w:div w:id="198711869">
                  <w:marLeft w:val="0"/>
                  <w:marRight w:val="0"/>
                  <w:marTop w:val="0"/>
                  <w:marBottom w:val="0"/>
                  <w:divBdr>
                    <w:top w:val="none" w:sz="0" w:space="0" w:color="auto"/>
                    <w:left w:val="none" w:sz="0" w:space="0" w:color="auto"/>
                    <w:bottom w:val="none" w:sz="0" w:space="0" w:color="auto"/>
                    <w:right w:val="none" w:sz="0" w:space="0" w:color="auto"/>
                  </w:divBdr>
                </w:div>
                <w:div w:id="1141195949">
                  <w:marLeft w:val="0"/>
                  <w:marRight w:val="0"/>
                  <w:marTop w:val="0"/>
                  <w:marBottom w:val="0"/>
                  <w:divBdr>
                    <w:top w:val="none" w:sz="0" w:space="0" w:color="auto"/>
                    <w:left w:val="none" w:sz="0" w:space="0" w:color="auto"/>
                    <w:bottom w:val="none" w:sz="0" w:space="0" w:color="auto"/>
                    <w:right w:val="none" w:sz="0" w:space="0" w:color="auto"/>
                  </w:divBdr>
                </w:div>
              </w:divsChild>
            </w:div>
            <w:div w:id="425467036">
              <w:marLeft w:val="0"/>
              <w:marRight w:val="0"/>
              <w:marTop w:val="0"/>
              <w:marBottom w:val="0"/>
              <w:divBdr>
                <w:top w:val="none" w:sz="0" w:space="0" w:color="auto"/>
                <w:left w:val="none" w:sz="0" w:space="0" w:color="auto"/>
                <w:bottom w:val="none" w:sz="0" w:space="0" w:color="auto"/>
                <w:right w:val="none" w:sz="0" w:space="0" w:color="auto"/>
              </w:divBdr>
              <w:divsChild>
                <w:div w:id="599681406">
                  <w:marLeft w:val="0"/>
                  <w:marRight w:val="0"/>
                  <w:marTop w:val="0"/>
                  <w:marBottom w:val="0"/>
                  <w:divBdr>
                    <w:top w:val="none" w:sz="0" w:space="0" w:color="auto"/>
                    <w:left w:val="none" w:sz="0" w:space="0" w:color="auto"/>
                    <w:bottom w:val="none" w:sz="0" w:space="0" w:color="auto"/>
                    <w:right w:val="none" w:sz="0" w:space="0" w:color="auto"/>
                  </w:divBdr>
                </w:div>
                <w:div w:id="575095973">
                  <w:marLeft w:val="0"/>
                  <w:marRight w:val="0"/>
                  <w:marTop w:val="0"/>
                  <w:marBottom w:val="0"/>
                  <w:divBdr>
                    <w:top w:val="none" w:sz="0" w:space="0" w:color="auto"/>
                    <w:left w:val="none" w:sz="0" w:space="0" w:color="auto"/>
                    <w:bottom w:val="none" w:sz="0" w:space="0" w:color="auto"/>
                    <w:right w:val="none" w:sz="0" w:space="0" w:color="auto"/>
                  </w:divBdr>
                </w:div>
              </w:divsChild>
            </w:div>
            <w:div w:id="577403401">
              <w:marLeft w:val="0"/>
              <w:marRight w:val="0"/>
              <w:marTop w:val="0"/>
              <w:marBottom w:val="0"/>
              <w:divBdr>
                <w:top w:val="none" w:sz="0" w:space="0" w:color="auto"/>
                <w:left w:val="none" w:sz="0" w:space="0" w:color="auto"/>
                <w:bottom w:val="none" w:sz="0" w:space="0" w:color="auto"/>
                <w:right w:val="none" w:sz="0" w:space="0" w:color="auto"/>
              </w:divBdr>
            </w:div>
            <w:div w:id="1411193840">
              <w:marLeft w:val="0"/>
              <w:marRight w:val="0"/>
              <w:marTop w:val="0"/>
              <w:marBottom w:val="0"/>
              <w:divBdr>
                <w:top w:val="none" w:sz="0" w:space="0" w:color="auto"/>
                <w:left w:val="none" w:sz="0" w:space="0" w:color="auto"/>
                <w:bottom w:val="none" w:sz="0" w:space="0" w:color="auto"/>
                <w:right w:val="none" w:sz="0" w:space="0" w:color="auto"/>
              </w:divBdr>
              <w:divsChild>
                <w:div w:id="121198615">
                  <w:marLeft w:val="0"/>
                  <w:marRight w:val="0"/>
                  <w:marTop w:val="0"/>
                  <w:marBottom w:val="0"/>
                  <w:divBdr>
                    <w:top w:val="none" w:sz="0" w:space="0" w:color="auto"/>
                    <w:left w:val="none" w:sz="0" w:space="0" w:color="auto"/>
                    <w:bottom w:val="none" w:sz="0" w:space="0" w:color="auto"/>
                    <w:right w:val="none" w:sz="0" w:space="0" w:color="auto"/>
                  </w:divBdr>
                </w:div>
                <w:div w:id="45405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75861D14</Template>
  <TotalTime>1</TotalTime>
  <Pages>2</Pages>
  <Words>534</Words>
  <Characters>2943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2017-08-10T13:52:00Z</dcterms:created>
  <dcterms:modified xsi:type="dcterms:W3CDTF">2017-08-10T14:33:00Z</dcterms:modified>
</cp:coreProperties>
</file>