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2305" w:rsidRPr="00732305" w:rsidRDefault="00C143D2" w:rsidP="00732305">
      <w:pPr>
        <w:rPr>
          <w:rFonts w:ascii="Verdana" w:hAnsi="Verdana"/>
          <w:sz w:val="18"/>
          <w:szCs w:val="18"/>
        </w:rPr>
      </w:pPr>
      <w:r>
        <w:rPr>
          <w:rFonts w:ascii="Verdana" w:hAnsi="Verdana"/>
          <w:sz w:val="18"/>
          <w:szCs w:val="18"/>
        </w:rPr>
        <w:t>R</w:t>
      </w:r>
      <w:r w:rsidR="00732305" w:rsidRPr="00732305">
        <w:rPr>
          <w:rFonts w:ascii="Verdana" w:hAnsi="Verdana"/>
          <w:sz w:val="18"/>
          <w:szCs w:val="18"/>
        </w:rPr>
        <w:t>equest for expression of interest for selection # 1248343</w:t>
      </w:r>
    </w:p>
    <w:p w:rsidR="00732305" w:rsidRPr="00732305" w:rsidRDefault="00732305" w:rsidP="00732305">
      <w:pPr>
        <w:rPr>
          <w:rFonts w:ascii="Verdana" w:hAnsi="Verdana"/>
          <w:sz w:val="18"/>
          <w:szCs w:val="18"/>
        </w:rPr>
      </w:pPr>
      <w:r w:rsidRPr="00732305">
        <w:rPr>
          <w:rFonts w:ascii="Verdana" w:hAnsi="Verdana"/>
          <w:sz w:val="18"/>
          <w:szCs w:val="18"/>
        </w:rPr>
        <w:t xml:space="preserve">Selection Information </w:t>
      </w:r>
    </w:p>
    <w:p w:rsidR="00732305" w:rsidRPr="00732305" w:rsidRDefault="00732305" w:rsidP="00732305">
      <w:pPr>
        <w:rPr>
          <w:rFonts w:ascii="Verdana" w:hAnsi="Verdana"/>
          <w:sz w:val="18"/>
          <w:szCs w:val="18"/>
        </w:rPr>
      </w:pPr>
      <w:r w:rsidRPr="00732305">
        <w:rPr>
          <w:rFonts w:ascii="Verdana" w:hAnsi="Verdana"/>
          <w:sz w:val="18"/>
          <w:szCs w:val="18"/>
        </w:rPr>
        <w:t>Assignment Title</w:t>
      </w:r>
    </w:p>
    <w:p w:rsidR="00732305" w:rsidRPr="00732305" w:rsidRDefault="00732305" w:rsidP="00732305">
      <w:pPr>
        <w:rPr>
          <w:rFonts w:ascii="Verdana" w:hAnsi="Verdana"/>
          <w:sz w:val="18"/>
          <w:szCs w:val="18"/>
        </w:rPr>
      </w:pPr>
      <w:bookmarkStart w:id="0" w:name="_GoBack"/>
      <w:r w:rsidRPr="00732305">
        <w:rPr>
          <w:rFonts w:ascii="Verdana" w:hAnsi="Verdana"/>
          <w:sz w:val="18"/>
          <w:szCs w:val="18"/>
        </w:rPr>
        <w:t>Special Areas and Artistic Lighting Consultant for Street Lighting PPP in Rio de Janeiro</w:t>
      </w:r>
    </w:p>
    <w:bookmarkEnd w:id="0"/>
    <w:p w:rsidR="00732305" w:rsidRPr="00732305" w:rsidRDefault="00732305" w:rsidP="00732305">
      <w:pPr>
        <w:rPr>
          <w:rFonts w:ascii="Verdana" w:hAnsi="Verdana"/>
          <w:sz w:val="18"/>
          <w:szCs w:val="18"/>
        </w:rPr>
      </w:pPr>
      <w:r w:rsidRPr="00732305">
        <w:rPr>
          <w:rFonts w:ascii="Verdana" w:hAnsi="Verdana"/>
          <w:sz w:val="18"/>
          <w:szCs w:val="18"/>
        </w:rPr>
        <w:t>Publication Date</w:t>
      </w:r>
    </w:p>
    <w:p w:rsidR="00732305" w:rsidRPr="00732305" w:rsidRDefault="00732305" w:rsidP="00732305">
      <w:pPr>
        <w:rPr>
          <w:rFonts w:ascii="Verdana" w:hAnsi="Verdana"/>
          <w:sz w:val="18"/>
          <w:szCs w:val="18"/>
        </w:rPr>
      </w:pPr>
      <w:r w:rsidRPr="00732305">
        <w:rPr>
          <w:rFonts w:ascii="Verdana" w:hAnsi="Verdana"/>
          <w:sz w:val="18"/>
          <w:szCs w:val="18"/>
        </w:rPr>
        <w:t> 28-Jul-2017</w:t>
      </w:r>
    </w:p>
    <w:p w:rsidR="00732305" w:rsidRPr="00732305" w:rsidRDefault="00732305" w:rsidP="00732305">
      <w:pPr>
        <w:rPr>
          <w:rFonts w:ascii="Verdana" w:hAnsi="Verdana"/>
          <w:sz w:val="18"/>
          <w:szCs w:val="18"/>
        </w:rPr>
      </w:pPr>
      <w:r w:rsidRPr="00732305">
        <w:rPr>
          <w:rFonts w:ascii="Verdana" w:hAnsi="Verdana"/>
          <w:sz w:val="18"/>
          <w:szCs w:val="18"/>
        </w:rPr>
        <w:t>Expression of Interest Deadline</w:t>
      </w:r>
    </w:p>
    <w:p w:rsidR="00732305" w:rsidRPr="00732305" w:rsidRDefault="00732305" w:rsidP="00732305">
      <w:pPr>
        <w:rPr>
          <w:rFonts w:ascii="Verdana" w:hAnsi="Verdana"/>
          <w:sz w:val="18"/>
          <w:szCs w:val="18"/>
        </w:rPr>
      </w:pPr>
      <w:r w:rsidRPr="00732305">
        <w:rPr>
          <w:rFonts w:ascii="Verdana" w:hAnsi="Verdana"/>
          <w:sz w:val="18"/>
          <w:szCs w:val="18"/>
        </w:rPr>
        <w:t> 06-Aug-2017 at 11:59:59 PM (Eastern Time – Washington D.C.)</w:t>
      </w:r>
    </w:p>
    <w:p w:rsidR="00732305" w:rsidRPr="00732305" w:rsidRDefault="00732305" w:rsidP="00732305">
      <w:pPr>
        <w:rPr>
          <w:rFonts w:ascii="Verdana" w:hAnsi="Verdana"/>
          <w:sz w:val="18"/>
          <w:szCs w:val="18"/>
        </w:rPr>
      </w:pPr>
      <w:r w:rsidRPr="00732305">
        <w:rPr>
          <w:rFonts w:ascii="Verdana" w:hAnsi="Verdana"/>
          <w:sz w:val="18"/>
          <w:szCs w:val="18"/>
        </w:rPr>
        <w:t>Language of Notice</w:t>
      </w:r>
    </w:p>
    <w:p w:rsidR="00732305" w:rsidRPr="00732305" w:rsidRDefault="00732305" w:rsidP="00732305">
      <w:pPr>
        <w:rPr>
          <w:rFonts w:ascii="Verdana" w:hAnsi="Verdana"/>
          <w:sz w:val="18"/>
          <w:szCs w:val="18"/>
        </w:rPr>
      </w:pPr>
      <w:r w:rsidRPr="00732305">
        <w:rPr>
          <w:rFonts w:ascii="Verdana" w:hAnsi="Verdana"/>
          <w:sz w:val="18"/>
          <w:szCs w:val="18"/>
        </w:rPr>
        <w:t> English</w:t>
      </w:r>
    </w:p>
    <w:p w:rsidR="00732305" w:rsidRPr="00732305" w:rsidRDefault="00732305" w:rsidP="00732305">
      <w:pPr>
        <w:rPr>
          <w:rFonts w:ascii="Verdana" w:hAnsi="Verdana"/>
          <w:sz w:val="18"/>
          <w:szCs w:val="18"/>
        </w:rPr>
      </w:pPr>
      <w:r w:rsidRPr="00732305">
        <w:rPr>
          <w:rFonts w:ascii="Verdana" w:hAnsi="Verdana"/>
          <w:sz w:val="18"/>
          <w:szCs w:val="18"/>
        </w:rPr>
        <w:t xml:space="preserve">Selection Notice </w:t>
      </w:r>
    </w:p>
    <w:p w:rsidR="00732305" w:rsidRPr="00732305" w:rsidRDefault="00732305" w:rsidP="00732305">
      <w:pPr>
        <w:rPr>
          <w:rFonts w:ascii="Verdana" w:hAnsi="Verdana"/>
          <w:sz w:val="18"/>
          <w:szCs w:val="18"/>
          <w:lang w:val="nl-NL"/>
        </w:rPr>
      </w:pPr>
      <w:proofErr w:type="spellStart"/>
      <w:r w:rsidRPr="00732305">
        <w:rPr>
          <w:rFonts w:ascii="Verdana" w:hAnsi="Verdana"/>
          <w:sz w:val="18"/>
          <w:szCs w:val="18"/>
          <w:lang w:val="nl-NL"/>
        </w:rPr>
        <w:t>Assignment</w:t>
      </w:r>
      <w:proofErr w:type="spellEnd"/>
      <w:r w:rsidRPr="00732305">
        <w:rPr>
          <w:rFonts w:ascii="Verdana" w:hAnsi="Verdana"/>
          <w:sz w:val="18"/>
          <w:szCs w:val="18"/>
          <w:lang w:val="nl-NL"/>
        </w:rPr>
        <w:t xml:space="preserve"> Country</w:t>
      </w:r>
    </w:p>
    <w:p w:rsidR="00732305" w:rsidRPr="00732305" w:rsidRDefault="00732305" w:rsidP="00732305">
      <w:pPr>
        <w:numPr>
          <w:ilvl w:val="0"/>
          <w:numId w:val="1"/>
        </w:numPr>
        <w:rPr>
          <w:rFonts w:ascii="Verdana" w:hAnsi="Verdana"/>
          <w:sz w:val="18"/>
          <w:szCs w:val="18"/>
          <w:lang w:val="nl-NL"/>
        </w:rPr>
      </w:pPr>
      <w:r w:rsidRPr="00732305">
        <w:rPr>
          <w:rFonts w:ascii="Verdana" w:hAnsi="Verdana"/>
          <w:sz w:val="18"/>
          <w:szCs w:val="18"/>
          <w:lang w:val="nl-NL"/>
        </w:rPr>
        <w:t>BR - Brazil</w:t>
      </w:r>
    </w:p>
    <w:p w:rsidR="00732305" w:rsidRPr="00732305" w:rsidRDefault="00732305" w:rsidP="00732305">
      <w:pPr>
        <w:rPr>
          <w:rFonts w:ascii="Verdana" w:hAnsi="Verdana"/>
          <w:sz w:val="18"/>
          <w:szCs w:val="18"/>
          <w:lang w:val="nl-NL"/>
        </w:rPr>
      </w:pPr>
      <w:proofErr w:type="spellStart"/>
      <w:r w:rsidRPr="00732305">
        <w:rPr>
          <w:rFonts w:ascii="Verdana" w:hAnsi="Verdana"/>
          <w:sz w:val="18"/>
          <w:szCs w:val="18"/>
          <w:lang w:val="nl-NL"/>
        </w:rPr>
        <w:t>Funding</w:t>
      </w:r>
      <w:proofErr w:type="spellEnd"/>
      <w:r w:rsidRPr="00732305">
        <w:rPr>
          <w:rFonts w:ascii="Verdana" w:hAnsi="Verdana"/>
          <w:sz w:val="18"/>
          <w:szCs w:val="18"/>
          <w:lang w:val="nl-NL"/>
        </w:rPr>
        <w:t xml:space="preserve"> Sources</w:t>
      </w:r>
    </w:p>
    <w:p w:rsidR="00732305" w:rsidRPr="00732305" w:rsidRDefault="00732305" w:rsidP="00732305">
      <w:pPr>
        <w:rPr>
          <w:rFonts w:ascii="Verdana" w:hAnsi="Verdana"/>
          <w:sz w:val="18"/>
          <w:szCs w:val="18"/>
        </w:rPr>
      </w:pPr>
      <w:r w:rsidRPr="00732305">
        <w:rPr>
          <w:rFonts w:ascii="Verdana" w:hAnsi="Verdana"/>
          <w:sz w:val="18"/>
          <w:szCs w:val="18"/>
        </w:rPr>
        <w:t xml:space="preserve">The World Bank Group intends to finance the assignment/services under: </w:t>
      </w:r>
    </w:p>
    <w:p w:rsidR="00732305" w:rsidRPr="00732305" w:rsidRDefault="00732305" w:rsidP="00732305">
      <w:pPr>
        <w:numPr>
          <w:ilvl w:val="0"/>
          <w:numId w:val="2"/>
        </w:numPr>
        <w:rPr>
          <w:rFonts w:ascii="Verdana" w:hAnsi="Verdana"/>
          <w:sz w:val="18"/>
          <w:szCs w:val="18"/>
          <w:lang w:val="nl-NL"/>
        </w:rPr>
      </w:pPr>
      <w:r w:rsidRPr="00732305">
        <w:rPr>
          <w:rFonts w:ascii="Verdana" w:hAnsi="Verdana"/>
          <w:sz w:val="18"/>
          <w:szCs w:val="18"/>
          <w:lang w:val="nl-NL"/>
        </w:rPr>
        <w:t>BB - BANK BUDGET</w:t>
      </w:r>
    </w:p>
    <w:p w:rsidR="00732305" w:rsidRPr="00732305" w:rsidRDefault="00732305" w:rsidP="00732305">
      <w:pPr>
        <w:numPr>
          <w:ilvl w:val="0"/>
          <w:numId w:val="2"/>
        </w:numPr>
        <w:rPr>
          <w:rFonts w:ascii="Verdana" w:hAnsi="Verdana"/>
          <w:sz w:val="18"/>
          <w:szCs w:val="18"/>
          <w:lang w:val="nl-NL"/>
        </w:rPr>
      </w:pPr>
      <w:r w:rsidRPr="00732305">
        <w:rPr>
          <w:rFonts w:ascii="Verdana" w:hAnsi="Verdana"/>
          <w:sz w:val="18"/>
          <w:szCs w:val="18"/>
          <w:lang w:val="nl-NL"/>
        </w:rPr>
        <w:t>TF091452 - BRAZIL PSP PROGRAM - CLIENT CONTRIBUTIONS</w:t>
      </w:r>
    </w:p>
    <w:p w:rsidR="00732305" w:rsidRPr="00732305" w:rsidRDefault="00732305" w:rsidP="00732305">
      <w:pPr>
        <w:rPr>
          <w:rFonts w:ascii="Verdana" w:hAnsi="Verdana"/>
          <w:sz w:val="18"/>
          <w:szCs w:val="18"/>
          <w:lang w:val="nl-NL"/>
        </w:rPr>
      </w:pPr>
      <w:proofErr w:type="spellStart"/>
      <w:r w:rsidRPr="00732305">
        <w:rPr>
          <w:rFonts w:ascii="Verdana" w:hAnsi="Verdana"/>
          <w:sz w:val="18"/>
          <w:szCs w:val="18"/>
          <w:lang w:val="nl-NL"/>
        </w:rPr>
        <w:t>Individual</w:t>
      </w:r>
      <w:proofErr w:type="spellEnd"/>
      <w:r w:rsidRPr="00732305">
        <w:rPr>
          <w:rFonts w:ascii="Verdana" w:hAnsi="Verdana"/>
          <w:sz w:val="18"/>
          <w:szCs w:val="18"/>
          <w:lang w:val="nl-NL"/>
        </w:rPr>
        <w:t>/</w:t>
      </w:r>
      <w:proofErr w:type="spellStart"/>
      <w:r w:rsidRPr="00732305">
        <w:rPr>
          <w:rFonts w:ascii="Verdana" w:hAnsi="Verdana"/>
          <w:sz w:val="18"/>
          <w:szCs w:val="18"/>
          <w:lang w:val="nl-NL"/>
        </w:rPr>
        <w:t>Firm</w:t>
      </w:r>
      <w:proofErr w:type="spellEnd"/>
    </w:p>
    <w:p w:rsidR="00732305" w:rsidRPr="00732305" w:rsidRDefault="00732305" w:rsidP="00732305">
      <w:pPr>
        <w:rPr>
          <w:rFonts w:ascii="Verdana" w:hAnsi="Verdana"/>
          <w:sz w:val="18"/>
          <w:szCs w:val="18"/>
        </w:rPr>
      </w:pPr>
      <w:r w:rsidRPr="00732305">
        <w:rPr>
          <w:rFonts w:ascii="Verdana" w:hAnsi="Verdana"/>
          <w:sz w:val="18"/>
          <w:szCs w:val="18"/>
        </w:rPr>
        <w:t xml:space="preserve">The consultant will be a firm. </w:t>
      </w:r>
    </w:p>
    <w:p w:rsidR="00732305" w:rsidRPr="00732305" w:rsidRDefault="00732305" w:rsidP="00732305">
      <w:pPr>
        <w:rPr>
          <w:rFonts w:ascii="Verdana" w:hAnsi="Verdana"/>
          <w:sz w:val="18"/>
          <w:szCs w:val="18"/>
        </w:rPr>
      </w:pPr>
      <w:r w:rsidRPr="00732305">
        <w:rPr>
          <w:rFonts w:ascii="Verdana" w:hAnsi="Verdana"/>
          <w:sz w:val="18"/>
          <w:szCs w:val="18"/>
        </w:rPr>
        <w:t xml:space="preserve">Assignment Description </w:t>
      </w:r>
    </w:p>
    <w:p w:rsidR="00732305" w:rsidRPr="00732305" w:rsidRDefault="00732305" w:rsidP="00732305">
      <w:pPr>
        <w:rPr>
          <w:rFonts w:ascii="Verdana" w:hAnsi="Verdana"/>
          <w:sz w:val="18"/>
          <w:szCs w:val="18"/>
        </w:rPr>
      </w:pPr>
      <w:r w:rsidRPr="00732305">
        <w:rPr>
          <w:rFonts w:ascii="Verdana" w:hAnsi="Verdana"/>
          <w:sz w:val="18"/>
          <w:szCs w:val="18"/>
        </w:rPr>
        <w:t>SELECTION FOR CONSULTANTS BY THE WORLD BANK GROUP</w:t>
      </w:r>
      <w:r w:rsidRPr="00732305">
        <w:rPr>
          <w:rFonts w:ascii="Verdana" w:hAnsi="Verdana"/>
          <w:sz w:val="18"/>
          <w:szCs w:val="18"/>
        </w:rPr>
        <w:br/>
      </w:r>
      <w:r w:rsidRPr="00732305">
        <w:rPr>
          <w:rFonts w:ascii="Verdana" w:hAnsi="Verdana"/>
          <w:sz w:val="18"/>
          <w:szCs w:val="18"/>
        </w:rPr>
        <w:br/>
        <w:t>REQUEST FOR EXPRESSIONS OF INTEREST</w:t>
      </w:r>
      <w:r w:rsidRPr="00732305">
        <w:rPr>
          <w:rFonts w:ascii="Verdana" w:hAnsi="Verdana"/>
          <w:sz w:val="18"/>
          <w:szCs w:val="18"/>
        </w:rPr>
        <w:br/>
      </w:r>
      <w:r w:rsidRPr="00732305">
        <w:rPr>
          <w:rFonts w:ascii="Verdana" w:hAnsi="Verdana"/>
          <w:sz w:val="18"/>
          <w:szCs w:val="18"/>
        </w:rPr>
        <w:br/>
        <w:t>Electronic Submissions through World Bank Group eConsultant2</w:t>
      </w:r>
      <w:r w:rsidRPr="00732305">
        <w:rPr>
          <w:rFonts w:ascii="Verdana" w:hAnsi="Verdana"/>
          <w:sz w:val="18"/>
          <w:szCs w:val="18"/>
        </w:rPr>
        <w:br/>
        <w:t>https://wbgeconsult2.worldbank.org/wbgec/index.html</w:t>
      </w:r>
      <w:r w:rsidRPr="00732305">
        <w:rPr>
          <w:rFonts w:ascii="Verdana" w:hAnsi="Verdana"/>
          <w:sz w:val="18"/>
          <w:szCs w:val="18"/>
        </w:rPr>
        <w:br/>
      </w:r>
      <w:r w:rsidRPr="00732305">
        <w:rPr>
          <w:rFonts w:ascii="Verdana" w:hAnsi="Verdana"/>
          <w:sz w:val="18"/>
          <w:szCs w:val="18"/>
        </w:rPr>
        <w:br/>
        <w:t>ASSIGNMENT OVERVIEW</w:t>
      </w:r>
      <w:r w:rsidRPr="00732305">
        <w:rPr>
          <w:rFonts w:ascii="Verdana" w:hAnsi="Verdana"/>
          <w:sz w:val="18"/>
          <w:szCs w:val="18"/>
        </w:rPr>
        <w:br/>
      </w:r>
      <w:r w:rsidRPr="00732305">
        <w:rPr>
          <w:rFonts w:ascii="Verdana" w:hAnsi="Verdana"/>
          <w:sz w:val="18"/>
          <w:szCs w:val="18"/>
        </w:rPr>
        <w:br/>
        <w:t>Assignment Title: 1248343 - Special Areas and Artistic Lighting Consultant for Street Lighting PPP in Rio de Janeiro</w:t>
      </w:r>
      <w:r w:rsidRPr="00732305">
        <w:rPr>
          <w:rFonts w:ascii="Verdana" w:hAnsi="Verdana"/>
          <w:sz w:val="18"/>
          <w:szCs w:val="18"/>
        </w:rPr>
        <w:br/>
      </w:r>
      <w:r w:rsidRPr="00732305">
        <w:rPr>
          <w:rFonts w:ascii="Verdana" w:hAnsi="Verdana"/>
          <w:sz w:val="18"/>
          <w:szCs w:val="18"/>
        </w:rPr>
        <w:br/>
        <w:t>Assignment Countries:</w:t>
      </w:r>
      <w:r w:rsidRPr="00732305">
        <w:rPr>
          <w:rFonts w:ascii="Verdana" w:hAnsi="Verdana"/>
          <w:sz w:val="18"/>
          <w:szCs w:val="18"/>
        </w:rPr>
        <w:br/>
        <w:t>- Brazil</w:t>
      </w:r>
      <w:r w:rsidRPr="00732305">
        <w:rPr>
          <w:rFonts w:ascii="Verdana" w:hAnsi="Verdana"/>
          <w:sz w:val="18"/>
          <w:szCs w:val="18"/>
        </w:rPr>
        <w:br/>
      </w:r>
      <w:r w:rsidRPr="00732305">
        <w:rPr>
          <w:rFonts w:ascii="Verdana" w:hAnsi="Verdana"/>
          <w:sz w:val="18"/>
          <w:szCs w:val="18"/>
        </w:rPr>
        <w:br/>
        <w:t>ASSIGNMENT DESCRIPTION</w:t>
      </w:r>
      <w:r w:rsidRPr="00732305">
        <w:rPr>
          <w:rFonts w:ascii="Verdana" w:hAnsi="Verdana"/>
          <w:sz w:val="18"/>
          <w:szCs w:val="18"/>
        </w:rPr>
        <w:br/>
      </w:r>
      <w:r w:rsidRPr="00732305">
        <w:rPr>
          <w:rFonts w:ascii="Verdana" w:hAnsi="Verdana"/>
          <w:sz w:val="18"/>
          <w:szCs w:val="18"/>
        </w:rPr>
        <w:br/>
        <w:t xml:space="preserve">IFC has been mandated by the Municipality of Rio de Janeiro, through its Secretary of Services, to provide lead transaction advice on the implementation of a PPP to expand, refurbish, maintain the current lighting stock with modern lighting technology and build and implement a centralized OCC. The project is expected to improve public lighting services to the population, generate energy savings </w:t>
      </w:r>
      <w:r w:rsidRPr="00732305">
        <w:rPr>
          <w:rFonts w:ascii="Verdana" w:hAnsi="Verdana"/>
          <w:sz w:val="18"/>
          <w:szCs w:val="18"/>
        </w:rPr>
        <w:lastRenderedPageBreak/>
        <w:t>(and thereby avoided GHG emissions) and support the improvement of public safety.</w:t>
      </w:r>
      <w:r w:rsidRPr="00732305">
        <w:rPr>
          <w:rFonts w:ascii="Verdana" w:hAnsi="Verdana"/>
          <w:sz w:val="18"/>
          <w:szCs w:val="18"/>
        </w:rPr>
        <w:br/>
      </w:r>
      <w:r w:rsidRPr="00732305">
        <w:rPr>
          <w:rFonts w:ascii="Verdana" w:hAnsi="Verdana"/>
          <w:sz w:val="18"/>
          <w:szCs w:val="18"/>
        </w:rPr>
        <w:br/>
        <w:t>IFC is looking to hire a consultant to provide support on the development of the PPP throughout the main phases of the advisory process: Phase I(Structuring) and Phase II(Procurement).</w:t>
      </w:r>
      <w:r w:rsidRPr="00732305">
        <w:rPr>
          <w:rFonts w:ascii="Verdana" w:hAnsi="Verdana"/>
          <w:sz w:val="18"/>
          <w:szCs w:val="18"/>
        </w:rPr>
        <w:br/>
      </w:r>
      <w:r w:rsidRPr="00732305">
        <w:rPr>
          <w:rFonts w:ascii="Verdana" w:hAnsi="Verdana"/>
          <w:sz w:val="18"/>
          <w:szCs w:val="18"/>
        </w:rPr>
        <w:br/>
        <w:t>The main objective of this assignment shall be to support IFC in the analysis and selection of urban patrimony and special areas within the city and to develop projects and guidelines to be implemented in these areas.</w:t>
      </w:r>
      <w:r w:rsidRPr="00732305">
        <w:rPr>
          <w:rFonts w:ascii="Verdana" w:hAnsi="Verdana"/>
          <w:sz w:val="18"/>
          <w:szCs w:val="18"/>
        </w:rPr>
        <w:br/>
      </w:r>
      <w:r w:rsidRPr="00732305">
        <w:rPr>
          <w:rFonts w:ascii="Verdana" w:hAnsi="Verdana"/>
          <w:sz w:val="18"/>
          <w:szCs w:val="18"/>
        </w:rPr>
        <w:br/>
        <w:t>FUNDING SOURCE</w:t>
      </w:r>
      <w:r w:rsidRPr="00732305">
        <w:rPr>
          <w:rFonts w:ascii="Verdana" w:hAnsi="Verdana"/>
          <w:sz w:val="18"/>
          <w:szCs w:val="18"/>
        </w:rPr>
        <w:br/>
      </w:r>
      <w:r w:rsidRPr="00732305">
        <w:rPr>
          <w:rFonts w:ascii="Verdana" w:hAnsi="Verdana"/>
          <w:sz w:val="18"/>
          <w:szCs w:val="18"/>
        </w:rPr>
        <w:br/>
        <w:t>The World Bank Group intends to finance the assignment / services described below under the following:</w:t>
      </w:r>
      <w:r w:rsidRPr="00732305">
        <w:rPr>
          <w:rFonts w:ascii="Verdana" w:hAnsi="Verdana"/>
          <w:sz w:val="18"/>
          <w:szCs w:val="18"/>
        </w:rPr>
        <w:br/>
        <w:t>- BANK BUDGET</w:t>
      </w:r>
      <w:r w:rsidRPr="00732305">
        <w:rPr>
          <w:rFonts w:ascii="Verdana" w:hAnsi="Verdana"/>
          <w:sz w:val="18"/>
          <w:szCs w:val="18"/>
        </w:rPr>
        <w:br/>
        <w:t>- BRAZIL PSP PROGRAM - CLIENT CONTRIBUTIONS</w:t>
      </w:r>
      <w:r w:rsidRPr="00732305">
        <w:rPr>
          <w:rFonts w:ascii="Verdana" w:hAnsi="Verdana"/>
          <w:sz w:val="18"/>
          <w:szCs w:val="18"/>
        </w:rPr>
        <w:br/>
      </w:r>
      <w:r w:rsidRPr="00732305">
        <w:rPr>
          <w:rFonts w:ascii="Verdana" w:hAnsi="Verdana"/>
          <w:sz w:val="18"/>
          <w:szCs w:val="18"/>
        </w:rPr>
        <w:br/>
        <w:t>ELIGIBILITY</w:t>
      </w:r>
      <w:r w:rsidRPr="00732305">
        <w:rPr>
          <w:rFonts w:ascii="Verdana" w:hAnsi="Verdana"/>
          <w:sz w:val="18"/>
          <w:szCs w:val="18"/>
        </w:rPr>
        <w:br/>
      </w:r>
      <w:r w:rsidRPr="00732305">
        <w:rPr>
          <w:rFonts w:ascii="Verdana" w:hAnsi="Verdana"/>
          <w:sz w:val="18"/>
          <w:szCs w:val="18"/>
        </w:rPr>
        <w:br/>
      </w:r>
      <w:proofErr w:type="spellStart"/>
      <w:r w:rsidRPr="00732305">
        <w:rPr>
          <w:rFonts w:ascii="Verdana" w:hAnsi="Verdana"/>
          <w:sz w:val="18"/>
          <w:szCs w:val="18"/>
        </w:rPr>
        <w:t>Eligibility</w:t>
      </w:r>
      <w:proofErr w:type="spellEnd"/>
      <w:r w:rsidRPr="00732305">
        <w:rPr>
          <w:rFonts w:ascii="Verdana" w:hAnsi="Verdana"/>
          <w:sz w:val="18"/>
          <w:szCs w:val="18"/>
        </w:rPr>
        <w:t xml:space="preserve"> restrictions apply:</w:t>
      </w:r>
      <w:r w:rsidRPr="00732305">
        <w:rPr>
          <w:rFonts w:ascii="Verdana" w:hAnsi="Verdana"/>
          <w:sz w:val="18"/>
          <w:szCs w:val="18"/>
        </w:rPr>
        <w:br/>
        <w:t>[Please type list of restrictions]</w:t>
      </w:r>
      <w:r w:rsidRPr="00732305">
        <w:rPr>
          <w:rFonts w:ascii="Verdana" w:hAnsi="Verdana"/>
          <w:sz w:val="18"/>
          <w:szCs w:val="18"/>
        </w:rPr>
        <w:br/>
      </w:r>
      <w:r w:rsidRPr="00732305">
        <w:rPr>
          <w:rFonts w:ascii="Verdana" w:hAnsi="Verdana"/>
          <w:sz w:val="18"/>
          <w:szCs w:val="18"/>
        </w:rPr>
        <w:br/>
        <w:t>INDIVIDUAL / FIRM PROFILE</w:t>
      </w:r>
      <w:r w:rsidRPr="00732305">
        <w:rPr>
          <w:rFonts w:ascii="Verdana" w:hAnsi="Verdana"/>
          <w:sz w:val="18"/>
          <w:szCs w:val="18"/>
        </w:rPr>
        <w:br/>
        <w:t xml:space="preserve">The consultant will be a firm. </w:t>
      </w:r>
      <w:r w:rsidRPr="00732305">
        <w:rPr>
          <w:rFonts w:ascii="Verdana" w:hAnsi="Verdana"/>
          <w:sz w:val="18"/>
          <w:szCs w:val="18"/>
        </w:rPr>
        <w:br/>
      </w:r>
      <w:r w:rsidRPr="00732305">
        <w:rPr>
          <w:rFonts w:ascii="Verdana" w:hAnsi="Verdana"/>
          <w:sz w:val="18"/>
          <w:szCs w:val="18"/>
        </w:rPr>
        <w:br/>
        <w:t>SUBMISSION REQUIREMENTS</w:t>
      </w:r>
      <w:r w:rsidRPr="00732305">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32305">
        <w:rPr>
          <w:rFonts w:ascii="Verdana" w:hAnsi="Verdana"/>
          <w:sz w:val="18"/>
          <w:szCs w:val="18"/>
        </w:rPr>
        <w:br/>
      </w:r>
      <w:r w:rsidRPr="00732305">
        <w:rPr>
          <w:rFonts w:ascii="Verdana" w:hAnsi="Verdana"/>
          <w:sz w:val="18"/>
          <w:szCs w:val="18"/>
        </w:rPr>
        <w:br/>
        <w:t>Interested firms are hereby invited to submit expressions of interest.</w:t>
      </w:r>
      <w:r w:rsidRPr="00732305">
        <w:rPr>
          <w:rFonts w:ascii="Verdana" w:hAnsi="Verdana"/>
          <w:sz w:val="18"/>
          <w:szCs w:val="18"/>
        </w:rPr>
        <w:br/>
      </w:r>
      <w:r w:rsidRPr="00732305">
        <w:rPr>
          <w:rFonts w:ascii="Verdana" w:hAnsi="Verdana"/>
          <w:sz w:val="18"/>
          <w:szCs w:val="18"/>
        </w:rPr>
        <w:br/>
        <w:t>Expressions of Interest should be submitted, in English, electronically through World Bank Group eConsultant2 (https://wbgeconsult2.worldbank.org/wbgec/index.html)</w:t>
      </w:r>
      <w:r w:rsidRPr="00732305">
        <w:rPr>
          <w:rFonts w:ascii="Verdana" w:hAnsi="Verdana"/>
          <w:sz w:val="18"/>
          <w:szCs w:val="18"/>
        </w:rPr>
        <w:br/>
      </w:r>
      <w:r w:rsidRPr="00732305">
        <w:rPr>
          <w:rFonts w:ascii="Verdana" w:hAnsi="Verdana"/>
          <w:sz w:val="18"/>
          <w:szCs w:val="18"/>
        </w:rPr>
        <w:br/>
        <w:t>NOTES</w:t>
      </w:r>
      <w:r w:rsidRPr="00732305">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732305">
        <w:rPr>
          <w:rFonts w:ascii="Verdana" w:hAnsi="Verdana"/>
          <w:sz w:val="18"/>
          <w:szCs w:val="18"/>
        </w:rPr>
        <w:br/>
      </w:r>
      <w:r w:rsidRPr="00732305">
        <w:rPr>
          <w:rFonts w:ascii="Verdana" w:hAnsi="Verdana"/>
          <w:sz w:val="18"/>
          <w:szCs w:val="18"/>
        </w:rPr>
        <w:br/>
        <w:t>Only those firms which have been shortlisted will receive notification. No debrief will be provided to firms which have not been shortlisted.</w:t>
      </w:r>
    </w:p>
    <w:p w:rsidR="00732305" w:rsidRPr="00732305" w:rsidRDefault="00732305" w:rsidP="00732305">
      <w:pPr>
        <w:rPr>
          <w:rFonts w:ascii="Verdana" w:hAnsi="Verdana"/>
          <w:sz w:val="18"/>
          <w:szCs w:val="18"/>
          <w:lang w:val="nl-NL"/>
        </w:rPr>
      </w:pPr>
      <w:proofErr w:type="spellStart"/>
      <w:r w:rsidRPr="00732305">
        <w:rPr>
          <w:rFonts w:ascii="Verdana" w:hAnsi="Verdana"/>
          <w:sz w:val="18"/>
          <w:szCs w:val="18"/>
          <w:lang w:val="nl-NL"/>
        </w:rPr>
        <w:t>Qualification</w:t>
      </w:r>
      <w:proofErr w:type="spellEnd"/>
      <w:r w:rsidRPr="00732305">
        <w:rPr>
          <w:rFonts w:ascii="Verdana" w:hAnsi="Verdana"/>
          <w:sz w:val="18"/>
          <w:szCs w:val="18"/>
          <w:lang w:val="nl-NL"/>
        </w:rPr>
        <w:t xml:space="preserve"> Criteria </w:t>
      </w:r>
    </w:p>
    <w:p w:rsidR="00732305" w:rsidRPr="00732305" w:rsidRDefault="00732305" w:rsidP="00732305">
      <w:pPr>
        <w:numPr>
          <w:ilvl w:val="0"/>
          <w:numId w:val="3"/>
        </w:numPr>
        <w:rPr>
          <w:rFonts w:ascii="Verdana" w:hAnsi="Verdana"/>
          <w:sz w:val="18"/>
          <w:szCs w:val="18"/>
        </w:rPr>
      </w:pPr>
      <w:r w:rsidRPr="00732305">
        <w:rPr>
          <w:rFonts w:ascii="Verdana" w:hAnsi="Verdana"/>
          <w:b/>
          <w:bCs/>
          <w:sz w:val="18"/>
          <w:szCs w:val="18"/>
        </w:rPr>
        <w:t>1.</w:t>
      </w:r>
      <w:r w:rsidRPr="00732305">
        <w:rPr>
          <w:rFonts w:ascii="Verdana" w:hAnsi="Verdana"/>
          <w:sz w:val="18"/>
          <w:szCs w:val="18"/>
        </w:rPr>
        <w:t xml:space="preserve"> Provide information showing that they are experienced with artistic and special lighting projects</w:t>
      </w:r>
    </w:p>
    <w:p w:rsidR="00732305" w:rsidRPr="00732305" w:rsidRDefault="00732305" w:rsidP="00732305">
      <w:pPr>
        <w:numPr>
          <w:ilvl w:val="0"/>
          <w:numId w:val="3"/>
        </w:numPr>
        <w:rPr>
          <w:rFonts w:ascii="Verdana" w:hAnsi="Verdana"/>
          <w:sz w:val="18"/>
          <w:szCs w:val="18"/>
        </w:rPr>
      </w:pPr>
      <w:r w:rsidRPr="00732305">
        <w:rPr>
          <w:rFonts w:ascii="Verdana" w:hAnsi="Verdana"/>
          <w:b/>
          <w:bCs/>
          <w:sz w:val="18"/>
          <w:szCs w:val="18"/>
        </w:rPr>
        <w:t>2.</w:t>
      </w:r>
      <w:r w:rsidRPr="00732305">
        <w:rPr>
          <w:rFonts w:ascii="Verdana" w:hAnsi="Verdana"/>
          <w:sz w:val="18"/>
          <w:szCs w:val="18"/>
        </w:rPr>
        <w:t xml:space="preserve"> Provide information on the technical and managerial capabilities of the firm (experience on PPPs or related assignments will key)</w:t>
      </w:r>
    </w:p>
    <w:p w:rsidR="00732305" w:rsidRPr="00732305" w:rsidRDefault="00732305" w:rsidP="00732305">
      <w:pPr>
        <w:numPr>
          <w:ilvl w:val="0"/>
          <w:numId w:val="3"/>
        </w:numPr>
        <w:rPr>
          <w:rFonts w:ascii="Verdana" w:hAnsi="Verdana"/>
          <w:sz w:val="18"/>
          <w:szCs w:val="18"/>
        </w:rPr>
      </w:pPr>
      <w:r w:rsidRPr="00732305">
        <w:rPr>
          <w:rFonts w:ascii="Verdana" w:hAnsi="Verdana"/>
          <w:b/>
          <w:bCs/>
          <w:sz w:val="18"/>
          <w:szCs w:val="18"/>
        </w:rPr>
        <w:t>3.</w:t>
      </w:r>
      <w:r w:rsidRPr="00732305">
        <w:rPr>
          <w:rFonts w:ascii="Verdana" w:hAnsi="Verdana"/>
          <w:sz w:val="18"/>
          <w:szCs w:val="18"/>
        </w:rPr>
        <w:t xml:space="preserve"> Provide information on the qualifications of key staff on the special and artistic lighting and urbanism assignments</w:t>
      </w:r>
    </w:p>
    <w:p w:rsidR="00732305" w:rsidRPr="00732305" w:rsidRDefault="00732305" w:rsidP="00732305">
      <w:pPr>
        <w:rPr>
          <w:rFonts w:ascii="Verdana" w:hAnsi="Verdana"/>
          <w:sz w:val="18"/>
          <w:szCs w:val="18"/>
          <w:lang w:val="nl-NL"/>
        </w:rPr>
      </w:pPr>
      <w:r w:rsidRPr="00732305">
        <w:rPr>
          <w:rFonts w:ascii="Verdana" w:hAnsi="Verdana"/>
          <w:sz w:val="18"/>
          <w:szCs w:val="18"/>
          <w:lang w:val="nl-NL"/>
        </w:rPr>
        <w:t xml:space="preserve">* - </w:t>
      </w:r>
      <w:proofErr w:type="spellStart"/>
      <w:r w:rsidRPr="00732305">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722BFF"/>
    <w:multiLevelType w:val="multilevel"/>
    <w:tmpl w:val="0706D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35721E"/>
    <w:multiLevelType w:val="multilevel"/>
    <w:tmpl w:val="911EC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6A621B"/>
    <w:multiLevelType w:val="multilevel"/>
    <w:tmpl w:val="D2CA1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894"/>
    <w:rsid w:val="003F4894"/>
    <w:rsid w:val="00732305"/>
    <w:rsid w:val="00895661"/>
    <w:rsid w:val="00B902C5"/>
    <w:rsid w:val="00C143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D31E2"/>
  <w15:chartTrackingRefBased/>
  <w15:docId w15:val="{79B2FDF6-2DAE-42D2-BBD7-2B369E20A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3576854">
      <w:bodyDiv w:val="1"/>
      <w:marLeft w:val="0"/>
      <w:marRight w:val="0"/>
      <w:marTop w:val="0"/>
      <w:marBottom w:val="0"/>
      <w:divBdr>
        <w:top w:val="none" w:sz="0" w:space="0" w:color="auto"/>
        <w:left w:val="none" w:sz="0" w:space="0" w:color="auto"/>
        <w:bottom w:val="none" w:sz="0" w:space="0" w:color="auto"/>
        <w:right w:val="none" w:sz="0" w:space="0" w:color="auto"/>
      </w:divBdr>
      <w:divsChild>
        <w:div w:id="1022434292">
          <w:marLeft w:val="0"/>
          <w:marRight w:val="0"/>
          <w:marTop w:val="0"/>
          <w:marBottom w:val="0"/>
          <w:divBdr>
            <w:top w:val="none" w:sz="0" w:space="0" w:color="auto"/>
            <w:left w:val="none" w:sz="0" w:space="0" w:color="auto"/>
            <w:bottom w:val="none" w:sz="0" w:space="0" w:color="auto"/>
            <w:right w:val="none" w:sz="0" w:space="0" w:color="auto"/>
          </w:divBdr>
        </w:div>
        <w:div w:id="542131768">
          <w:marLeft w:val="0"/>
          <w:marRight w:val="0"/>
          <w:marTop w:val="0"/>
          <w:marBottom w:val="0"/>
          <w:divBdr>
            <w:top w:val="none" w:sz="0" w:space="0" w:color="auto"/>
            <w:left w:val="none" w:sz="0" w:space="0" w:color="auto"/>
            <w:bottom w:val="none" w:sz="0" w:space="0" w:color="auto"/>
            <w:right w:val="none" w:sz="0" w:space="0" w:color="auto"/>
          </w:divBdr>
          <w:divsChild>
            <w:div w:id="771584753">
              <w:marLeft w:val="0"/>
              <w:marRight w:val="0"/>
              <w:marTop w:val="0"/>
              <w:marBottom w:val="0"/>
              <w:divBdr>
                <w:top w:val="none" w:sz="0" w:space="0" w:color="auto"/>
                <w:left w:val="none" w:sz="0" w:space="0" w:color="auto"/>
                <w:bottom w:val="none" w:sz="0" w:space="0" w:color="auto"/>
                <w:right w:val="none" w:sz="0" w:space="0" w:color="auto"/>
              </w:divBdr>
              <w:divsChild>
                <w:div w:id="1762945953">
                  <w:marLeft w:val="0"/>
                  <w:marRight w:val="0"/>
                  <w:marTop w:val="0"/>
                  <w:marBottom w:val="0"/>
                  <w:divBdr>
                    <w:top w:val="none" w:sz="0" w:space="0" w:color="auto"/>
                    <w:left w:val="none" w:sz="0" w:space="0" w:color="auto"/>
                    <w:bottom w:val="none" w:sz="0" w:space="0" w:color="auto"/>
                    <w:right w:val="none" w:sz="0" w:space="0" w:color="auto"/>
                  </w:divBdr>
                </w:div>
              </w:divsChild>
            </w:div>
            <w:div w:id="1677925619">
              <w:marLeft w:val="0"/>
              <w:marRight w:val="0"/>
              <w:marTop w:val="0"/>
              <w:marBottom w:val="0"/>
              <w:divBdr>
                <w:top w:val="none" w:sz="0" w:space="0" w:color="auto"/>
                <w:left w:val="none" w:sz="0" w:space="0" w:color="auto"/>
                <w:bottom w:val="none" w:sz="0" w:space="0" w:color="auto"/>
                <w:right w:val="none" w:sz="0" w:space="0" w:color="auto"/>
              </w:divBdr>
              <w:divsChild>
                <w:div w:id="621544896">
                  <w:marLeft w:val="0"/>
                  <w:marRight w:val="0"/>
                  <w:marTop w:val="0"/>
                  <w:marBottom w:val="0"/>
                  <w:divBdr>
                    <w:top w:val="none" w:sz="0" w:space="0" w:color="auto"/>
                    <w:left w:val="none" w:sz="0" w:space="0" w:color="auto"/>
                    <w:bottom w:val="none" w:sz="0" w:space="0" w:color="auto"/>
                    <w:right w:val="none" w:sz="0" w:space="0" w:color="auto"/>
                  </w:divBdr>
                </w:div>
                <w:div w:id="658850279">
                  <w:marLeft w:val="0"/>
                  <w:marRight w:val="0"/>
                  <w:marTop w:val="0"/>
                  <w:marBottom w:val="0"/>
                  <w:divBdr>
                    <w:top w:val="none" w:sz="0" w:space="0" w:color="auto"/>
                    <w:left w:val="none" w:sz="0" w:space="0" w:color="auto"/>
                    <w:bottom w:val="none" w:sz="0" w:space="0" w:color="auto"/>
                    <w:right w:val="none" w:sz="0" w:space="0" w:color="auto"/>
                  </w:divBdr>
                </w:div>
              </w:divsChild>
            </w:div>
            <w:div w:id="86049306">
              <w:marLeft w:val="0"/>
              <w:marRight w:val="0"/>
              <w:marTop w:val="0"/>
              <w:marBottom w:val="0"/>
              <w:divBdr>
                <w:top w:val="none" w:sz="0" w:space="0" w:color="auto"/>
                <w:left w:val="none" w:sz="0" w:space="0" w:color="auto"/>
                <w:bottom w:val="none" w:sz="0" w:space="0" w:color="auto"/>
                <w:right w:val="none" w:sz="0" w:space="0" w:color="auto"/>
              </w:divBdr>
              <w:divsChild>
                <w:div w:id="756055583">
                  <w:marLeft w:val="0"/>
                  <w:marRight w:val="0"/>
                  <w:marTop w:val="0"/>
                  <w:marBottom w:val="0"/>
                  <w:divBdr>
                    <w:top w:val="none" w:sz="0" w:space="0" w:color="auto"/>
                    <w:left w:val="none" w:sz="0" w:space="0" w:color="auto"/>
                    <w:bottom w:val="none" w:sz="0" w:space="0" w:color="auto"/>
                    <w:right w:val="none" w:sz="0" w:space="0" w:color="auto"/>
                  </w:divBdr>
                </w:div>
                <w:div w:id="359092647">
                  <w:marLeft w:val="0"/>
                  <w:marRight w:val="0"/>
                  <w:marTop w:val="0"/>
                  <w:marBottom w:val="0"/>
                  <w:divBdr>
                    <w:top w:val="none" w:sz="0" w:space="0" w:color="auto"/>
                    <w:left w:val="none" w:sz="0" w:space="0" w:color="auto"/>
                    <w:bottom w:val="none" w:sz="0" w:space="0" w:color="auto"/>
                    <w:right w:val="none" w:sz="0" w:space="0" w:color="auto"/>
                  </w:divBdr>
                </w:div>
              </w:divsChild>
            </w:div>
            <w:div w:id="1073353022">
              <w:marLeft w:val="0"/>
              <w:marRight w:val="0"/>
              <w:marTop w:val="0"/>
              <w:marBottom w:val="0"/>
              <w:divBdr>
                <w:top w:val="none" w:sz="0" w:space="0" w:color="auto"/>
                <w:left w:val="none" w:sz="0" w:space="0" w:color="auto"/>
                <w:bottom w:val="none" w:sz="0" w:space="0" w:color="auto"/>
                <w:right w:val="none" w:sz="0" w:space="0" w:color="auto"/>
              </w:divBdr>
              <w:divsChild>
                <w:div w:id="617101571">
                  <w:marLeft w:val="0"/>
                  <w:marRight w:val="0"/>
                  <w:marTop w:val="0"/>
                  <w:marBottom w:val="0"/>
                  <w:divBdr>
                    <w:top w:val="none" w:sz="0" w:space="0" w:color="auto"/>
                    <w:left w:val="none" w:sz="0" w:space="0" w:color="auto"/>
                    <w:bottom w:val="none" w:sz="0" w:space="0" w:color="auto"/>
                    <w:right w:val="none" w:sz="0" w:space="0" w:color="auto"/>
                  </w:divBdr>
                </w:div>
                <w:div w:id="815731615">
                  <w:marLeft w:val="0"/>
                  <w:marRight w:val="0"/>
                  <w:marTop w:val="0"/>
                  <w:marBottom w:val="0"/>
                  <w:divBdr>
                    <w:top w:val="none" w:sz="0" w:space="0" w:color="auto"/>
                    <w:left w:val="none" w:sz="0" w:space="0" w:color="auto"/>
                    <w:bottom w:val="none" w:sz="0" w:space="0" w:color="auto"/>
                    <w:right w:val="none" w:sz="0" w:space="0" w:color="auto"/>
                  </w:divBdr>
                </w:div>
              </w:divsChild>
            </w:div>
            <w:div w:id="955479169">
              <w:marLeft w:val="0"/>
              <w:marRight w:val="0"/>
              <w:marTop w:val="0"/>
              <w:marBottom w:val="0"/>
              <w:divBdr>
                <w:top w:val="none" w:sz="0" w:space="0" w:color="auto"/>
                <w:left w:val="none" w:sz="0" w:space="0" w:color="auto"/>
                <w:bottom w:val="none" w:sz="0" w:space="0" w:color="auto"/>
                <w:right w:val="none" w:sz="0" w:space="0" w:color="auto"/>
              </w:divBdr>
              <w:divsChild>
                <w:div w:id="86511244">
                  <w:marLeft w:val="0"/>
                  <w:marRight w:val="0"/>
                  <w:marTop w:val="0"/>
                  <w:marBottom w:val="0"/>
                  <w:divBdr>
                    <w:top w:val="none" w:sz="0" w:space="0" w:color="auto"/>
                    <w:left w:val="none" w:sz="0" w:space="0" w:color="auto"/>
                    <w:bottom w:val="none" w:sz="0" w:space="0" w:color="auto"/>
                    <w:right w:val="none" w:sz="0" w:space="0" w:color="auto"/>
                  </w:divBdr>
                </w:div>
                <w:div w:id="439836657">
                  <w:marLeft w:val="0"/>
                  <w:marRight w:val="0"/>
                  <w:marTop w:val="0"/>
                  <w:marBottom w:val="0"/>
                  <w:divBdr>
                    <w:top w:val="none" w:sz="0" w:space="0" w:color="auto"/>
                    <w:left w:val="none" w:sz="0" w:space="0" w:color="auto"/>
                    <w:bottom w:val="none" w:sz="0" w:space="0" w:color="auto"/>
                    <w:right w:val="none" w:sz="0" w:space="0" w:color="auto"/>
                  </w:divBdr>
                </w:div>
              </w:divsChild>
            </w:div>
            <w:div w:id="836572791">
              <w:marLeft w:val="0"/>
              <w:marRight w:val="0"/>
              <w:marTop w:val="0"/>
              <w:marBottom w:val="0"/>
              <w:divBdr>
                <w:top w:val="none" w:sz="0" w:space="0" w:color="auto"/>
                <w:left w:val="none" w:sz="0" w:space="0" w:color="auto"/>
                <w:bottom w:val="none" w:sz="0" w:space="0" w:color="auto"/>
                <w:right w:val="none" w:sz="0" w:space="0" w:color="auto"/>
              </w:divBdr>
              <w:divsChild>
                <w:div w:id="830217429">
                  <w:marLeft w:val="0"/>
                  <w:marRight w:val="0"/>
                  <w:marTop w:val="0"/>
                  <w:marBottom w:val="0"/>
                  <w:divBdr>
                    <w:top w:val="none" w:sz="0" w:space="0" w:color="auto"/>
                    <w:left w:val="none" w:sz="0" w:space="0" w:color="auto"/>
                    <w:bottom w:val="none" w:sz="0" w:space="0" w:color="auto"/>
                    <w:right w:val="none" w:sz="0" w:space="0" w:color="auto"/>
                  </w:divBdr>
                </w:div>
                <w:div w:id="1313946893">
                  <w:marLeft w:val="0"/>
                  <w:marRight w:val="0"/>
                  <w:marTop w:val="0"/>
                  <w:marBottom w:val="0"/>
                  <w:divBdr>
                    <w:top w:val="none" w:sz="0" w:space="0" w:color="auto"/>
                    <w:left w:val="none" w:sz="0" w:space="0" w:color="auto"/>
                    <w:bottom w:val="none" w:sz="0" w:space="0" w:color="auto"/>
                    <w:right w:val="none" w:sz="0" w:space="0" w:color="auto"/>
                  </w:divBdr>
                </w:div>
              </w:divsChild>
            </w:div>
            <w:div w:id="380055818">
              <w:marLeft w:val="0"/>
              <w:marRight w:val="0"/>
              <w:marTop w:val="0"/>
              <w:marBottom w:val="0"/>
              <w:divBdr>
                <w:top w:val="none" w:sz="0" w:space="0" w:color="auto"/>
                <w:left w:val="none" w:sz="0" w:space="0" w:color="auto"/>
                <w:bottom w:val="none" w:sz="0" w:space="0" w:color="auto"/>
                <w:right w:val="none" w:sz="0" w:space="0" w:color="auto"/>
              </w:divBdr>
              <w:divsChild>
                <w:div w:id="1585258616">
                  <w:marLeft w:val="0"/>
                  <w:marRight w:val="0"/>
                  <w:marTop w:val="0"/>
                  <w:marBottom w:val="0"/>
                  <w:divBdr>
                    <w:top w:val="none" w:sz="0" w:space="0" w:color="auto"/>
                    <w:left w:val="none" w:sz="0" w:space="0" w:color="auto"/>
                    <w:bottom w:val="none" w:sz="0" w:space="0" w:color="auto"/>
                    <w:right w:val="none" w:sz="0" w:space="0" w:color="auto"/>
                  </w:divBdr>
                </w:div>
                <w:div w:id="138501477">
                  <w:marLeft w:val="0"/>
                  <w:marRight w:val="0"/>
                  <w:marTop w:val="0"/>
                  <w:marBottom w:val="0"/>
                  <w:divBdr>
                    <w:top w:val="none" w:sz="0" w:space="0" w:color="auto"/>
                    <w:left w:val="none" w:sz="0" w:space="0" w:color="auto"/>
                    <w:bottom w:val="none" w:sz="0" w:space="0" w:color="auto"/>
                    <w:right w:val="none" w:sz="0" w:space="0" w:color="auto"/>
                  </w:divBdr>
                </w:div>
              </w:divsChild>
            </w:div>
            <w:div w:id="370039495">
              <w:marLeft w:val="0"/>
              <w:marRight w:val="0"/>
              <w:marTop w:val="0"/>
              <w:marBottom w:val="0"/>
              <w:divBdr>
                <w:top w:val="none" w:sz="0" w:space="0" w:color="auto"/>
                <w:left w:val="none" w:sz="0" w:space="0" w:color="auto"/>
                <w:bottom w:val="none" w:sz="0" w:space="0" w:color="auto"/>
                <w:right w:val="none" w:sz="0" w:space="0" w:color="auto"/>
              </w:divBdr>
              <w:divsChild>
                <w:div w:id="1565526040">
                  <w:marLeft w:val="0"/>
                  <w:marRight w:val="0"/>
                  <w:marTop w:val="0"/>
                  <w:marBottom w:val="0"/>
                  <w:divBdr>
                    <w:top w:val="none" w:sz="0" w:space="0" w:color="auto"/>
                    <w:left w:val="none" w:sz="0" w:space="0" w:color="auto"/>
                    <w:bottom w:val="none" w:sz="0" w:space="0" w:color="auto"/>
                    <w:right w:val="none" w:sz="0" w:space="0" w:color="auto"/>
                  </w:divBdr>
                </w:div>
                <w:div w:id="466972280">
                  <w:marLeft w:val="0"/>
                  <w:marRight w:val="0"/>
                  <w:marTop w:val="0"/>
                  <w:marBottom w:val="0"/>
                  <w:divBdr>
                    <w:top w:val="none" w:sz="0" w:space="0" w:color="auto"/>
                    <w:left w:val="none" w:sz="0" w:space="0" w:color="auto"/>
                    <w:bottom w:val="none" w:sz="0" w:space="0" w:color="auto"/>
                    <w:right w:val="none" w:sz="0" w:space="0" w:color="auto"/>
                  </w:divBdr>
                </w:div>
              </w:divsChild>
            </w:div>
            <w:div w:id="517693739">
              <w:marLeft w:val="0"/>
              <w:marRight w:val="0"/>
              <w:marTop w:val="0"/>
              <w:marBottom w:val="0"/>
              <w:divBdr>
                <w:top w:val="none" w:sz="0" w:space="0" w:color="auto"/>
                <w:left w:val="none" w:sz="0" w:space="0" w:color="auto"/>
                <w:bottom w:val="none" w:sz="0" w:space="0" w:color="auto"/>
                <w:right w:val="none" w:sz="0" w:space="0" w:color="auto"/>
              </w:divBdr>
            </w:div>
            <w:div w:id="1279222218">
              <w:marLeft w:val="0"/>
              <w:marRight w:val="0"/>
              <w:marTop w:val="0"/>
              <w:marBottom w:val="0"/>
              <w:divBdr>
                <w:top w:val="none" w:sz="0" w:space="0" w:color="auto"/>
                <w:left w:val="none" w:sz="0" w:space="0" w:color="auto"/>
                <w:bottom w:val="none" w:sz="0" w:space="0" w:color="auto"/>
                <w:right w:val="none" w:sz="0" w:space="0" w:color="auto"/>
              </w:divBdr>
              <w:divsChild>
                <w:div w:id="2131436455">
                  <w:marLeft w:val="0"/>
                  <w:marRight w:val="0"/>
                  <w:marTop w:val="0"/>
                  <w:marBottom w:val="0"/>
                  <w:divBdr>
                    <w:top w:val="none" w:sz="0" w:space="0" w:color="auto"/>
                    <w:left w:val="none" w:sz="0" w:space="0" w:color="auto"/>
                    <w:bottom w:val="none" w:sz="0" w:space="0" w:color="auto"/>
                    <w:right w:val="none" w:sz="0" w:space="0" w:color="auto"/>
                  </w:divBdr>
                </w:div>
                <w:div w:id="105042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2D0BAC80</Template>
  <TotalTime>1</TotalTime>
  <Pages>3</Pages>
  <Words>577</Words>
  <Characters>3174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2017-07-31T13:56:00Z</dcterms:created>
  <dcterms:modified xsi:type="dcterms:W3CDTF">2017-07-31T15:04:00Z</dcterms:modified>
</cp:coreProperties>
</file>