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E78FE" w:rsidRPr="000E78FE" w:rsidRDefault="000E78FE" w:rsidP="000E78FE">
      <w:pPr>
        <w:rPr>
          <w:rFonts w:ascii="Verdana" w:hAnsi="Verdana"/>
          <w:sz w:val="18"/>
          <w:szCs w:val="18"/>
        </w:rPr>
      </w:pPr>
      <w:r>
        <w:rPr>
          <w:rFonts w:ascii="Verdana" w:hAnsi="Verdana"/>
          <w:sz w:val="18"/>
          <w:szCs w:val="18"/>
        </w:rPr>
        <w:t>R</w:t>
      </w:r>
      <w:r w:rsidRPr="000E78FE">
        <w:rPr>
          <w:rFonts w:ascii="Verdana" w:hAnsi="Verdana"/>
          <w:sz w:val="18"/>
          <w:szCs w:val="18"/>
        </w:rPr>
        <w:t>equest for expression of interest for selection # 1246332</w:t>
      </w:r>
    </w:p>
    <w:p w:rsid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Assignment Title</w:t>
      </w:r>
    </w:p>
    <w:p w:rsidR="000E78FE" w:rsidRPr="000E78FE" w:rsidRDefault="000E78FE" w:rsidP="000E78FE">
      <w:pPr>
        <w:rPr>
          <w:rFonts w:ascii="Verdana" w:hAnsi="Verdana"/>
          <w:sz w:val="18"/>
          <w:szCs w:val="18"/>
        </w:rPr>
      </w:pPr>
      <w:bookmarkStart w:id="0" w:name="_GoBack"/>
      <w:r w:rsidRPr="000E78FE">
        <w:rPr>
          <w:rFonts w:ascii="Verdana" w:hAnsi="Verdana"/>
          <w:sz w:val="18"/>
          <w:szCs w:val="18"/>
        </w:rPr>
        <w:t>CGAP Digital credit for inputs farmers in Kenya</w:t>
      </w:r>
    </w:p>
    <w:bookmarkEnd w:id="0"/>
    <w:p w:rsid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Publication Date</w:t>
      </w:r>
    </w:p>
    <w:p w:rsidR="000E78FE" w:rsidRPr="000E78FE" w:rsidRDefault="000E78FE" w:rsidP="000E78FE">
      <w:pPr>
        <w:rPr>
          <w:rFonts w:ascii="Verdana" w:hAnsi="Verdana"/>
          <w:sz w:val="18"/>
          <w:szCs w:val="18"/>
        </w:rPr>
      </w:pPr>
      <w:r w:rsidRPr="000E78FE">
        <w:rPr>
          <w:rFonts w:ascii="Verdana" w:hAnsi="Verdana"/>
          <w:sz w:val="18"/>
          <w:szCs w:val="18"/>
        </w:rPr>
        <w:t xml:space="preserve"> 30-Jun-2017</w:t>
      </w:r>
    </w:p>
    <w:p w:rsid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Expression of Interest Deadline</w:t>
      </w:r>
    </w:p>
    <w:p w:rsidR="000E78FE" w:rsidRPr="000E78FE" w:rsidRDefault="000E78FE" w:rsidP="000E78FE">
      <w:pPr>
        <w:rPr>
          <w:rFonts w:ascii="Verdana" w:hAnsi="Verdana"/>
          <w:sz w:val="18"/>
          <w:szCs w:val="18"/>
        </w:rPr>
      </w:pPr>
      <w:r w:rsidRPr="000E78FE">
        <w:rPr>
          <w:rFonts w:ascii="Verdana" w:hAnsi="Verdana"/>
          <w:sz w:val="18"/>
          <w:szCs w:val="18"/>
        </w:rPr>
        <w:t xml:space="preserve"> 11-Jul-2017 at 11:59:59 PM (Eastern Time – Washington D.C.)</w:t>
      </w:r>
    </w:p>
    <w:p w:rsid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Language of Notice</w:t>
      </w:r>
    </w:p>
    <w:p w:rsidR="000E78FE" w:rsidRPr="000E78FE" w:rsidRDefault="000E78FE" w:rsidP="000E78FE">
      <w:pPr>
        <w:rPr>
          <w:rFonts w:ascii="Verdana" w:hAnsi="Verdana"/>
          <w:sz w:val="18"/>
          <w:szCs w:val="18"/>
        </w:rPr>
      </w:pPr>
      <w:r w:rsidRPr="000E78FE">
        <w:rPr>
          <w:rFonts w:ascii="Verdana" w:hAnsi="Verdana"/>
          <w:sz w:val="18"/>
          <w:szCs w:val="18"/>
        </w:rPr>
        <w:t xml:space="preserve"> English</w:t>
      </w:r>
    </w:p>
    <w:p w:rsid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Assignment Country</w:t>
      </w:r>
    </w:p>
    <w:p w:rsidR="000E78FE" w:rsidRPr="000E78FE" w:rsidRDefault="000E78FE" w:rsidP="000E78FE">
      <w:pPr>
        <w:rPr>
          <w:rFonts w:ascii="Verdana" w:hAnsi="Verdana"/>
          <w:sz w:val="18"/>
          <w:szCs w:val="18"/>
        </w:rPr>
      </w:pPr>
      <w:r w:rsidRPr="000E78FE">
        <w:rPr>
          <w:rFonts w:ascii="Verdana" w:hAnsi="Verdana"/>
          <w:sz w:val="18"/>
          <w:szCs w:val="18"/>
        </w:rPr>
        <w:t xml:space="preserve">    </w:t>
      </w:r>
      <w:r>
        <w:rPr>
          <w:rFonts w:ascii="Verdana" w:hAnsi="Verdana"/>
          <w:sz w:val="18"/>
          <w:szCs w:val="18"/>
        </w:rPr>
        <w:t>KE - Kenya</w:t>
      </w:r>
    </w:p>
    <w:p w:rsid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Funding Sources</w:t>
      </w:r>
    </w:p>
    <w:p w:rsidR="000E78FE" w:rsidRPr="000E78FE" w:rsidRDefault="000E78FE" w:rsidP="000E78FE">
      <w:pPr>
        <w:rPr>
          <w:rFonts w:ascii="Verdana" w:hAnsi="Verdana"/>
          <w:sz w:val="18"/>
          <w:szCs w:val="18"/>
        </w:rPr>
      </w:pPr>
      <w:r w:rsidRPr="000E78FE">
        <w:rPr>
          <w:rFonts w:ascii="Verdana" w:hAnsi="Verdana"/>
          <w:sz w:val="18"/>
          <w:szCs w:val="18"/>
        </w:rPr>
        <w:t>The World Bank Group intends to finance the assignment/services under:</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 xml:space="preserve">    BB - BANK BUDGET</w:t>
      </w:r>
    </w:p>
    <w:p w:rsidR="000E78FE" w:rsidRPr="000E78FE" w:rsidRDefault="000E78FE" w:rsidP="000E78FE">
      <w:pPr>
        <w:rPr>
          <w:rFonts w:ascii="Verdana" w:hAnsi="Verdana"/>
          <w:sz w:val="18"/>
          <w:szCs w:val="18"/>
        </w:rPr>
      </w:pPr>
      <w:r w:rsidRPr="000E78FE">
        <w:rPr>
          <w:rFonts w:ascii="Verdana" w:hAnsi="Verdana"/>
          <w:sz w:val="18"/>
          <w:szCs w:val="18"/>
        </w:rPr>
        <w:t xml:space="preserve">    TF0A0188 - Digital Finance Frontier</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Individual/Firm</w:t>
      </w:r>
    </w:p>
    <w:p w:rsidR="000E78FE" w:rsidRPr="000E78FE" w:rsidRDefault="000E78FE" w:rsidP="000E78FE">
      <w:pPr>
        <w:rPr>
          <w:rFonts w:ascii="Verdana" w:hAnsi="Verdana"/>
          <w:sz w:val="18"/>
          <w:szCs w:val="18"/>
        </w:rPr>
      </w:pPr>
      <w:r w:rsidRPr="000E78FE">
        <w:rPr>
          <w:rFonts w:ascii="Verdana" w:hAnsi="Verdana"/>
          <w:sz w:val="18"/>
          <w:szCs w:val="18"/>
        </w:rPr>
        <w:t>The consultant will be a firm.</w:t>
      </w:r>
    </w:p>
    <w:p w:rsidR="000E78FE" w:rsidRPr="000E78FE" w:rsidRDefault="000E78FE" w:rsidP="000E78FE">
      <w:pPr>
        <w:rPr>
          <w:rFonts w:ascii="Verdana" w:hAnsi="Verdana"/>
          <w:sz w:val="18"/>
          <w:szCs w:val="18"/>
        </w:rPr>
      </w:pPr>
      <w:r w:rsidRPr="000E78FE">
        <w:rPr>
          <w:rFonts w:ascii="Verdana" w:hAnsi="Verdana"/>
          <w:sz w:val="18"/>
          <w:szCs w:val="18"/>
        </w:rPr>
        <w:t>Assignment Description</w:t>
      </w:r>
    </w:p>
    <w:p w:rsidR="000E78FE" w:rsidRPr="000E78FE" w:rsidRDefault="000E78FE" w:rsidP="000E78FE">
      <w:pPr>
        <w:rPr>
          <w:rFonts w:ascii="Verdana" w:hAnsi="Verdana"/>
          <w:sz w:val="18"/>
          <w:szCs w:val="18"/>
        </w:rPr>
      </w:pPr>
      <w:r w:rsidRPr="000E78FE">
        <w:rPr>
          <w:rFonts w:ascii="Verdana" w:hAnsi="Verdana"/>
          <w:sz w:val="18"/>
          <w:szCs w:val="18"/>
        </w:rPr>
        <w:t>SELECTION FOR CONSULTANTS BY THE WORLD BANK GROUP</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REQUEST FOR EXPRESSIONS OF INTEREST</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Electronic Submissions through World Bank Group eConsultant2</w:t>
      </w:r>
    </w:p>
    <w:p w:rsidR="000E78FE" w:rsidRPr="000E78FE" w:rsidRDefault="000E78FE" w:rsidP="000E78FE">
      <w:pPr>
        <w:rPr>
          <w:rFonts w:ascii="Verdana" w:hAnsi="Verdana"/>
          <w:sz w:val="18"/>
          <w:szCs w:val="18"/>
        </w:rPr>
      </w:pPr>
      <w:r w:rsidRPr="000E78FE">
        <w:rPr>
          <w:rFonts w:ascii="Verdana" w:hAnsi="Verdana"/>
          <w:sz w:val="18"/>
          <w:szCs w:val="18"/>
        </w:rPr>
        <w:t>https://wbgeconsult2.worldbank.org/wbgec/index.html</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lastRenderedPageBreak/>
        <w:t>ASSIGNMENT OVERVIEW</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Assignment Title: 1246332 - CGAP Digital credit for inputs farmers in Kenya</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Assignment Countries:</w:t>
      </w:r>
    </w:p>
    <w:p w:rsidR="000E78FE" w:rsidRPr="000E78FE" w:rsidRDefault="000E78FE" w:rsidP="000E78FE">
      <w:pPr>
        <w:rPr>
          <w:rFonts w:ascii="Verdana" w:hAnsi="Verdana"/>
          <w:sz w:val="18"/>
          <w:szCs w:val="18"/>
        </w:rPr>
      </w:pPr>
      <w:r w:rsidRPr="000E78FE">
        <w:rPr>
          <w:rFonts w:ascii="Verdana" w:hAnsi="Verdana"/>
          <w:sz w:val="18"/>
          <w:szCs w:val="18"/>
        </w:rPr>
        <w:t>- Kenya</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ASSIGNMENT DESCRIPTION</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Farmers in Africa have limited access to affordable finance, especially before the planting season when cash flow is low but need for farming inputs is high. In Kenya, agriculture is one of the most underfinanced sectors of the economy. CGAP aims to lower the risk and cost for financial institutions and input suppliers to meet this unmet demand. We wish to test a digital financial solution that links smallholder farmers to inputs and credit in Kenya. The solution should help smallholder farmers save as well as securely borrow toward the purchase of agricultural inputs such as fertilizers, seeds.</w:t>
      </w:r>
    </w:p>
    <w:p w:rsidR="000E78FE" w:rsidRPr="000E78FE" w:rsidRDefault="000E78FE" w:rsidP="000E78FE">
      <w:pPr>
        <w:rPr>
          <w:rFonts w:ascii="Verdana" w:hAnsi="Verdana"/>
          <w:sz w:val="18"/>
          <w:szCs w:val="18"/>
        </w:rPr>
      </w:pPr>
      <w:r w:rsidRPr="000E78FE">
        <w:rPr>
          <w:rFonts w:ascii="Verdana" w:hAnsi="Verdana"/>
          <w:sz w:val="18"/>
          <w:szCs w:val="18"/>
        </w:rPr>
        <w:t>CGAP will procure technical services to structure and test this digital financial solution and identify relevant lessons to be shared widely in an open access format. We expect this pilot to give us key learnings on creating mobile wallets that help farmers access credit for inputs and assists them in reaching their goals, thereby creating a high value proposition solution for Kenyan farmers.</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FUNDING SOURCE</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The World Bank Group intends to finance the assignment / services described below under the following:</w:t>
      </w:r>
    </w:p>
    <w:p w:rsidR="000E78FE" w:rsidRPr="000E78FE" w:rsidRDefault="000E78FE" w:rsidP="000E78FE">
      <w:pPr>
        <w:rPr>
          <w:rFonts w:ascii="Verdana" w:hAnsi="Verdana"/>
          <w:sz w:val="18"/>
          <w:szCs w:val="18"/>
        </w:rPr>
      </w:pPr>
      <w:r w:rsidRPr="000E78FE">
        <w:rPr>
          <w:rFonts w:ascii="Verdana" w:hAnsi="Verdana"/>
          <w:sz w:val="18"/>
          <w:szCs w:val="18"/>
        </w:rPr>
        <w:t>- BANK BUDGET</w:t>
      </w:r>
    </w:p>
    <w:p w:rsidR="000E78FE" w:rsidRPr="000E78FE" w:rsidRDefault="000E78FE" w:rsidP="000E78FE">
      <w:pPr>
        <w:rPr>
          <w:rFonts w:ascii="Verdana" w:hAnsi="Verdana"/>
          <w:sz w:val="18"/>
          <w:szCs w:val="18"/>
        </w:rPr>
      </w:pPr>
      <w:r w:rsidRPr="000E78FE">
        <w:rPr>
          <w:rFonts w:ascii="Verdana" w:hAnsi="Verdana"/>
          <w:sz w:val="18"/>
          <w:szCs w:val="18"/>
        </w:rPr>
        <w:t>- Digital Finance Frontier</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ELIGIBILITY</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Eligibility restrictions apply:</w:t>
      </w:r>
    </w:p>
    <w:p w:rsidR="000E78FE" w:rsidRPr="000E78FE" w:rsidRDefault="000E78FE" w:rsidP="000E78FE">
      <w:pPr>
        <w:rPr>
          <w:rFonts w:ascii="Verdana" w:hAnsi="Verdana"/>
          <w:sz w:val="18"/>
          <w:szCs w:val="18"/>
        </w:rPr>
      </w:pPr>
      <w:r w:rsidRPr="000E78FE">
        <w:rPr>
          <w:rFonts w:ascii="Verdana" w:hAnsi="Verdana"/>
          <w:sz w:val="18"/>
          <w:szCs w:val="18"/>
        </w:rPr>
        <w:t>None</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INDIVIDUAL / FIRM PROFILE</w:t>
      </w:r>
    </w:p>
    <w:p w:rsidR="000E78FE" w:rsidRPr="000E78FE" w:rsidRDefault="000E78FE" w:rsidP="000E78FE">
      <w:pPr>
        <w:rPr>
          <w:rFonts w:ascii="Verdana" w:hAnsi="Verdana"/>
          <w:sz w:val="18"/>
          <w:szCs w:val="18"/>
        </w:rPr>
      </w:pPr>
      <w:r w:rsidRPr="000E78FE">
        <w:rPr>
          <w:rFonts w:ascii="Verdana" w:hAnsi="Verdana"/>
          <w:sz w:val="18"/>
          <w:szCs w:val="18"/>
        </w:rPr>
        <w:t>The consultant will be a firm.</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SUBMISSION REQUIREMENTS</w:t>
      </w:r>
    </w:p>
    <w:p w:rsidR="000E78FE" w:rsidRPr="000E78FE" w:rsidRDefault="000E78FE" w:rsidP="000E78FE">
      <w:pPr>
        <w:rPr>
          <w:rFonts w:ascii="Verdana" w:hAnsi="Verdana"/>
          <w:sz w:val="18"/>
          <w:szCs w:val="18"/>
        </w:rPr>
      </w:pPr>
      <w:r w:rsidRPr="000E78FE">
        <w:rPr>
          <w:rFonts w:ascii="Verdana" w:hAnsi="Verdana"/>
          <w:sz w:val="18"/>
          <w:szCs w:val="18"/>
        </w:rPr>
        <w:lastRenderedPageBreak/>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Interested firms are hereby invited to submit expressions of interest.</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Expressions of Interest should be submitted, in English, electronically through World Bank Group eConsultant2 (https://wbgeconsult2.worldbank.org/wbgec/index.html)</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NOTES</w:t>
      </w:r>
    </w:p>
    <w:p w:rsidR="000E78FE" w:rsidRPr="000E78FE" w:rsidRDefault="000E78FE" w:rsidP="000E78FE">
      <w:pPr>
        <w:rPr>
          <w:rFonts w:ascii="Verdana" w:hAnsi="Verdana"/>
          <w:sz w:val="18"/>
          <w:szCs w:val="18"/>
        </w:rPr>
      </w:pPr>
      <w:r w:rsidRPr="000E78FE">
        <w:rPr>
          <w:rFonts w:ascii="Verdana" w:hAnsi="Verdana"/>
          <w:sz w:val="18"/>
          <w:szCs w:val="18"/>
        </w:rPr>
        <w:t>Following this invitation for Expression of Interest, a shortlist of qualified firms will be formally invited to submit proposals. Shortlisting and selection will be subject to the availability of funding.</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Only those firms which have been shortlisted will receive notification. No debrief will be provided to firms which have not been shortlisted.</w:t>
      </w:r>
    </w:p>
    <w:p w:rsidR="000E78FE" w:rsidRPr="000E78FE" w:rsidRDefault="000E78FE" w:rsidP="000E78FE">
      <w:pPr>
        <w:rPr>
          <w:rFonts w:ascii="Verdana" w:hAnsi="Verdana"/>
          <w:sz w:val="18"/>
          <w:szCs w:val="18"/>
        </w:rPr>
      </w:pPr>
      <w:r w:rsidRPr="000E78FE">
        <w:rPr>
          <w:rFonts w:ascii="Verdana" w:hAnsi="Verdana"/>
          <w:sz w:val="18"/>
          <w:szCs w:val="18"/>
        </w:rPr>
        <w:t>Attachments</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 xml:space="preserve">    Optional TOR File</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Qualification Criteria</w:t>
      </w:r>
    </w:p>
    <w:p w:rsidR="000E78FE" w:rsidRPr="000E78FE" w:rsidRDefault="000E78FE" w:rsidP="000E78FE">
      <w:pPr>
        <w:rPr>
          <w:rFonts w:ascii="Verdana" w:hAnsi="Verdana"/>
          <w:sz w:val="18"/>
          <w:szCs w:val="18"/>
        </w:rPr>
      </w:pPr>
    </w:p>
    <w:p w:rsidR="000E78FE" w:rsidRPr="000E78FE" w:rsidRDefault="000E78FE" w:rsidP="000E78FE">
      <w:pPr>
        <w:rPr>
          <w:rFonts w:ascii="Verdana" w:hAnsi="Verdana"/>
          <w:sz w:val="18"/>
          <w:szCs w:val="18"/>
        </w:rPr>
      </w:pPr>
      <w:r w:rsidRPr="000E78FE">
        <w:rPr>
          <w:rFonts w:ascii="Verdana" w:hAnsi="Verdana"/>
          <w:sz w:val="18"/>
          <w:szCs w:val="18"/>
        </w:rPr>
        <w:t xml:space="preserve">    1. Provide information showing that they are qualified in the field of the assignment.</w:t>
      </w:r>
    </w:p>
    <w:p w:rsidR="000E78FE" w:rsidRPr="000E78FE" w:rsidRDefault="000E78FE" w:rsidP="000E78FE">
      <w:pPr>
        <w:rPr>
          <w:rFonts w:ascii="Verdana" w:hAnsi="Verdana"/>
          <w:sz w:val="18"/>
          <w:szCs w:val="18"/>
        </w:rPr>
      </w:pPr>
      <w:r w:rsidRPr="000E78FE">
        <w:rPr>
          <w:rFonts w:ascii="Verdana" w:hAnsi="Verdana"/>
          <w:sz w:val="18"/>
          <w:szCs w:val="18"/>
        </w:rPr>
        <w:t xml:space="preserve">    2. Provide information on the technical and managerial capabilities of the firm.</w:t>
      </w:r>
    </w:p>
    <w:p w:rsidR="000E78FE" w:rsidRPr="000E78FE" w:rsidRDefault="000E78FE" w:rsidP="000E78FE">
      <w:pPr>
        <w:rPr>
          <w:rFonts w:ascii="Verdana" w:hAnsi="Verdana"/>
          <w:sz w:val="18"/>
          <w:szCs w:val="18"/>
        </w:rPr>
      </w:pPr>
      <w:r w:rsidRPr="000E78FE">
        <w:rPr>
          <w:rFonts w:ascii="Verdana" w:hAnsi="Verdana"/>
          <w:sz w:val="18"/>
          <w:szCs w:val="18"/>
        </w:rPr>
        <w:t xml:space="preserve">    3. Provide information on their core business and years in business.</w:t>
      </w:r>
    </w:p>
    <w:p w:rsidR="000E78FE" w:rsidRPr="000E78FE" w:rsidRDefault="000E78FE" w:rsidP="000E78FE">
      <w:pPr>
        <w:rPr>
          <w:rFonts w:ascii="Verdana" w:hAnsi="Verdana"/>
          <w:sz w:val="18"/>
          <w:szCs w:val="18"/>
        </w:rPr>
      </w:pPr>
      <w:r w:rsidRPr="000E78FE">
        <w:rPr>
          <w:rFonts w:ascii="Verdana" w:hAnsi="Verdana"/>
          <w:sz w:val="18"/>
          <w:szCs w:val="18"/>
        </w:rPr>
        <w:t xml:space="preserve">    4. Provide information on the qualifications of key staff.</w:t>
      </w:r>
    </w:p>
    <w:p w:rsidR="000E78FE" w:rsidRPr="000E78FE" w:rsidRDefault="000E78FE" w:rsidP="000E78FE">
      <w:pPr>
        <w:rPr>
          <w:rFonts w:ascii="Verdana" w:hAnsi="Verdana"/>
          <w:sz w:val="18"/>
          <w:szCs w:val="18"/>
        </w:rPr>
      </w:pPr>
    </w:p>
    <w:p w:rsidR="00895661" w:rsidRPr="00B902C5" w:rsidRDefault="000E78FE" w:rsidP="000E78FE">
      <w:pPr>
        <w:rPr>
          <w:rFonts w:ascii="Verdana" w:hAnsi="Verdana"/>
          <w:sz w:val="18"/>
          <w:szCs w:val="18"/>
        </w:rPr>
      </w:pPr>
      <w:r w:rsidRPr="000E78FE">
        <w:rPr>
          <w:rFonts w:ascii="Verdana" w:hAnsi="Verdana"/>
          <w:sz w:val="18"/>
          <w:szCs w:val="18"/>
        </w:rPr>
        <w:t>* - Mandatory</w:t>
      </w: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78FE"/>
    <w:rsid w:val="000E78FE"/>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60BB84"/>
  <w15:chartTrackingRefBased/>
  <w15:docId w15:val="{7CEF20A1-3C83-46C8-96BA-E0D009AE7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931AC067</Template>
  <TotalTime>0</TotalTime>
  <Pages>3</Pages>
  <Words>567</Words>
  <Characters>3119</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2017-06-30T14:09:00Z</dcterms:created>
  <dcterms:modified xsi:type="dcterms:W3CDTF">2017-06-30T14:19:00Z</dcterms:modified>
</cp:coreProperties>
</file>