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2C5" w:rsidRPr="00A232C5" w:rsidRDefault="00A232C5" w:rsidP="00A232C5">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A232C5">
        <w:rPr>
          <w:rFonts w:ascii="Times New Roman" w:eastAsia="Times New Roman" w:hAnsi="Times New Roman" w:cs="Times New Roman"/>
          <w:sz w:val="24"/>
          <w:szCs w:val="24"/>
          <w:lang w:eastAsia="nl-NL"/>
        </w:rPr>
        <w:t>equest for expression of interest for selection # 1245557</w:t>
      </w:r>
    </w:p>
    <w:p w:rsidR="00A232C5" w:rsidRDefault="00A232C5" w:rsidP="00A232C5">
      <w:pPr>
        <w:spacing w:after="0" w:line="240" w:lineRule="auto"/>
        <w:rPr>
          <w:rFonts w:ascii="Times New Roman" w:eastAsia="Times New Roman" w:hAnsi="Times New Roman" w:cs="Times New Roman"/>
          <w:sz w:val="24"/>
          <w:szCs w:val="24"/>
          <w:lang w:eastAsia="nl-NL"/>
        </w:rPr>
      </w:pP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Assignment Title</w:t>
      </w:r>
    </w:p>
    <w:p w:rsidR="00A232C5" w:rsidRPr="00A232C5" w:rsidRDefault="00A232C5" w:rsidP="00A232C5">
      <w:pPr>
        <w:spacing w:after="0" w:line="240" w:lineRule="auto"/>
        <w:rPr>
          <w:rFonts w:ascii="Times New Roman" w:eastAsia="Times New Roman" w:hAnsi="Times New Roman" w:cs="Times New Roman"/>
          <w:sz w:val="24"/>
          <w:szCs w:val="24"/>
          <w:lang w:eastAsia="nl-NL"/>
        </w:rPr>
      </w:pPr>
      <w:bookmarkStart w:id="0" w:name="_GoBack"/>
      <w:r w:rsidRPr="00A232C5">
        <w:rPr>
          <w:rFonts w:ascii="Times New Roman" w:eastAsia="Times New Roman" w:hAnsi="Times New Roman" w:cs="Times New Roman"/>
          <w:sz w:val="24"/>
          <w:szCs w:val="24"/>
          <w:lang w:eastAsia="nl-NL"/>
        </w:rPr>
        <w:t>PNG Mobile Banking Assessment: Customer Level Qualitative Research</w:t>
      </w:r>
    </w:p>
    <w:bookmarkEnd w:id="0"/>
    <w:p w:rsidR="00A232C5" w:rsidRDefault="00A232C5" w:rsidP="00A232C5">
      <w:pPr>
        <w:spacing w:after="0" w:line="240" w:lineRule="auto"/>
        <w:rPr>
          <w:rFonts w:ascii="Times New Roman" w:eastAsia="Times New Roman" w:hAnsi="Times New Roman" w:cs="Times New Roman"/>
          <w:sz w:val="24"/>
          <w:szCs w:val="24"/>
          <w:lang w:eastAsia="nl-NL"/>
        </w:rPr>
      </w:pP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Publication Date</w:t>
      </w: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 26-Jun-2017</w:t>
      </w:r>
    </w:p>
    <w:p w:rsidR="00A232C5" w:rsidRDefault="00A232C5" w:rsidP="00A232C5">
      <w:pPr>
        <w:spacing w:after="0" w:line="240" w:lineRule="auto"/>
        <w:rPr>
          <w:rFonts w:ascii="Times New Roman" w:eastAsia="Times New Roman" w:hAnsi="Times New Roman" w:cs="Times New Roman"/>
          <w:sz w:val="24"/>
          <w:szCs w:val="24"/>
          <w:lang w:eastAsia="nl-NL"/>
        </w:rPr>
      </w:pP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Expression of Interest Deadline</w:t>
      </w: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 13-Jul-2017 at 11:59:59 PM (Eastern Time – Washington D.C.)</w:t>
      </w:r>
    </w:p>
    <w:p w:rsidR="00A232C5" w:rsidRDefault="00A232C5" w:rsidP="00A232C5">
      <w:pPr>
        <w:spacing w:after="0" w:line="240" w:lineRule="auto"/>
        <w:rPr>
          <w:rFonts w:ascii="Times New Roman" w:eastAsia="Times New Roman" w:hAnsi="Times New Roman" w:cs="Times New Roman"/>
          <w:sz w:val="24"/>
          <w:szCs w:val="24"/>
          <w:lang w:eastAsia="nl-NL"/>
        </w:rPr>
      </w:pP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Language of Notice</w:t>
      </w: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 English</w:t>
      </w:r>
    </w:p>
    <w:p w:rsidR="00A232C5" w:rsidRDefault="00A232C5" w:rsidP="00A232C5">
      <w:pPr>
        <w:spacing w:after="0" w:line="240" w:lineRule="auto"/>
        <w:rPr>
          <w:rFonts w:ascii="Times New Roman" w:eastAsia="Times New Roman" w:hAnsi="Times New Roman" w:cs="Times New Roman"/>
          <w:sz w:val="24"/>
          <w:szCs w:val="24"/>
          <w:lang w:eastAsia="nl-NL"/>
        </w:rPr>
      </w:pP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 xml:space="preserve">Selection Notice </w:t>
      </w:r>
    </w:p>
    <w:p w:rsidR="00A232C5" w:rsidRPr="00A232C5" w:rsidRDefault="00A232C5" w:rsidP="00A232C5">
      <w:pPr>
        <w:spacing w:after="0" w:line="240" w:lineRule="auto"/>
        <w:rPr>
          <w:rFonts w:ascii="Times New Roman" w:eastAsia="Times New Roman" w:hAnsi="Times New Roman" w:cs="Times New Roman"/>
          <w:sz w:val="24"/>
          <w:szCs w:val="24"/>
          <w:lang w:val="nl-NL" w:eastAsia="nl-NL"/>
        </w:rPr>
      </w:pPr>
      <w:proofErr w:type="spellStart"/>
      <w:r w:rsidRPr="00A232C5">
        <w:rPr>
          <w:rFonts w:ascii="Times New Roman" w:eastAsia="Times New Roman" w:hAnsi="Times New Roman" w:cs="Times New Roman"/>
          <w:sz w:val="24"/>
          <w:szCs w:val="24"/>
          <w:lang w:val="nl-NL" w:eastAsia="nl-NL"/>
        </w:rPr>
        <w:t>Assignment</w:t>
      </w:r>
      <w:proofErr w:type="spellEnd"/>
      <w:r w:rsidRPr="00A232C5">
        <w:rPr>
          <w:rFonts w:ascii="Times New Roman" w:eastAsia="Times New Roman" w:hAnsi="Times New Roman" w:cs="Times New Roman"/>
          <w:sz w:val="24"/>
          <w:szCs w:val="24"/>
          <w:lang w:val="nl-NL" w:eastAsia="nl-NL"/>
        </w:rPr>
        <w:t xml:space="preserve"> Country</w:t>
      </w:r>
    </w:p>
    <w:p w:rsidR="00A232C5" w:rsidRPr="00A232C5" w:rsidRDefault="00A232C5" w:rsidP="00A232C5">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2C5">
        <w:rPr>
          <w:rFonts w:ascii="Times New Roman" w:eastAsia="Times New Roman" w:hAnsi="Times New Roman" w:cs="Times New Roman"/>
          <w:sz w:val="24"/>
          <w:szCs w:val="24"/>
          <w:lang w:val="nl-NL" w:eastAsia="nl-NL"/>
        </w:rPr>
        <w:t>PG - Papua New Guinea</w:t>
      </w:r>
    </w:p>
    <w:p w:rsidR="00A232C5" w:rsidRPr="00A232C5" w:rsidRDefault="00A232C5" w:rsidP="00A232C5">
      <w:pPr>
        <w:spacing w:after="0" w:line="240" w:lineRule="auto"/>
        <w:rPr>
          <w:rFonts w:ascii="Times New Roman" w:eastAsia="Times New Roman" w:hAnsi="Times New Roman" w:cs="Times New Roman"/>
          <w:sz w:val="24"/>
          <w:szCs w:val="24"/>
          <w:lang w:val="nl-NL" w:eastAsia="nl-NL"/>
        </w:rPr>
      </w:pPr>
      <w:proofErr w:type="spellStart"/>
      <w:r w:rsidRPr="00A232C5">
        <w:rPr>
          <w:rFonts w:ascii="Times New Roman" w:eastAsia="Times New Roman" w:hAnsi="Times New Roman" w:cs="Times New Roman"/>
          <w:sz w:val="24"/>
          <w:szCs w:val="24"/>
          <w:lang w:val="nl-NL" w:eastAsia="nl-NL"/>
        </w:rPr>
        <w:t>Funding</w:t>
      </w:r>
      <w:proofErr w:type="spellEnd"/>
      <w:r w:rsidRPr="00A232C5">
        <w:rPr>
          <w:rFonts w:ascii="Times New Roman" w:eastAsia="Times New Roman" w:hAnsi="Times New Roman" w:cs="Times New Roman"/>
          <w:sz w:val="24"/>
          <w:szCs w:val="24"/>
          <w:lang w:val="nl-NL" w:eastAsia="nl-NL"/>
        </w:rPr>
        <w:t xml:space="preserve"> Sources</w:t>
      </w: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 xml:space="preserve">The World Bank Group intends to finance the assignment/services under: </w:t>
      </w:r>
    </w:p>
    <w:p w:rsidR="00A232C5" w:rsidRPr="00A232C5" w:rsidRDefault="00A232C5" w:rsidP="00A232C5">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2C5">
        <w:rPr>
          <w:rFonts w:ascii="Times New Roman" w:eastAsia="Times New Roman" w:hAnsi="Times New Roman" w:cs="Times New Roman"/>
          <w:sz w:val="24"/>
          <w:szCs w:val="24"/>
          <w:lang w:val="nl-NL" w:eastAsia="nl-NL"/>
        </w:rPr>
        <w:t>BB - BANK BUDGET</w:t>
      </w:r>
    </w:p>
    <w:p w:rsidR="00A232C5" w:rsidRPr="00A232C5" w:rsidRDefault="00A232C5" w:rsidP="00A232C5">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2C5">
        <w:rPr>
          <w:rFonts w:ascii="Times New Roman" w:eastAsia="Times New Roman" w:hAnsi="Times New Roman" w:cs="Times New Roman"/>
          <w:sz w:val="24"/>
          <w:szCs w:val="24"/>
          <w:lang w:val="nl-NL" w:eastAsia="nl-NL"/>
        </w:rPr>
        <w:t>TF0A0267 - DFAT PNG</w:t>
      </w:r>
    </w:p>
    <w:p w:rsidR="00A232C5" w:rsidRPr="00A232C5" w:rsidRDefault="00A232C5" w:rsidP="00A232C5">
      <w:pPr>
        <w:spacing w:after="0" w:line="240" w:lineRule="auto"/>
        <w:rPr>
          <w:rFonts w:ascii="Times New Roman" w:eastAsia="Times New Roman" w:hAnsi="Times New Roman" w:cs="Times New Roman"/>
          <w:sz w:val="24"/>
          <w:szCs w:val="24"/>
          <w:lang w:val="nl-NL" w:eastAsia="nl-NL"/>
        </w:rPr>
      </w:pPr>
      <w:proofErr w:type="spellStart"/>
      <w:r w:rsidRPr="00A232C5">
        <w:rPr>
          <w:rFonts w:ascii="Times New Roman" w:eastAsia="Times New Roman" w:hAnsi="Times New Roman" w:cs="Times New Roman"/>
          <w:sz w:val="24"/>
          <w:szCs w:val="24"/>
          <w:lang w:val="nl-NL" w:eastAsia="nl-NL"/>
        </w:rPr>
        <w:t>Individual</w:t>
      </w:r>
      <w:proofErr w:type="spellEnd"/>
      <w:r w:rsidRPr="00A232C5">
        <w:rPr>
          <w:rFonts w:ascii="Times New Roman" w:eastAsia="Times New Roman" w:hAnsi="Times New Roman" w:cs="Times New Roman"/>
          <w:sz w:val="24"/>
          <w:szCs w:val="24"/>
          <w:lang w:val="nl-NL" w:eastAsia="nl-NL"/>
        </w:rPr>
        <w:t>/</w:t>
      </w:r>
      <w:proofErr w:type="spellStart"/>
      <w:r w:rsidRPr="00A232C5">
        <w:rPr>
          <w:rFonts w:ascii="Times New Roman" w:eastAsia="Times New Roman" w:hAnsi="Times New Roman" w:cs="Times New Roman"/>
          <w:sz w:val="24"/>
          <w:szCs w:val="24"/>
          <w:lang w:val="nl-NL" w:eastAsia="nl-NL"/>
        </w:rPr>
        <w:t>Firm</w:t>
      </w:r>
      <w:proofErr w:type="spellEnd"/>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 xml:space="preserve">The consultant will be a firm. </w:t>
      </w:r>
    </w:p>
    <w:p w:rsidR="00A232C5" w:rsidRPr="00A232C5" w:rsidRDefault="00A232C5" w:rsidP="00A232C5">
      <w:pPr>
        <w:spacing w:after="0" w:line="240" w:lineRule="auto"/>
        <w:rPr>
          <w:rFonts w:ascii="Times New Roman" w:eastAsia="Times New Roman" w:hAnsi="Times New Roman" w:cs="Times New Roman"/>
          <w:sz w:val="24"/>
          <w:szCs w:val="24"/>
          <w:lang w:val="nl-NL" w:eastAsia="nl-NL"/>
        </w:rPr>
      </w:pPr>
      <w:proofErr w:type="spellStart"/>
      <w:r w:rsidRPr="00A232C5">
        <w:rPr>
          <w:rFonts w:ascii="Times New Roman" w:eastAsia="Times New Roman" w:hAnsi="Times New Roman" w:cs="Times New Roman"/>
          <w:sz w:val="24"/>
          <w:szCs w:val="24"/>
          <w:lang w:val="nl-NL" w:eastAsia="nl-NL"/>
        </w:rPr>
        <w:t>Assignment</w:t>
      </w:r>
      <w:proofErr w:type="spellEnd"/>
      <w:r w:rsidRPr="00A232C5">
        <w:rPr>
          <w:rFonts w:ascii="Times New Roman" w:eastAsia="Times New Roman" w:hAnsi="Times New Roman" w:cs="Times New Roman"/>
          <w:sz w:val="24"/>
          <w:szCs w:val="24"/>
          <w:lang w:val="nl-NL" w:eastAsia="nl-NL"/>
        </w:rPr>
        <w:t xml:space="preserve"> </w:t>
      </w:r>
      <w:proofErr w:type="spellStart"/>
      <w:r w:rsidRPr="00A232C5">
        <w:rPr>
          <w:rFonts w:ascii="Times New Roman" w:eastAsia="Times New Roman" w:hAnsi="Times New Roman" w:cs="Times New Roman"/>
          <w:sz w:val="24"/>
          <w:szCs w:val="24"/>
          <w:lang w:val="nl-NL" w:eastAsia="nl-NL"/>
        </w:rPr>
        <w:t>Description</w:t>
      </w:r>
      <w:proofErr w:type="spellEnd"/>
      <w:r w:rsidRPr="00A232C5">
        <w:rPr>
          <w:rFonts w:ascii="Times New Roman" w:eastAsia="Times New Roman" w:hAnsi="Times New Roman" w:cs="Times New Roman"/>
          <w:sz w:val="24"/>
          <w:szCs w:val="24"/>
          <w:lang w:val="nl-NL" w:eastAsia="nl-NL"/>
        </w:rPr>
        <w:t xml:space="preserve"> </w:t>
      </w:r>
    </w:p>
    <w:p w:rsidR="00A232C5" w:rsidRPr="00A232C5" w:rsidRDefault="00A232C5" w:rsidP="00A232C5">
      <w:pPr>
        <w:spacing w:after="0"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sz w:val="24"/>
          <w:szCs w:val="24"/>
          <w:lang w:eastAsia="nl-NL"/>
        </w:rPr>
        <w:t>SELECTION FOR CONSULTANTS BY THE WORLD BANK GROUP</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REQUEST FOR EXPRESSIONS OF INTEREST</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Electronic Submissions through World Bank Group eConsultant2</w:t>
      </w:r>
      <w:r w:rsidRPr="00A232C5">
        <w:rPr>
          <w:rFonts w:ascii="Times New Roman" w:eastAsia="Times New Roman" w:hAnsi="Times New Roman" w:cs="Times New Roman"/>
          <w:sz w:val="24"/>
          <w:szCs w:val="24"/>
          <w:lang w:eastAsia="nl-NL"/>
        </w:rPr>
        <w:br/>
        <w:t>https://wbgeconsult2.worldbank.org/wbgec/index.html</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ASSIGNMENT OVERVIEW</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Assignment Title: 1245557 - PNG Mobile Banking Assessment: Customer Level Qualitative Research</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Assignment Countries:</w:t>
      </w:r>
      <w:r w:rsidRPr="00A232C5">
        <w:rPr>
          <w:rFonts w:ascii="Times New Roman" w:eastAsia="Times New Roman" w:hAnsi="Times New Roman" w:cs="Times New Roman"/>
          <w:sz w:val="24"/>
          <w:szCs w:val="24"/>
          <w:lang w:eastAsia="nl-NL"/>
        </w:rPr>
        <w:br/>
        <w:t>- Papua New Guinea</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ASSIGNMENT DESCRIPTION</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 xml:space="preserve">Through qualitative research, IFC aims to gain a rich understanding of the change brought forth </w:t>
      </w:r>
      <w:r w:rsidRPr="00A232C5">
        <w:rPr>
          <w:rFonts w:ascii="Times New Roman" w:eastAsia="Times New Roman" w:hAnsi="Times New Roman" w:cs="Times New Roman"/>
          <w:sz w:val="24"/>
          <w:szCs w:val="24"/>
          <w:lang w:eastAsia="nl-NL"/>
        </w:rPr>
        <w:lastRenderedPageBreak/>
        <w:t>by the introduction of mobile banking services in Papua New Guinea. The consultant will conduct a number of focus group discussions with various customer segments, and analyze the information collected to assess how this new technology might have succeeded, or failed, to expand access and usage of financial services across key segments of the population. The goal of this analysis is to complement the parallel sector wide analysis, as part of a comprehensive assessment of IFCs Mobile Banking effort in Papua New Guinea.</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FUNDING SOURCE</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The World Bank Group intends to finance the assignment / services described below under the following:</w:t>
      </w:r>
      <w:r w:rsidRPr="00A232C5">
        <w:rPr>
          <w:rFonts w:ascii="Times New Roman" w:eastAsia="Times New Roman" w:hAnsi="Times New Roman" w:cs="Times New Roman"/>
          <w:sz w:val="24"/>
          <w:szCs w:val="24"/>
          <w:lang w:eastAsia="nl-NL"/>
        </w:rPr>
        <w:br/>
        <w:t>- BANK BUDGET</w:t>
      </w:r>
      <w:r w:rsidRPr="00A232C5">
        <w:rPr>
          <w:rFonts w:ascii="Times New Roman" w:eastAsia="Times New Roman" w:hAnsi="Times New Roman" w:cs="Times New Roman"/>
          <w:sz w:val="24"/>
          <w:szCs w:val="24"/>
          <w:lang w:eastAsia="nl-NL"/>
        </w:rPr>
        <w:br/>
        <w:t>- DFAT PNG</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ELIGIBILITY</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r>
      <w:proofErr w:type="spellStart"/>
      <w:r w:rsidRPr="00A232C5">
        <w:rPr>
          <w:rFonts w:ascii="Times New Roman" w:eastAsia="Times New Roman" w:hAnsi="Times New Roman" w:cs="Times New Roman"/>
          <w:sz w:val="24"/>
          <w:szCs w:val="24"/>
          <w:lang w:eastAsia="nl-NL"/>
        </w:rPr>
        <w:t>Eligibility</w:t>
      </w:r>
      <w:proofErr w:type="spellEnd"/>
      <w:r w:rsidRPr="00A232C5">
        <w:rPr>
          <w:rFonts w:ascii="Times New Roman" w:eastAsia="Times New Roman" w:hAnsi="Times New Roman" w:cs="Times New Roman"/>
          <w:sz w:val="24"/>
          <w:szCs w:val="24"/>
          <w:lang w:eastAsia="nl-NL"/>
        </w:rPr>
        <w:t xml:space="preserve"> restrictions do not apply.</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INDIVIDUAL / FIRM PROFILE</w:t>
      </w:r>
      <w:r w:rsidRPr="00A232C5">
        <w:rPr>
          <w:rFonts w:ascii="Times New Roman" w:eastAsia="Times New Roman" w:hAnsi="Times New Roman" w:cs="Times New Roman"/>
          <w:sz w:val="24"/>
          <w:szCs w:val="24"/>
          <w:lang w:eastAsia="nl-NL"/>
        </w:rPr>
        <w:br/>
        <w:t xml:space="preserve">The consultant will be a firm. </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SUBMISSION REQUIREMENTS</w:t>
      </w:r>
      <w:r w:rsidRPr="00A232C5">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Interested firms are hereby invited to submit expressions of interest.</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NOTES</w:t>
      </w:r>
      <w:r w:rsidRPr="00A232C5">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A232C5">
        <w:rPr>
          <w:rFonts w:ascii="Times New Roman" w:eastAsia="Times New Roman" w:hAnsi="Times New Roman" w:cs="Times New Roman"/>
          <w:sz w:val="24"/>
          <w:szCs w:val="24"/>
          <w:lang w:eastAsia="nl-NL"/>
        </w:rPr>
        <w:br/>
      </w:r>
      <w:r w:rsidRPr="00A232C5">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A232C5" w:rsidRPr="00A232C5" w:rsidRDefault="00A232C5" w:rsidP="00A232C5">
      <w:pPr>
        <w:spacing w:after="0" w:line="240" w:lineRule="auto"/>
        <w:rPr>
          <w:rFonts w:ascii="Times New Roman" w:eastAsia="Times New Roman" w:hAnsi="Times New Roman" w:cs="Times New Roman"/>
          <w:sz w:val="24"/>
          <w:szCs w:val="24"/>
          <w:lang w:val="nl-NL" w:eastAsia="nl-NL"/>
        </w:rPr>
      </w:pPr>
      <w:proofErr w:type="spellStart"/>
      <w:r w:rsidRPr="00A232C5">
        <w:rPr>
          <w:rFonts w:ascii="Times New Roman" w:eastAsia="Times New Roman" w:hAnsi="Times New Roman" w:cs="Times New Roman"/>
          <w:sz w:val="24"/>
          <w:szCs w:val="24"/>
          <w:lang w:val="nl-NL" w:eastAsia="nl-NL"/>
        </w:rPr>
        <w:t>Attachments</w:t>
      </w:r>
      <w:proofErr w:type="spellEnd"/>
    </w:p>
    <w:p w:rsidR="00A232C5" w:rsidRPr="00A232C5" w:rsidRDefault="00A232C5" w:rsidP="00A232C5">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A232C5">
          <w:rPr>
            <w:rFonts w:ascii="Times New Roman" w:eastAsia="Times New Roman" w:hAnsi="Times New Roman" w:cs="Times New Roman"/>
            <w:color w:val="0000FF"/>
            <w:sz w:val="24"/>
            <w:szCs w:val="24"/>
            <w:u w:val="single"/>
            <w:lang w:val="nl-NL" w:eastAsia="nl-NL"/>
          </w:rPr>
          <w:t>Optional</w:t>
        </w:r>
        <w:proofErr w:type="spellEnd"/>
        <w:r w:rsidRPr="00A232C5">
          <w:rPr>
            <w:rFonts w:ascii="Times New Roman" w:eastAsia="Times New Roman" w:hAnsi="Times New Roman" w:cs="Times New Roman"/>
            <w:color w:val="0000FF"/>
            <w:sz w:val="24"/>
            <w:szCs w:val="24"/>
            <w:u w:val="single"/>
            <w:lang w:val="nl-NL" w:eastAsia="nl-NL"/>
          </w:rPr>
          <w:t xml:space="preserve"> TOR File</w:t>
        </w:r>
      </w:hyperlink>
    </w:p>
    <w:p w:rsidR="00A232C5" w:rsidRPr="00A232C5" w:rsidRDefault="00A232C5" w:rsidP="00A232C5">
      <w:pPr>
        <w:spacing w:after="0" w:line="240" w:lineRule="auto"/>
        <w:rPr>
          <w:rFonts w:ascii="Times New Roman" w:eastAsia="Times New Roman" w:hAnsi="Times New Roman" w:cs="Times New Roman"/>
          <w:sz w:val="24"/>
          <w:szCs w:val="24"/>
          <w:lang w:val="nl-NL" w:eastAsia="nl-NL"/>
        </w:rPr>
      </w:pPr>
      <w:proofErr w:type="spellStart"/>
      <w:r w:rsidRPr="00A232C5">
        <w:rPr>
          <w:rFonts w:ascii="Times New Roman" w:eastAsia="Times New Roman" w:hAnsi="Times New Roman" w:cs="Times New Roman"/>
          <w:sz w:val="24"/>
          <w:szCs w:val="24"/>
          <w:lang w:val="nl-NL" w:eastAsia="nl-NL"/>
        </w:rPr>
        <w:lastRenderedPageBreak/>
        <w:t>Qualification</w:t>
      </w:r>
      <w:proofErr w:type="spellEnd"/>
      <w:r w:rsidRPr="00A232C5">
        <w:rPr>
          <w:rFonts w:ascii="Times New Roman" w:eastAsia="Times New Roman" w:hAnsi="Times New Roman" w:cs="Times New Roman"/>
          <w:sz w:val="24"/>
          <w:szCs w:val="24"/>
          <w:lang w:val="nl-NL" w:eastAsia="nl-NL"/>
        </w:rPr>
        <w:t xml:space="preserve"> Criteria </w:t>
      </w:r>
    </w:p>
    <w:p w:rsidR="00A232C5" w:rsidRPr="00A232C5" w:rsidRDefault="00A232C5" w:rsidP="00A232C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b/>
          <w:bCs/>
          <w:sz w:val="24"/>
          <w:szCs w:val="24"/>
          <w:lang w:eastAsia="nl-NL"/>
        </w:rPr>
        <w:t>1.</w:t>
      </w:r>
      <w:r w:rsidRPr="00A232C5">
        <w:rPr>
          <w:rFonts w:ascii="Times New Roman" w:eastAsia="Times New Roman" w:hAnsi="Times New Roman" w:cs="Times New Roman"/>
          <w:sz w:val="24"/>
          <w:szCs w:val="24"/>
          <w:lang w:eastAsia="nl-NL"/>
        </w:rPr>
        <w:t xml:space="preserve"> Provide information showing that they are qualified in the field of the assignment.</w:t>
      </w:r>
    </w:p>
    <w:p w:rsidR="00A232C5" w:rsidRPr="00A232C5" w:rsidRDefault="00A232C5" w:rsidP="00A232C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b/>
          <w:bCs/>
          <w:sz w:val="24"/>
          <w:szCs w:val="24"/>
          <w:lang w:eastAsia="nl-NL"/>
        </w:rPr>
        <w:t>2.</w:t>
      </w:r>
      <w:r w:rsidRPr="00A232C5">
        <w:rPr>
          <w:rFonts w:ascii="Times New Roman" w:eastAsia="Times New Roman" w:hAnsi="Times New Roman" w:cs="Times New Roman"/>
          <w:sz w:val="24"/>
          <w:szCs w:val="24"/>
          <w:lang w:eastAsia="nl-NL"/>
        </w:rPr>
        <w:t xml:space="preserve"> Provide information on the technical and managerial capabilities of the firm.</w:t>
      </w:r>
    </w:p>
    <w:p w:rsidR="00A232C5" w:rsidRPr="00A232C5" w:rsidRDefault="00A232C5" w:rsidP="00A232C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b/>
          <w:bCs/>
          <w:sz w:val="24"/>
          <w:szCs w:val="24"/>
          <w:lang w:eastAsia="nl-NL"/>
        </w:rPr>
        <w:t>3.</w:t>
      </w:r>
      <w:r w:rsidRPr="00A232C5">
        <w:rPr>
          <w:rFonts w:ascii="Times New Roman" w:eastAsia="Times New Roman" w:hAnsi="Times New Roman" w:cs="Times New Roman"/>
          <w:sz w:val="24"/>
          <w:szCs w:val="24"/>
          <w:lang w:eastAsia="nl-NL"/>
        </w:rPr>
        <w:t xml:space="preserve"> Provide information on their core business and years in business.</w:t>
      </w:r>
    </w:p>
    <w:p w:rsidR="00A232C5" w:rsidRPr="00A232C5" w:rsidRDefault="00A232C5" w:rsidP="00A232C5">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232C5">
        <w:rPr>
          <w:rFonts w:ascii="Times New Roman" w:eastAsia="Times New Roman" w:hAnsi="Times New Roman" w:cs="Times New Roman"/>
          <w:b/>
          <w:bCs/>
          <w:sz w:val="24"/>
          <w:szCs w:val="24"/>
          <w:lang w:eastAsia="nl-NL"/>
        </w:rPr>
        <w:t>4.</w:t>
      </w:r>
      <w:r w:rsidRPr="00A232C5">
        <w:rPr>
          <w:rFonts w:ascii="Times New Roman" w:eastAsia="Times New Roman" w:hAnsi="Times New Roman" w:cs="Times New Roman"/>
          <w:sz w:val="24"/>
          <w:szCs w:val="24"/>
          <w:lang w:eastAsia="nl-NL"/>
        </w:rPr>
        <w:t xml:space="preserve"> Provide information on the qualifications of key staff.</w:t>
      </w:r>
    </w:p>
    <w:p w:rsidR="00A232C5" w:rsidRPr="00A232C5" w:rsidRDefault="00A232C5" w:rsidP="00A232C5">
      <w:pPr>
        <w:spacing w:after="0" w:line="240" w:lineRule="auto"/>
        <w:rPr>
          <w:rFonts w:ascii="Times New Roman" w:eastAsia="Times New Roman" w:hAnsi="Times New Roman" w:cs="Times New Roman"/>
          <w:sz w:val="24"/>
          <w:szCs w:val="24"/>
          <w:lang w:val="nl-NL" w:eastAsia="nl-NL"/>
        </w:rPr>
      </w:pPr>
      <w:r w:rsidRPr="00A232C5">
        <w:rPr>
          <w:rFonts w:ascii="Times New Roman" w:eastAsia="Times New Roman" w:hAnsi="Times New Roman" w:cs="Times New Roman"/>
          <w:sz w:val="24"/>
          <w:szCs w:val="24"/>
          <w:lang w:val="nl-NL" w:eastAsia="nl-NL"/>
        </w:rPr>
        <w:t xml:space="preserve">* - </w:t>
      </w:r>
      <w:proofErr w:type="spellStart"/>
      <w:r w:rsidRPr="00A232C5">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066FE1"/>
    <w:multiLevelType w:val="multilevel"/>
    <w:tmpl w:val="A1F6E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0C7BCA"/>
    <w:multiLevelType w:val="multilevel"/>
    <w:tmpl w:val="7DD6E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2D6C6C"/>
    <w:multiLevelType w:val="multilevel"/>
    <w:tmpl w:val="7460E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017277"/>
    <w:multiLevelType w:val="multilevel"/>
    <w:tmpl w:val="3D346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5"/>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2C5"/>
    <w:rsid w:val="004F714F"/>
    <w:rsid w:val="00895661"/>
    <w:rsid w:val="00A232C5"/>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97FFD"/>
  <w15:chartTrackingRefBased/>
  <w15:docId w15:val="{13DB56AE-BF70-43EF-B7B6-8A8B0CEBA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0271615">
      <w:bodyDiv w:val="1"/>
      <w:marLeft w:val="0"/>
      <w:marRight w:val="0"/>
      <w:marTop w:val="0"/>
      <w:marBottom w:val="0"/>
      <w:divBdr>
        <w:top w:val="none" w:sz="0" w:space="0" w:color="auto"/>
        <w:left w:val="none" w:sz="0" w:space="0" w:color="auto"/>
        <w:bottom w:val="none" w:sz="0" w:space="0" w:color="auto"/>
        <w:right w:val="none" w:sz="0" w:space="0" w:color="auto"/>
      </w:divBdr>
      <w:divsChild>
        <w:div w:id="1999571349">
          <w:marLeft w:val="0"/>
          <w:marRight w:val="0"/>
          <w:marTop w:val="0"/>
          <w:marBottom w:val="0"/>
          <w:divBdr>
            <w:top w:val="none" w:sz="0" w:space="0" w:color="auto"/>
            <w:left w:val="none" w:sz="0" w:space="0" w:color="auto"/>
            <w:bottom w:val="none" w:sz="0" w:space="0" w:color="auto"/>
            <w:right w:val="none" w:sz="0" w:space="0" w:color="auto"/>
          </w:divBdr>
        </w:div>
        <w:div w:id="1897930800">
          <w:marLeft w:val="0"/>
          <w:marRight w:val="0"/>
          <w:marTop w:val="0"/>
          <w:marBottom w:val="0"/>
          <w:divBdr>
            <w:top w:val="none" w:sz="0" w:space="0" w:color="auto"/>
            <w:left w:val="none" w:sz="0" w:space="0" w:color="auto"/>
            <w:bottom w:val="none" w:sz="0" w:space="0" w:color="auto"/>
            <w:right w:val="none" w:sz="0" w:space="0" w:color="auto"/>
          </w:divBdr>
          <w:divsChild>
            <w:div w:id="1326398913">
              <w:marLeft w:val="0"/>
              <w:marRight w:val="0"/>
              <w:marTop w:val="0"/>
              <w:marBottom w:val="0"/>
              <w:divBdr>
                <w:top w:val="none" w:sz="0" w:space="0" w:color="auto"/>
                <w:left w:val="none" w:sz="0" w:space="0" w:color="auto"/>
                <w:bottom w:val="none" w:sz="0" w:space="0" w:color="auto"/>
                <w:right w:val="none" w:sz="0" w:space="0" w:color="auto"/>
              </w:divBdr>
              <w:divsChild>
                <w:div w:id="695497708">
                  <w:marLeft w:val="0"/>
                  <w:marRight w:val="0"/>
                  <w:marTop w:val="0"/>
                  <w:marBottom w:val="0"/>
                  <w:divBdr>
                    <w:top w:val="none" w:sz="0" w:space="0" w:color="auto"/>
                    <w:left w:val="none" w:sz="0" w:space="0" w:color="auto"/>
                    <w:bottom w:val="none" w:sz="0" w:space="0" w:color="auto"/>
                    <w:right w:val="none" w:sz="0" w:space="0" w:color="auto"/>
                  </w:divBdr>
                </w:div>
              </w:divsChild>
            </w:div>
            <w:div w:id="766921816">
              <w:marLeft w:val="0"/>
              <w:marRight w:val="0"/>
              <w:marTop w:val="0"/>
              <w:marBottom w:val="0"/>
              <w:divBdr>
                <w:top w:val="none" w:sz="0" w:space="0" w:color="auto"/>
                <w:left w:val="none" w:sz="0" w:space="0" w:color="auto"/>
                <w:bottom w:val="none" w:sz="0" w:space="0" w:color="auto"/>
                <w:right w:val="none" w:sz="0" w:space="0" w:color="auto"/>
              </w:divBdr>
              <w:divsChild>
                <w:div w:id="518811350">
                  <w:marLeft w:val="0"/>
                  <w:marRight w:val="0"/>
                  <w:marTop w:val="0"/>
                  <w:marBottom w:val="0"/>
                  <w:divBdr>
                    <w:top w:val="none" w:sz="0" w:space="0" w:color="auto"/>
                    <w:left w:val="none" w:sz="0" w:space="0" w:color="auto"/>
                    <w:bottom w:val="none" w:sz="0" w:space="0" w:color="auto"/>
                    <w:right w:val="none" w:sz="0" w:space="0" w:color="auto"/>
                  </w:divBdr>
                </w:div>
                <w:div w:id="782577665">
                  <w:marLeft w:val="0"/>
                  <w:marRight w:val="0"/>
                  <w:marTop w:val="0"/>
                  <w:marBottom w:val="0"/>
                  <w:divBdr>
                    <w:top w:val="none" w:sz="0" w:space="0" w:color="auto"/>
                    <w:left w:val="none" w:sz="0" w:space="0" w:color="auto"/>
                    <w:bottom w:val="none" w:sz="0" w:space="0" w:color="auto"/>
                    <w:right w:val="none" w:sz="0" w:space="0" w:color="auto"/>
                  </w:divBdr>
                </w:div>
              </w:divsChild>
            </w:div>
            <w:div w:id="2113165115">
              <w:marLeft w:val="0"/>
              <w:marRight w:val="0"/>
              <w:marTop w:val="0"/>
              <w:marBottom w:val="0"/>
              <w:divBdr>
                <w:top w:val="none" w:sz="0" w:space="0" w:color="auto"/>
                <w:left w:val="none" w:sz="0" w:space="0" w:color="auto"/>
                <w:bottom w:val="none" w:sz="0" w:space="0" w:color="auto"/>
                <w:right w:val="none" w:sz="0" w:space="0" w:color="auto"/>
              </w:divBdr>
              <w:divsChild>
                <w:div w:id="1833642949">
                  <w:marLeft w:val="0"/>
                  <w:marRight w:val="0"/>
                  <w:marTop w:val="0"/>
                  <w:marBottom w:val="0"/>
                  <w:divBdr>
                    <w:top w:val="none" w:sz="0" w:space="0" w:color="auto"/>
                    <w:left w:val="none" w:sz="0" w:space="0" w:color="auto"/>
                    <w:bottom w:val="none" w:sz="0" w:space="0" w:color="auto"/>
                    <w:right w:val="none" w:sz="0" w:space="0" w:color="auto"/>
                  </w:divBdr>
                </w:div>
                <w:div w:id="1008487653">
                  <w:marLeft w:val="0"/>
                  <w:marRight w:val="0"/>
                  <w:marTop w:val="0"/>
                  <w:marBottom w:val="0"/>
                  <w:divBdr>
                    <w:top w:val="none" w:sz="0" w:space="0" w:color="auto"/>
                    <w:left w:val="none" w:sz="0" w:space="0" w:color="auto"/>
                    <w:bottom w:val="none" w:sz="0" w:space="0" w:color="auto"/>
                    <w:right w:val="none" w:sz="0" w:space="0" w:color="auto"/>
                  </w:divBdr>
                </w:div>
              </w:divsChild>
            </w:div>
            <w:div w:id="880359929">
              <w:marLeft w:val="0"/>
              <w:marRight w:val="0"/>
              <w:marTop w:val="0"/>
              <w:marBottom w:val="0"/>
              <w:divBdr>
                <w:top w:val="none" w:sz="0" w:space="0" w:color="auto"/>
                <w:left w:val="none" w:sz="0" w:space="0" w:color="auto"/>
                <w:bottom w:val="none" w:sz="0" w:space="0" w:color="auto"/>
                <w:right w:val="none" w:sz="0" w:space="0" w:color="auto"/>
              </w:divBdr>
              <w:divsChild>
                <w:div w:id="316883478">
                  <w:marLeft w:val="0"/>
                  <w:marRight w:val="0"/>
                  <w:marTop w:val="0"/>
                  <w:marBottom w:val="0"/>
                  <w:divBdr>
                    <w:top w:val="none" w:sz="0" w:space="0" w:color="auto"/>
                    <w:left w:val="none" w:sz="0" w:space="0" w:color="auto"/>
                    <w:bottom w:val="none" w:sz="0" w:space="0" w:color="auto"/>
                    <w:right w:val="none" w:sz="0" w:space="0" w:color="auto"/>
                  </w:divBdr>
                </w:div>
                <w:div w:id="1921475629">
                  <w:marLeft w:val="0"/>
                  <w:marRight w:val="0"/>
                  <w:marTop w:val="0"/>
                  <w:marBottom w:val="0"/>
                  <w:divBdr>
                    <w:top w:val="none" w:sz="0" w:space="0" w:color="auto"/>
                    <w:left w:val="none" w:sz="0" w:space="0" w:color="auto"/>
                    <w:bottom w:val="none" w:sz="0" w:space="0" w:color="auto"/>
                    <w:right w:val="none" w:sz="0" w:space="0" w:color="auto"/>
                  </w:divBdr>
                </w:div>
              </w:divsChild>
            </w:div>
            <w:div w:id="393701000">
              <w:marLeft w:val="0"/>
              <w:marRight w:val="0"/>
              <w:marTop w:val="0"/>
              <w:marBottom w:val="0"/>
              <w:divBdr>
                <w:top w:val="none" w:sz="0" w:space="0" w:color="auto"/>
                <w:left w:val="none" w:sz="0" w:space="0" w:color="auto"/>
                <w:bottom w:val="none" w:sz="0" w:space="0" w:color="auto"/>
                <w:right w:val="none" w:sz="0" w:space="0" w:color="auto"/>
              </w:divBdr>
              <w:divsChild>
                <w:div w:id="681931146">
                  <w:marLeft w:val="0"/>
                  <w:marRight w:val="0"/>
                  <w:marTop w:val="0"/>
                  <w:marBottom w:val="0"/>
                  <w:divBdr>
                    <w:top w:val="none" w:sz="0" w:space="0" w:color="auto"/>
                    <w:left w:val="none" w:sz="0" w:space="0" w:color="auto"/>
                    <w:bottom w:val="none" w:sz="0" w:space="0" w:color="auto"/>
                    <w:right w:val="none" w:sz="0" w:space="0" w:color="auto"/>
                  </w:divBdr>
                </w:div>
                <w:div w:id="1889996191">
                  <w:marLeft w:val="0"/>
                  <w:marRight w:val="0"/>
                  <w:marTop w:val="0"/>
                  <w:marBottom w:val="0"/>
                  <w:divBdr>
                    <w:top w:val="none" w:sz="0" w:space="0" w:color="auto"/>
                    <w:left w:val="none" w:sz="0" w:space="0" w:color="auto"/>
                    <w:bottom w:val="none" w:sz="0" w:space="0" w:color="auto"/>
                    <w:right w:val="none" w:sz="0" w:space="0" w:color="auto"/>
                  </w:divBdr>
                </w:div>
              </w:divsChild>
            </w:div>
            <w:div w:id="1588230547">
              <w:marLeft w:val="0"/>
              <w:marRight w:val="0"/>
              <w:marTop w:val="0"/>
              <w:marBottom w:val="0"/>
              <w:divBdr>
                <w:top w:val="none" w:sz="0" w:space="0" w:color="auto"/>
                <w:left w:val="none" w:sz="0" w:space="0" w:color="auto"/>
                <w:bottom w:val="none" w:sz="0" w:space="0" w:color="auto"/>
                <w:right w:val="none" w:sz="0" w:space="0" w:color="auto"/>
              </w:divBdr>
              <w:divsChild>
                <w:div w:id="611280267">
                  <w:marLeft w:val="0"/>
                  <w:marRight w:val="0"/>
                  <w:marTop w:val="0"/>
                  <w:marBottom w:val="0"/>
                  <w:divBdr>
                    <w:top w:val="none" w:sz="0" w:space="0" w:color="auto"/>
                    <w:left w:val="none" w:sz="0" w:space="0" w:color="auto"/>
                    <w:bottom w:val="none" w:sz="0" w:space="0" w:color="auto"/>
                    <w:right w:val="none" w:sz="0" w:space="0" w:color="auto"/>
                  </w:divBdr>
                </w:div>
                <w:div w:id="464355239">
                  <w:marLeft w:val="0"/>
                  <w:marRight w:val="0"/>
                  <w:marTop w:val="0"/>
                  <w:marBottom w:val="0"/>
                  <w:divBdr>
                    <w:top w:val="none" w:sz="0" w:space="0" w:color="auto"/>
                    <w:left w:val="none" w:sz="0" w:space="0" w:color="auto"/>
                    <w:bottom w:val="none" w:sz="0" w:space="0" w:color="auto"/>
                    <w:right w:val="none" w:sz="0" w:space="0" w:color="auto"/>
                  </w:divBdr>
                </w:div>
              </w:divsChild>
            </w:div>
            <w:div w:id="1438057706">
              <w:marLeft w:val="0"/>
              <w:marRight w:val="0"/>
              <w:marTop w:val="0"/>
              <w:marBottom w:val="0"/>
              <w:divBdr>
                <w:top w:val="none" w:sz="0" w:space="0" w:color="auto"/>
                <w:left w:val="none" w:sz="0" w:space="0" w:color="auto"/>
                <w:bottom w:val="none" w:sz="0" w:space="0" w:color="auto"/>
                <w:right w:val="none" w:sz="0" w:space="0" w:color="auto"/>
              </w:divBdr>
              <w:divsChild>
                <w:div w:id="942805429">
                  <w:marLeft w:val="0"/>
                  <w:marRight w:val="0"/>
                  <w:marTop w:val="0"/>
                  <w:marBottom w:val="0"/>
                  <w:divBdr>
                    <w:top w:val="none" w:sz="0" w:space="0" w:color="auto"/>
                    <w:left w:val="none" w:sz="0" w:space="0" w:color="auto"/>
                    <w:bottom w:val="none" w:sz="0" w:space="0" w:color="auto"/>
                    <w:right w:val="none" w:sz="0" w:space="0" w:color="auto"/>
                  </w:divBdr>
                </w:div>
                <w:div w:id="143665467">
                  <w:marLeft w:val="0"/>
                  <w:marRight w:val="0"/>
                  <w:marTop w:val="0"/>
                  <w:marBottom w:val="0"/>
                  <w:divBdr>
                    <w:top w:val="none" w:sz="0" w:space="0" w:color="auto"/>
                    <w:left w:val="none" w:sz="0" w:space="0" w:color="auto"/>
                    <w:bottom w:val="none" w:sz="0" w:space="0" w:color="auto"/>
                    <w:right w:val="none" w:sz="0" w:space="0" w:color="auto"/>
                  </w:divBdr>
                </w:div>
              </w:divsChild>
            </w:div>
            <w:div w:id="1479297090">
              <w:marLeft w:val="0"/>
              <w:marRight w:val="0"/>
              <w:marTop w:val="0"/>
              <w:marBottom w:val="0"/>
              <w:divBdr>
                <w:top w:val="none" w:sz="0" w:space="0" w:color="auto"/>
                <w:left w:val="none" w:sz="0" w:space="0" w:color="auto"/>
                <w:bottom w:val="none" w:sz="0" w:space="0" w:color="auto"/>
                <w:right w:val="none" w:sz="0" w:space="0" w:color="auto"/>
              </w:divBdr>
              <w:divsChild>
                <w:div w:id="271939800">
                  <w:marLeft w:val="0"/>
                  <w:marRight w:val="0"/>
                  <w:marTop w:val="0"/>
                  <w:marBottom w:val="0"/>
                  <w:divBdr>
                    <w:top w:val="none" w:sz="0" w:space="0" w:color="auto"/>
                    <w:left w:val="none" w:sz="0" w:space="0" w:color="auto"/>
                    <w:bottom w:val="none" w:sz="0" w:space="0" w:color="auto"/>
                    <w:right w:val="none" w:sz="0" w:space="0" w:color="auto"/>
                  </w:divBdr>
                </w:div>
                <w:div w:id="643240323">
                  <w:marLeft w:val="0"/>
                  <w:marRight w:val="0"/>
                  <w:marTop w:val="0"/>
                  <w:marBottom w:val="0"/>
                  <w:divBdr>
                    <w:top w:val="none" w:sz="0" w:space="0" w:color="auto"/>
                    <w:left w:val="none" w:sz="0" w:space="0" w:color="auto"/>
                    <w:bottom w:val="none" w:sz="0" w:space="0" w:color="auto"/>
                    <w:right w:val="none" w:sz="0" w:space="0" w:color="auto"/>
                  </w:divBdr>
                </w:div>
              </w:divsChild>
            </w:div>
            <w:div w:id="380715751">
              <w:marLeft w:val="0"/>
              <w:marRight w:val="0"/>
              <w:marTop w:val="0"/>
              <w:marBottom w:val="0"/>
              <w:divBdr>
                <w:top w:val="none" w:sz="0" w:space="0" w:color="auto"/>
                <w:left w:val="none" w:sz="0" w:space="0" w:color="auto"/>
                <w:bottom w:val="none" w:sz="0" w:space="0" w:color="auto"/>
                <w:right w:val="none" w:sz="0" w:space="0" w:color="auto"/>
              </w:divBdr>
            </w:div>
            <w:div w:id="596981637">
              <w:marLeft w:val="0"/>
              <w:marRight w:val="0"/>
              <w:marTop w:val="0"/>
              <w:marBottom w:val="0"/>
              <w:divBdr>
                <w:top w:val="none" w:sz="0" w:space="0" w:color="auto"/>
                <w:left w:val="none" w:sz="0" w:space="0" w:color="auto"/>
                <w:bottom w:val="none" w:sz="0" w:space="0" w:color="auto"/>
                <w:right w:val="none" w:sz="0" w:space="0" w:color="auto"/>
              </w:divBdr>
              <w:divsChild>
                <w:div w:id="2075080619">
                  <w:marLeft w:val="0"/>
                  <w:marRight w:val="0"/>
                  <w:marTop w:val="0"/>
                  <w:marBottom w:val="0"/>
                  <w:divBdr>
                    <w:top w:val="none" w:sz="0" w:space="0" w:color="auto"/>
                    <w:left w:val="none" w:sz="0" w:space="0" w:color="auto"/>
                    <w:bottom w:val="none" w:sz="0" w:space="0" w:color="auto"/>
                    <w:right w:val="none" w:sz="0" w:space="0" w:color="auto"/>
                  </w:divBdr>
                </w:div>
                <w:div w:id="115298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849ed8e-0c11-4620-8d6c-f0804d64666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F5003D4A</Template>
  <TotalTime>1</TotalTime>
  <Pages>3</Pages>
  <Words>531</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2017-06-27T11:43:00Z</dcterms:created>
  <dcterms:modified xsi:type="dcterms:W3CDTF">2017-06-27T12:25:00Z</dcterms:modified>
</cp:coreProperties>
</file>