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2C62" w:rsidRDefault="00322C62" w:rsidP="00322C62">
      <w:pPr>
        <w:rPr>
          <w:rFonts w:ascii="Verdana" w:hAnsi="Verdana"/>
          <w:sz w:val="18"/>
          <w:szCs w:val="18"/>
        </w:rPr>
      </w:pPr>
      <w:r>
        <w:rPr>
          <w:rFonts w:ascii="Verdana" w:hAnsi="Verdana"/>
          <w:sz w:val="18"/>
          <w:szCs w:val="18"/>
        </w:rPr>
        <w:t>R</w:t>
      </w:r>
      <w:r w:rsidRPr="00322C62">
        <w:rPr>
          <w:rFonts w:ascii="Verdana" w:hAnsi="Verdana"/>
          <w:sz w:val="18"/>
          <w:szCs w:val="18"/>
        </w:rPr>
        <w:t>equest for expression of interest</w:t>
      </w:r>
      <w:r>
        <w:rPr>
          <w:rFonts w:ascii="Verdana" w:hAnsi="Verdana"/>
          <w:sz w:val="18"/>
          <w:szCs w:val="18"/>
        </w:rPr>
        <w:t xml:space="preserve"> for selection # 1246225</w:t>
      </w:r>
    </w:p>
    <w:p w:rsidR="00322C62" w:rsidRPr="00322C62" w:rsidRDefault="00322C62" w:rsidP="00322C62">
      <w:pPr>
        <w:rPr>
          <w:rFonts w:ascii="Verdana" w:hAnsi="Verdana"/>
          <w:sz w:val="18"/>
          <w:szCs w:val="18"/>
        </w:rPr>
      </w:pPr>
      <w:r w:rsidRPr="00322C62">
        <w:rPr>
          <w:rFonts w:ascii="Verdana" w:hAnsi="Verdana"/>
          <w:sz w:val="18"/>
          <w:szCs w:val="18"/>
        </w:rPr>
        <w:t>Assignment Title</w:t>
      </w:r>
    </w:p>
    <w:p w:rsidR="00322C62" w:rsidRPr="00322C62" w:rsidRDefault="00322C62" w:rsidP="00322C62">
      <w:pPr>
        <w:rPr>
          <w:rFonts w:ascii="Verdana" w:hAnsi="Verdana"/>
          <w:sz w:val="18"/>
          <w:szCs w:val="18"/>
        </w:rPr>
      </w:pPr>
      <w:bookmarkStart w:id="0" w:name="_GoBack"/>
      <w:r w:rsidRPr="00322C62">
        <w:rPr>
          <w:rFonts w:ascii="Verdana" w:hAnsi="Verdana"/>
          <w:sz w:val="18"/>
          <w:szCs w:val="18"/>
        </w:rPr>
        <w:t>CGAP Digital ROSCA in Senegal</w:t>
      </w:r>
    </w:p>
    <w:bookmarkEnd w:id="0"/>
    <w:p w:rsidR="00322C62" w:rsidRPr="00322C62" w:rsidRDefault="00322C62" w:rsidP="00322C62">
      <w:pPr>
        <w:rPr>
          <w:rFonts w:ascii="Verdana" w:hAnsi="Verdana"/>
          <w:sz w:val="18"/>
          <w:szCs w:val="18"/>
        </w:rPr>
      </w:pPr>
      <w:r w:rsidRPr="00322C62">
        <w:rPr>
          <w:rFonts w:ascii="Verdana" w:hAnsi="Verdana"/>
          <w:sz w:val="18"/>
          <w:szCs w:val="18"/>
        </w:rPr>
        <w:t>Publication Date</w:t>
      </w:r>
    </w:p>
    <w:p w:rsidR="00322C62" w:rsidRPr="00322C62" w:rsidRDefault="00322C62" w:rsidP="00322C62">
      <w:pPr>
        <w:rPr>
          <w:rFonts w:ascii="Verdana" w:hAnsi="Verdana"/>
          <w:sz w:val="18"/>
          <w:szCs w:val="18"/>
        </w:rPr>
      </w:pPr>
      <w:r w:rsidRPr="00322C62">
        <w:rPr>
          <w:rFonts w:ascii="Verdana" w:hAnsi="Verdana"/>
          <w:sz w:val="18"/>
          <w:szCs w:val="18"/>
        </w:rPr>
        <w:t xml:space="preserve"> 30-Jun-2017</w:t>
      </w:r>
    </w:p>
    <w:p w:rsidR="00322C62" w:rsidRPr="00322C62" w:rsidRDefault="00322C62" w:rsidP="00322C62">
      <w:pPr>
        <w:rPr>
          <w:rFonts w:ascii="Verdana" w:hAnsi="Verdana"/>
          <w:sz w:val="18"/>
          <w:szCs w:val="18"/>
        </w:rPr>
      </w:pPr>
      <w:r w:rsidRPr="00322C62">
        <w:rPr>
          <w:rFonts w:ascii="Verdana" w:hAnsi="Verdana"/>
          <w:sz w:val="18"/>
          <w:szCs w:val="18"/>
        </w:rPr>
        <w:t>Expression of Interest Deadline</w:t>
      </w:r>
    </w:p>
    <w:p w:rsidR="00322C62" w:rsidRPr="00322C62" w:rsidRDefault="00322C62" w:rsidP="00322C62">
      <w:pPr>
        <w:rPr>
          <w:rFonts w:ascii="Verdana" w:hAnsi="Verdana"/>
          <w:sz w:val="18"/>
          <w:szCs w:val="18"/>
        </w:rPr>
      </w:pPr>
      <w:r w:rsidRPr="00322C62">
        <w:rPr>
          <w:rFonts w:ascii="Verdana" w:hAnsi="Verdana"/>
          <w:sz w:val="18"/>
          <w:szCs w:val="18"/>
        </w:rPr>
        <w:t xml:space="preserve"> 12-Jul-2017 at 11:59:59 PM (Eastern Time – Washington D.C.)</w:t>
      </w:r>
    </w:p>
    <w:p w:rsidR="00322C62" w:rsidRPr="00322C62" w:rsidRDefault="00322C62" w:rsidP="00322C62">
      <w:pPr>
        <w:rPr>
          <w:rFonts w:ascii="Verdana" w:hAnsi="Verdana"/>
          <w:sz w:val="18"/>
          <w:szCs w:val="18"/>
        </w:rPr>
      </w:pPr>
      <w:r w:rsidRPr="00322C62">
        <w:rPr>
          <w:rFonts w:ascii="Verdana" w:hAnsi="Verdana"/>
          <w:sz w:val="18"/>
          <w:szCs w:val="18"/>
        </w:rPr>
        <w:t>Language of Notice</w:t>
      </w:r>
    </w:p>
    <w:p w:rsidR="00322C62" w:rsidRPr="00322C62" w:rsidRDefault="00322C62" w:rsidP="00322C62">
      <w:pPr>
        <w:rPr>
          <w:rFonts w:ascii="Verdana" w:hAnsi="Verdana"/>
          <w:sz w:val="18"/>
          <w:szCs w:val="18"/>
        </w:rPr>
      </w:pPr>
      <w:r w:rsidRPr="00322C62">
        <w:rPr>
          <w:rFonts w:ascii="Verdana" w:hAnsi="Verdana"/>
          <w:sz w:val="18"/>
          <w:szCs w:val="18"/>
        </w:rPr>
        <w:t xml:space="preserve"> English</w:t>
      </w:r>
    </w:p>
    <w:p w:rsidR="00322C62" w:rsidRPr="00322C62" w:rsidRDefault="00322C62" w:rsidP="00322C62">
      <w:pPr>
        <w:rPr>
          <w:rFonts w:ascii="Verdana" w:hAnsi="Verdana"/>
          <w:sz w:val="18"/>
          <w:szCs w:val="18"/>
        </w:rPr>
      </w:pPr>
      <w:r w:rsidRPr="00322C62">
        <w:rPr>
          <w:rFonts w:ascii="Verdana" w:hAnsi="Verdana"/>
          <w:sz w:val="18"/>
          <w:szCs w:val="18"/>
        </w:rPr>
        <w:t>Selection Notice</w:t>
      </w:r>
    </w:p>
    <w:p w:rsidR="00322C62" w:rsidRPr="00322C62" w:rsidRDefault="00322C62" w:rsidP="00322C62">
      <w:pPr>
        <w:rPr>
          <w:rFonts w:ascii="Verdana" w:hAnsi="Verdana"/>
          <w:sz w:val="18"/>
          <w:szCs w:val="18"/>
        </w:rPr>
      </w:pPr>
      <w:r>
        <w:rPr>
          <w:rFonts w:ascii="Verdana" w:hAnsi="Verdana"/>
          <w:sz w:val="18"/>
          <w:szCs w:val="18"/>
        </w:rPr>
        <w:t>Assignment Country</w:t>
      </w:r>
    </w:p>
    <w:p w:rsidR="00322C62" w:rsidRPr="00322C62" w:rsidRDefault="00322C62" w:rsidP="00322C62">
      <w:pPr>
        <w:rPr>
          <w:rFonts w:ascii="Verdana" w:hAnsi="Verdana"/>
          <w:sz w:val="18"/>
          <w:szCs w:val="18"/>
        </w:rPr>
      </w:pPr>
      <w:r>
        <w:rPr>
          <w:rFonts w:ascii="Verdana" w:hAnsi="Verdana"/>
          <w:sz w:val="18"/>
          <w:szCs w:val="18"/>
        </w:rPr>
        <w:t xml:space="preserve">    SN - Senegal</w:t>
      </w:r>
    </w:p>
    <w:p w:rsid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The World Bank Group intends to finance</w:t>
      </w:r>
      <w:r>
        <w:rPr>
          <w:rFonts w:ascii="Verdana" w:hAnsi="Verdana"/>
          <w:sz w:val="18"/>
          <w:szCs w:val="18"/>
        </w:rPr>
        <w:t xml:space="preserve"> the assignment/services under:</w:t>
      </w:r>
    </w:p>
    <w:p w:rsidR="00322C62" w:rsidRPr="00322C62" w:rsidRDefault="00322C62" w:rsidP="00322C62">
      <w:pPr>
        <w:rPr>
          <w:rFonts w:ascii="Verdana" w:hAnsi="Verdana"/>
          <w:sz w:val="18"/>
          <w:szCs w:val="18"/>
        </w:rPr>
      </w:pPr>
      <w:r w:rsidRPr="00322C62">
        <w:rPr>
          <w:rFonts w:ascii="Verdana" w:hAnsi="Verdana"/>
          <w:sz w:val="18"/>
          <w:szCs w:val="18"/>
        </w:rPr>
        <w:t xml:space="preserve">    BB - BANK BUDGET</w:t>
      </w:r>
    </w:p>
    <w:p w:rsidR="00322C62" w:rsidRPr="00322C62" w:rsidRDefault="00322C62" w:rsidP="00322C62">
      <w:pPr>
        <w:rPr>
          <w:rFonts w:ascii="Verdana" w:hAnsi="Verdana"/>
          <w:sz w:val="18"/>
          <w:szCs w:val="18"/>
        </w:rPr>
      </w:pPr>
      <w:r w:rsidRPr="00322C62">
        <w:rPr>
          <w:rFonts w:ascii="Verdana" w:hAnsi="Verdana"/>
          <w:sz w:val="18"/>
          <w:szCs w:val="18"/>
        </w:rPr>
        <w:t xml:space="preserve">    TF0A3330 - </w:t>
      </w:r>
      <w:r>
        <w:rPr>
          <w:rFonts w:ascii="Verdana" w:hAnsi="Verdana"/>
          <w:sz w:val="18"/>
          <w:szCs w:val="18"/>
        </w:rPr>
        <w:t>Digital Finance Frontiers - MCF</w:t>
      </w:r>
    </w:p>
    <w:p w:rsid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Individual/Firm</w:t>
      </w:r>
    </w:p>
    <w:p w:rsidR="00322C62" w:rsidRPr="00322C62" w:rsidRDefault="00322C62" w:rsidP="00322C62">
      <w:pPr>
        <w:rPr>
          <w:rFonts w:ascii="Verdana" w:hAnsi="Verdana"/>
          <w:sz w:val="18"/>
          <w:szCs w:val="18"/>
        </w:rPr>
      </w:pPr>
      <w:r w:rsidRPr="00322C62">
        <w:rPr>
          <w:rFonts w:ascii="Verdana" w:hAnsi="Verdana"/>
          <w:sz w:val="18"/>
          <w:szCs w:val="18"/>
        </w:rPr>
        <w:t>The consultant will be a firm.</w:t>
      </w:r>
    </w:p>
    <w:p w:rsid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Assignment Description</w:t>
      </w:r>
    </w:p>
    <w:p w:rsidR="00322C62" w:rsidRPr="00322C62" w:rsidRDefault="00322C62" w:rsidP="00322C62">
      <w:pPr>
        <w:rPr>
          <w:rFonts w:ascii="Verdana" w:hAnsi="Verdana"/>
          <w:sz w:val="18"/>
          <w:szCs w:val="18"/>
        </w:rPr>
      </w:pPr>
      <w:r w:rsidRPr="00322C62">
        <w:rPr>
          <w:rFonts w:ascii="Verdana" w:hAnsi="Verdana"/>
          <w:sz w:val="18"/>
          <w:szCs w:val="18"/>
        </w:rPr>
        <w:t>SELECTION FOR CONSULTANTS BY THE WORLD BANK GROUP</w:t>
      </w:r>
    </w:p>
    <w:p w:rsidR="00322C62" w:rsidRP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REQUEST FOR EXPRESSIONS OF INTEREST</w:t>
      </w:r>
    </w:p>
    <w:p w:rsidR="00322C62" w:rsidRP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Electronic Submissions through World Bank Group eConsultant2</w:t>
      </w:r>
    </w:p>
    <w:p w:rsidR="00322C62" w:rsidRPr="00322C62" w:rsidRDefault="00322C62" w:rsidP="00322C62">
      <w:pPr>
        <w:rPr>
          <w:rFonts w:ascii="Verdana" w:hAnsi="Verdana"/>
          <w:sz w:val="18"/>
          <w:szCs w:val="18"/>
        </w:rPr>
      </w:pPr>
      <w:r w:rsidRPr="00322C62">
        <w:rPr>
          <w:rFonts w:ascii="Verdana" w:hAnsi="Verdana"/>
          <w:sz w:val="18"/>
          <w:szCs w:val="18"/>
        </w:rPr>
        <w:t>https://wbgeconsult2.worldbank.org/wbgec/index.html</w:t>
      </w:r>
    </w:p>
    <w:p w:rsidR="00322C62" w:rsidRP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ASSIGNMENT OVERVIEW</w:t>
      </w:r>
    </w:p>
    <w:p w:rsidR="00322C62" w:rsidRPr="00322C62" w:rsidRDefault="00322C62" w:rsidP="00322C62">
      <w:pPr>
        <w:rPr>
          <w:rFonts w:ascii="Verdana" w:hAnsi="Verdana"/>
          <w:sz w:val="18"/>
          <w:szCs w:val="18"/>
        </w:rPr>
      </w:pPr>
      <w:r w:rsidRPr="00322C62">
        <w:rPr>
          <w:rFonts w:ascii="Verdana" w:hAnsi="Verdana"/>
          <w:sz w:val="18"/>
          <w:szCs w:val="18"/>
        </w:rPr>
        <w:t>Assignment Title: 1246225 - CGAP Digital ROSCA in Senegal</w:t>
      </w:r>
    </w:p>
    <w:p w:rsidR="00322C62" w:rsidRPr="00322C62" w:rsidRDefault="00322C62" w:rsidP="00322C62">
      <w:pPr>
        <w:rPr>
          <w:rFonts w:ascii="Verdana" w:hAnsi="Verdana"/>
          <w:sz w:val="18"/>
          <w:szCs w:val="18"/>
        </w:rPr>
      </w:pPr>
    </w:p>
    <w:p w:rsidR="00322C62" w:rsidRDefault="00322C62" w:rsidP="00322C62">
      <w:pPr>
        <w:rPr>
          <w:rFonts w:ascii="Verdana" w:hAnsi="Verdana"/>
          <w:sz w:val="18"/>
          <w:szCs w:val="18"/>
        </w:rPr>
      </w:pPr>
    </w:p>
    <w:p w:rsid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lastRenderedPageBreak/>
        <w:t>Assignment Countries:</w:t>
      </w:r>
    </w:p>
    <w:p w:rsidR="00322C62" w:rsidRPr="00322C62" w:rsidRDefault="00322C62" w:rsidP="00322C62">
      <w:pPr>
        <w:rPr>
          <w:rFonts w:ascii="Verdana" w:hAnsi="Verdana"/>
          <w:sz w:val="18"/>
          <w:szCs w:val="18"/>
        </w:rPr>
      </w:pPr>
      <w:r w:rsidRPr="00322C62">
        <w:rPr>
          <w:rFonts w:ascii="Verdana" w:hAnsi="Verdana"/>
          <w:sz w:val="18"/>
          <w:szCs w:val="18"/>
        </w:rPr>
        <w:t>- Senegal</w:t>
      </w:r>
    </w:p>
    <w:p w:rsidR="00322C62" w:rsidRP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ASSIGNMENT DESCRIPTION</w:t>
      </w:r>
    </w:p>
    <w:p w:rsidR="00322C62" w:rsidRP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 xml:space="preserve">Financial inclusion in Senegal is low, with only 12 percent of adults having a formal financial account. Women are especially excluded from accessing formal financial services. This has led low income people to adopt informal systems of saving, such as the </w:t>
      </w:r>
      <w:proofErr w:type="spellStart"/>
      <w:r w:rsidRPr="00322C62">
        <w:rPr>
          <w:rFonts w:ascii="Verdana" w:hAnsi="Verdana"/>
          <w:sz w:val="18"/>
          <w:szCs w:val="18"/>
        </w:rPr>
        <w:t>tontinea</w:t>
      </w:r>
      <w:proofErr w:type="spellEnd"/>
      <w:r w:rsidRPr="00322C62">
        <w:rPr>
          <w:rFonts w:ascii="Verdana" w:hAnsi="Verdana"/>
          <w:sz w:val="18"/>
          <w:szCs w:val="18"/>
        </w:rPr>
        <w:t xml:space="preserve"> type of rotating savings and credit association (ROSCA) that combines features of a lottery to determine the sequence of disbursing group funds among members. CGAP intends to procure technical services to structure and test a solution that digitizes the tontine process and works as a marketplace for financial services. The objective of the project is to identify relevant lessons and share them widely in an open access format. We expect this pilot to produce lessons on digitization of tontines and on the value proposition of bundling other financial services such as credit or insurance along with it.</w:t>
      </w:r>
    </w:p>
    <w:p w:rsidR="00322C62" w:rsidRP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FUNDING SOURCE</w:t>
      </w:r>
    </w:p>
    <w:p w:rsidR="00322C62" w:rsidRP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The World Bank Group intends to finance the assignment / services described below under the following:</w:t>
      </w:r>
    </w:p>
    <w:p w:rsidR="00322C62" w:rsidRP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 CGAP Digital Finance Frontiers</w:t>
      </w:r>
    </w:p>
    <w:p w:rsidR="00322C62" w:rsidRP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ELIGIBILITY</w:t>
      </w:r>
    </w:p>
    <w:p w:rsidR="00322C62" w:rsidRP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Eligibility restrictions apply:</w:t>
      </w:r>
    </w:p>
    <w:p w:rsidR="00322C62" w:rsidRPr="00322C62" w:rsidRDefault="00322C62" w:rsidP="00322C62">
      <w:pPr>
        <w:rPr>
          <w:rFonts w:ascii="Verdana" w:hAnsi="Verdana"/>
          <w:sz w:val="18"/>
          <w:szCs w:val="18"/>
        </w:rPr>
      </w:pPr>
      <w:r w:rsidRPr="00322C62">
        <w:rPr>
          <w:rFonts w:ascii="Verdana" w:hAnsi="Verdana"/>
          <w:sz w:val="18"/>
          <w:szCs w:val="18"/>
        </w:rPr>
        <w:t>None</w:t>
      </w:r>
    </w:p>
    <w:p w:rsidR="00322C62" w:rsidRP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INDIVIDUAL / FIRM PROFILE</w:t>
      </w:r>
    </w:p>
    <w:p w:rsidR="00322C62" w:rsidRPr="00322C62" w:rsidRDefault="00322C62" w:rsidP="00322C62">
      <w:pPr>
        <w:rPr>
          <w:rFonts w:ascii="Verdana" w:hAnsi="Verdana"/>
          <w:sz w:val="18"/>
          <w:szCs w:val="18"/>
        </w:rPr>
      </w:pPr>
      <w:r w:rsidRPr="00322C62">
        <w:rPr>
          <w:rFonts w:ascii="Verdana" w:hAnsi="Verdana"/>
          <w:sz w:val="18"/>
          <w:szCs w:val="18"/>
        </w:rPr>
        <w:t>The consultant will be a firm.</w:t>
      </w:r>
    </w:p>
    <w:p w:rsidR="00322C62" w:rsidRP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SUBMISSION REQUIREMENTS</w:t>
      </w:r>
    </w:p>
    <w:p w:rsidR="00322C62" w:rsidRPr="00322C62" w:rsidRDefault="00322C62" w:rsidP="00322C62">
      <w:pPr>
        <w:rPr>
          <w:rFonts w:ascii="Verdana" w:hAnsi="Verdana"/>
          <w:sz w:val="18"/>
          <w:szCs w:val="18"/>
        </w:rPr>
      </w:pPr>
      <w:r w:rsidRPr="00322C62">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322C62" w:rsidRP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lastRenderedPageBreak/>
        <w:t>Interested firms are hereby invited to submit expressions of interest.</w:t>
      </w:r>
    </w:p>
    <w:p w:rsidR="00322C62" w:rsidRP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Expressions of Interest should be submitted, in English, electronically through World Bank Group eConsultant2 (https://wbgeconsult2.worldbank.org/wbgec/index.html)</w:t>
      </w:r>
    </w:p>
    <w:p w:rsidR="00322C62" w:rsidRP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NOTES</w:t>
      </w:r>
    </w:p>
    <w:p w:rsidR="00322C62" w:rsidRPr="00322C62" w:rsidRDefault="00322C62" w:rsidP="00322C62">
      <w:pPr>
        <w:rPr>
          <w:rFonts w:ascii="Verdana" w:hAnsi="Verdana"/>
          <w:sz w:val="18"/>
          <w:szCs w:val="18"/>
        </w:rPr>
      </w:pPr>
      <w:r w:rsidRPr="00322C62">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322C62" w:rsidRP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Only those firms which have been shortlisted will receive notification. No debrief will be provided to firms which have not been shortlisted.</w:t>
      </w:r>
    </w:p>
    <w:p w:rsidR="00322C62" w:rsidRPr="00322C62" w:rsidRDefault="00322C62" w:rsidP="00322C62">
      <w:pPr>
        <w:rPr>
          <w:rFonts w:ascii="Verdana" w:hAnsi="Verdana"/>
          <w:sz w:val="18"/>
          <w:szCs w:val="18"/>
        </w:rPr>
      </w:pPr>
      <w:r w:rsidRPr="00322C62">
        <w:rPr>
          <w:rFonts w:ascii="Verdana" w:hAnsi="Verdana"/>
          <w:sz w:val="18"/>
          <w:szCs w:val="18"/>
        </w:rPr>
        <w:t>Attachments</w:t>
      </w:r>
    </w:p>
    <w:p w:rsidR="00322C62" w:rsidRP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 xml:space="preserve">    Optional TOR File</w:t>
      </w:r>
    </w:p>
    <w:p w:rsidR="00322C62" w:rsidRP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Qualification Criteria</w:t>
      </w:r>
    </w:p>
    <w:p w:rsidR="00322C62" w:rsidRP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 xml:space="preserve">    1. Provide information showing that they are qualified in the field of the assignment.</w:t>
      </w:r>
    </w:p>
    <w:p w:rsidR="00322C62" w:rsidRPr="00322C62" w:rsidRDefault="00322C62" w:rsidP="00322C62">
      <w:pPr>
        <w:rPr>
          <w:rFonts w:ascii="Verdana" w:hAnsi="Verdana"/>
          <w:sz w:val="18"/>
          <w:szCs w:val="18"/>
        </w:rPr>
      </w:pPr>
      <w:r w:rsidRPr="00322C62">
        <w:rPr>
          <w:rFonts w:ascii="Verdana" w:hAnsi="Verdana"/>
          <w:sz w:val="18"/>
          <w:szCs w:val="18"/>
        </w:rPr>
        <w:t xml:space="preserve">    2. Provide information on the technical and managerial capabilities of the firm.</w:t>
      </w:r>
    </w:p>
    <w:p w:rsidR="00322C62" w:rsidRPr="00322C62" w:rsidRDefault="00322C62" w:rsidP="00322C62">
      <w:pPr>
        <w:rPr>
          <w:rFonts w:ascii="Verdana" w:hAnsi="Verdana"/>
          <w:sz w:val="18"/>
          <w:szCs w:val="18"/>
        </w:rPr>
      </w:pPr>
      <w:r w:rsidRPr="00322C62">
        <w:rPr>
          <w:rFonts w:ascii="Verdana" w:hAnsi="Verdana"/>
          <w:sz w:val="18"/>
          <w:szCs w:val="18"/>
        </w:rPr>
        <w:t xml:space="preserve">    3. Provide information on their core business and years in business.</w:t>
      </w:r>
    </w:p>
    <w:p w:rsidR="00322C62" w:rsidRPr="00322C62" w:rsidRDefault="00322C62" w:rsidP="00322C62">
      <w:pPr>
        <w:rPr>
          <w:rFonts w:ascii="Verdana" w:hAnsi="Verdana"/>
          <w:sz w:val="18"/>
          <w:szCs w:val="18"/>
        </w:rPr>
      </w:pPr>
      <w:r w:rsidRPr="00322C62">
        <w:rPr>
          <w:rFonts w:ascii="Verdana" w:hAnsi="Verdana"/>
          <w:sz w:val="18"/>
          <w:szCs w:val="18"/>
        </w:rPr>
        <w:t xml:space="preserve">    4. Provide information on the qualifications of key staff.</w:t>
      </w:r>
    </w:p>
    <w:p w:rsidR="00322C62" w:rsidRPr="00322C62" w:rsidRDefault="00322C62" w:rsidP="00322C62">
      <w:pPr>
        <w:rPr>
          <w:rFonts w:ascii="Verdana" w:hAnsi="Verdana"/>
          <w:sz w:val="18"/>
          <w:szCs w:val="18"/>
        </w:rPr>
      </w:pPr>
    </w:p>
    <w:p w:rsidR="00322C62" w:rsidRPr="00322C62" w:rsidRDefault="00322C62" w:rsidP="00322C62">
      <w:pPr>
        <w:rPr>
          <w:rFonts w:ascii="Verdana" w:hAnsi="Verdana"/>
          <w:sz w:val="18"/>
          <w:szCs w:val="18"/>
        </w:rPr>
      </w:pPr>
      <w:r w:rsidRPr="00322C62">
        <w:rPr>
          <w:rFonts w:ascii="Verdana" w:hAnsi="Verdana"/>
          <w:sz w:val="18"/>
          <w:szCs w:val="18"/>
        </w:rPr>
        <w:t>* - Mandatory</w:t>
      </w:r>
    </w:p>
    <w:p w:rsidR="00895661" w:rsidRPr="00B902C5" w:rsidRDefault="00322C62" w:rsidP="00322C62">
      <w:pPr>
        <w:rPr>
          <w:rFonts w:ascii="Verdana" w:hAnsi="Verdana"/>
          <w:sz w:val="18"/>
          <w:szCs w:val="18"/>
        </w:rPr>
      </w:pPr>
      <w:r w:rsidRPr="00322C62">
        <w:rPr>
          <w:rFonts w:ascii="Verdana" w:hAnsi="Verdana"/>
          <w:sz w:val="18"/>
          <w:szCs w:val="18"/>
        </w:rPr>
        <w:t>Shortlisted consultants will be invited to respond to a Request for Proposal. Contract awards will be made in accordance with the World Bank Group Procurement Policies and Procedures.</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2C62"/>
    <w:rsid w:val="00322C62"/>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C70D1"/>
  <w15:chartTrackingRefBased/>
  <w15:docId w15:val="{75F1A046-6777-4A07-91FB-1814DDA25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931AC067</Template>
  <TotalTime>1</TotalTime>
  <Pages>3</Pages>
  <Words>570</Words>
  <Characters>3139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2017-06-30T14:09:00Z</dcterms:created>
  <dcterms:modified xsi:type="dcterms:W3CDTF">2017-06-30T14:21:00Z</dcterms:modified>
</cp:coreProperties>
</file>