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</w:t>
      </w:r>
      <w:r w:rsidRPr="00AA67E3">
        <w:rPr>
          <w:rFonts w:ascii="Verdana" w:hAnsi="Verdana"/>
          <w:sz w:val="18"/>
          <w:szCs w:val="18"/>
        </w:rPr>
        <w:t>equest for expression of interest for selection # 1241918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Selection Information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Assignment Title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bookmarkStart w:id="0" w:name="_GoBack"/>
      <w:r w:rsidRPr="00AA67E3">
        <w:rPr>
          <w:rFonts w:ascii="Verdana" w:hAnsi="Verdana"/>
          <w:sz w:val="18"/>
          <w:szCs w:val="18"/>
        </w:rPr>
        <w:t>Impact Evaluations for Punjab Nutrition focused Conditional Cash Transfer and Employability pilots</w:t>
      </w:r>
    </w:p>
    <w:bookmarkEnd w:id="0"/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Publication Date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 xml:space="preserve"> 17-May-2017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Expression of Interest Deadline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 xml:space="preserve"> 24-May-2017 at 11:59:59 PM (Eastern Time – Washington D.C.)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Language of Notice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 xml:space="preserve"> English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Selection Notice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Assignment Country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 xml:space="preserve">    PK - Pakistan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Funding Sources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The World Bank Group intends to finance the assignment/services under: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 xml:space="preserve">    BB - BANK BUDGET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 xml:space="preserve">    TF019098 - TA for Punjab Social Protection Reforms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Individual/Firm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The consultant will be a firm.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Assignment Description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The World Bank, in consultation with the M&amp;E Unit of the Punjab Social Protection Authority (PSPA), is seeking to hire a Consultant to prepare and conduct two highly technical impact evaluations for each of pilot intervention: (</w:t>
      </w:r>
      <w:proofErr w:type="spellStart"/>
      <w:r w:rsidRPr="00AA67E3">
        <w:rPr>
          <w:rFonts w:ascii="Verdana" w:hAnsi="Verdana"/>
          <w:sz w:val="18"/>
          <w:szCs w:val="18"/>
        </w:rPr>
        <w:t>i</w:t>
      </w:r>
      <w:proofErr w:type="spellEnd"/>
      <w:r w:rsidRPr="00AA67E3">
        <w:rPr>
          <w:rFonts w:ascii="Verdana" w:hAnsi="Verdana"/>
          <w:sz w:val="18"/>
          <w:szCs w:val="18"/>
        </w:rPr>
        <w:t>) The Punjab Health and Nutrition CCT (H&amp;N CCT), and (ii) the Punjab Youth Employment Pilot (PYEP).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>Qualification Criteria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 xml:space="preserve">    1. Provide information showing that they are qualified in the field of the assignment. *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 xml:space="preserve">    2. Provide information on the technical and managerial capabilities of the firm. *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 xml:space="preserve">    3. Provide information on the qualifications of key staff. *</w:t>
      </w:r>
    </w:p>
    <w:p w:rsidR="00AA67E3" w:rsidRPr="00AA67E3" w:rsidRDefault="00AA67E3" w:rsidP="00AA67E3">
      <w:pPr>
        <w:rPr>
          <w:rFonts w:ascii="Verdana" w:hAnsi="Verdana"/>
          <w:sz w:val="18"/>
          <w:szCs w:val="18"/>
        </w:rPr>
      </w:pPr>
      <w:r w:rsidRPr="00AA67E3">
        <w:rPr>
          <w:rFonts w:ascii="Verdana" w:hAnsi="Verdana"/>
          <w:sz w:val="18"/>
          <w:szCs w:val="18"/>
        </w:rPr>
        <w:t xml:space="preserve">    4. Provide information on their core business and years in business.</w:t>
      </w:r>
    </w:p>
    <w:p w:rsidR="00895661" w:rsidRPr="00B902C5" w:rsidRDefault="00895661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94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7E3"/>
    <w:rsid w:val="00895661"/>
    <w:rsid w:val="00AA67E3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A889D3"/>
  <w15:chartTrackingRefBased/>
  <w15:docId w15:val="{F351E7E1-0B2B-4409-9C8C-510913EE3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8C7138B1</Template>
  <TotalTime>5</TotalTime>
  <Pages>2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Kooijman, Vincent</dc:creator>
  <cp:keywords/>
  <dc:description/>
  <cp:lastModifiedBy>Kooijman, Vincent</cp:lastModifiedBy>
  <cp:revision>1</cp:revision>
  <dcterms:created xsi:type="dcterms:W3CDTF">2017-05-17T12:16:00Z</dcterms:created>
  <dcterms:modified xsi:type="dcterms:W3CDTF">2017-05-17T12:21:00Z</dcterms:modified>
</cp:coreProperties>
</file>