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4D69" w:rsidRPr="00694D69" w:rsidRDefault="00694D69" w:rsidP="00694D69">
      <w:pPr>
        <w:rPr>
          <w:rFonts w:ascii="Verdana" w:hAnsi="Verdana"/>
          <w:sz w:val="18"/>
          <w:szCs w:val="18"/>
        </w:rPr>
      </w:pPr>
      <w:r>
        <w:rPr>
          <w:rFonts w:ascii="Verdana" w:hAnsi="Verdana"/>
          <w:sz w:val="18"/>
          <w:szCs w:val="18"/>
        </w:rPr>
        <w:t>R</w:t>
      </w:r>
      <w:r w:rsidRPr="00694D69">
        <w:rPr>
          <w:rFonts w:ascii="Verdana" w:hAnsi="Verdana"/>
          <w:sz w:val="18"/>
          <w:szCs w:val="18"/>
        </w:rPr>
        <w:t>equest for expression of interest for selection # 1239263</w:t>
      </w:r>
    </w:p>
    <w:p w:rsidR="00694D69" w:rsidRPr="00694D69" w:rsidRDefault="00694D69" w:rsidP="00694D69">
      <w:pPr>
        <w:rPr>
          <w:rFonts w:ascii="Verdana" w:hAnsi="Verdana"/>
          <w:sz w:val="18"/>
          <w:szCs w:val="18"/>
        </w:rPr>
      </w:pPr>
      <w:r w:rsidRPr="00694D69">
        <w:rPr>
          <w:rFonts w:ascii="Verdana" w:hAnsi="Verdana"/>
          <w:sz w:val="18"/>
          <w:szCs w:val="18"/>
        </w:rPr>
        <w:t>Selection Information</w:t>
      </w:r>
    </w:p>
    <w:p w:rsidR="00694D69" w:rsidRPr="00694D69" w:rsidRDefault="00694D69" w:rsidP="00694D69">
      <w:pPr>
        <w:rPr>
          <w:rFonts w:ascii="Verdana" w:hAnsi="Verdana"/>
          <w:sz w:val="18"/>
          <w:szCs w:val="18"/>
        </w:rPr>
      </w:pPr>
      <w:r w:rsidRPr="00694D69">
        <w:rPr>
          <w:rFonts w:ascii="Verdana" w:hAnsi="Verdana"/>
          <w:sz w:val="18"/>
          <w:szCs w:val="18"/>
        </w:rPr>
        <w:t>Assignment Title</w:t>
      </w:r>
    </w:p>
    <w:p w:rsidR="00694D69" w:rsidRPr="00694D69" w:rsidRDefault="00694D69" w:rsidP="00694D69">
      <w:pPr>
        <w:rPr>
          <w:rFonts w:ascii="Verdana" w:hAnsi="Verdana"/>
          <w:sz w:val="18"/>
          <w:szCs w:val="18"/>
        </w:rPr>
      </w:pPr>
      <w:bookmarkStart w:id="0" w:name="_GoBack"/>
      <w:r w:rsidRPr="00694D69">
        <w:rPr>
          <w:rFonts w:ascii="Verdana" w:hAnsi="Verdana"/>
          <w:sz w:val="18"/>
          <w:szCs w:val="18"/>
        </w:rPr>
        <w:t>India - Energy Access Energy Survey</w:t>
      </w:r>
    </w:p>
    <w:bookmarkEnd w:id="0"/>
    <w:p w:rsidR="00694D69" w:rsidRPr="00694D69" w:rsidRDefault="00694D69" w:rsidP="00694D69">
      <w:pPr>
        <w:rPr>
          <w:rFonts w:ascii="Verdana" w:hAnsi="Verdana"/>
          <w:sz w:val="18"/>
          <w:szCs w:val="18"/>
        </w:rPr>
      </w:pPr>
      <w:r w:rsidRPr="00694D69">
        <w:rPr>
          <w:rFonts w:ascii="Verdana" w:hAnsi="Verdana"/>
          <w:sz w:val="18"/>
          <w:szCs w:val="18"/>
        </w:rPr>
        <w:t>Publication Date</w:t>
      </w:r>
    </w:p>
    <w:p w:rsidR="00694D69" w:rsidRPr="00694D69" w:rsidRDefault="00694D69" w:rsidP="00694D69">
      <w:pPr>
        <w:rPr>
          <w:rFonts w:ascii="Verdana" w:hAnsi="Verdana"/>
          <w:sz w:val="18"/>
          <w:szCs w:val="18"/>
        </w:rPr>
      </w:pPr>
      <w:r w:rsidRPr="00694D69">
        <w:rPr>
          <w:rFonts w:ascii="Verdana" w:hAnsi="Verdana"/>
          <w:sz w:val="18"/>
          <w:szCs w:val="18"/>
        </w:rPr>
        <w:t xml:space="preserve"> 20-Apr-2017</w:t>
      </w:r>
    </w:p>
    <w:p w:rsidR="00694D69" w:rsidRPr="00694D69" w:rsidRDefault="00694D69" w:rsidP="00694D69">
      <w:pPr>
        <w:rPr>
          <w:rFonts w:ascii="Verdana" w:hAnsi="Verdana"/>
          <w:sz w:val="18"/>
          <w:szCs w:val="18"/>
        </w:rPr>
      </w:pPr>
      <w:r w:rsidRPr="00694D69">
        <w:rPr>
          <w:rFonts w:ascii="Verdana" w:hAnsi="Verdana"/>
          <w:sz w:val="18"/>
          <w:szCs w:val="18"/>
        </w:rPr>
        <w:t>Expression of Interest Deadline</w:t>
      </w:r>
    </w:p>
    <w:p w:rsidR="00694D69" w:rsidRPr="00694D69" w:rsidRDefault="00694D69" w:rsidP="00694D69">
      <w:pPr>
        <w:rPr>
          <w:rFonts w:ascii="Verdana" w:hAnsi="Verdana"/>
          <w:sz w:val="18"/>
          <w:szCs w:val="18"/>
        </w:rPr>
      </w:pPr>
      <w:r w:rsidRPr="00694D69">
        <w:rPr>
          <w:rFonts w:ascii="Verdana" w:hAnsi="Verdana"/>
          <w:sz w:val="18"/>
          <w:szCs w:val="18"/>
        </w:rPr>
        <w:t xml:space="preserve"> 15-May-2017 at 11:59:59 PM (Eastern Time – Washington D.C.)</w:t>
      </w:r>
    </w:p>
    <w:p w:rsidR="00694D69" w:rsidRPr="00694D69" w:rsidRDefault="00694D69" w:rsidP="00694D69">
      <w:pPr>
        <w:rPr>
          <w:rFonts w:ascii="Verdana" w:hAnsi="Verdana"/>
          <w:sz w:val="18"/>
          <w:szCs w:val="18"/>
        </w:rPr>
      </w:pPr>
      <w:r w:rsidRPr="00694D69">
        <w:rPr>
          <w:rFonts w:ascii="Verdana" w:hAnsi="Verdana"/>
          <w:sz w:val="18"/>
          <w:szCs w:val="18"/>
        </w:rPr>
        <w:t>Language of Notice</w:t>
      </w:r>
    </w:p>
    <w:p w:rsidR="00694D69" w:rsidRPr="00694D69" w:rsidRDefault="00694D69" w:rsidP="00694D69">
      <w:pPr>
        <w:rPr>
          <w:rFonts w:ascii="Verdana" w:hAnsi="Verdana"/>
          <w:sz w:val="18"/>
          <w:szCs w:val="18"/>
        </w:rPr>
      </w:pPr>
      <w:r w:rsidRPr="00694D69">
        <w:rPr>
          <w:rFonts w:ascii="Verdana" w:hAnsi="Verdana"/>
          <w:sz w:val="18"/>
          <w:szCs w:val="18"/>
        </w:rPr>
        <w:t xml:space="preserve"> English</w:t>
      </w:r>
    </w:p>
    <w:p w:rsidR="00694D69" w:rsidRPr="00694D69" w:rsidRDefault="00694D69" w:rsidP="00694D69">
      <w:pPr>
        <w:rPr>
          <w:rFonts w:ascii="Verdana" w:hAnsi="Verdana"/>
          <w:sz w:val="18"/>
          <w:szCs w:val="18"/>
        </w:rPr>
      </w:pPr>
      <w:r w:rsidRPr="00694D69">
        <w:rPr>
          <w:rFonts w:ascii="Verdana" w:hAnsi="Verdana"/>
          <w:sz w:val="18"/>
          <w:szCs w:val="18"/>
        </w:rPr>
        <w:t>Selection Notice</w:t>
      </w:r>
    </w:p>
    <w:p w:rsidR="00694D69" w:rsidRPr="00694D69" w:rsidRDefault="00694D69" w:rsidP="00694D69">
      <w:pPr>
        <w:rPr>
          <w:rFonts w:ascii="Verdana" w:hAnsi="Verdana"/>
          <w:sz w:val="18"/>
          <w:szCs w:val="18"/>
        </w:rPr>
      </w:pPr>
      <w:r>
        <w:rPr>
          <w:rFonts w:ascii="Verdana" w:hAnsi="Verdana"/>
          <w:sz w:val="18"/>
          <w:szCs w:val="18"/>
        </w:rPr>
        <w:t>Assignment Country</w:t>
      </w:r>
    </w:p>
    <w:p w:rsidR="00694D69" w:rsidRPr="00694D69" w:rsidRDefault="00694D69" w:rsidP="00694D69">
      <w:pPr>
        <w:rPr>
          <w:rFonts w:ascii="Verdana" w:hAnsi="Verdana"/>
          <w:sz w:val="18"/>
          <w:szCs w:val="18"/>
        </w:rPr>
      </w:pPr>
      <w:r>
        <w:rPr>
          <w:rFonts w:ascii="Verdana" w:hAnsi="Verdana"/>
          <w:sz w:val="18"/>
          <w:szCs w:val="18"/>
        </w:rPr>
        <w:t xml:space="preserve">    IN - India</w:t>
      </w:r>
    </w:p>
    <w:p w:rsidR="00694D69" w:rsidRPr="00694D69" w:rsidRDefault="00694D69" w:rsidP="00694D69">
      <w:pPr>
        <w:rPr>
          <w:rFonts w:ascii="Verdana" w:hAnsi="Verdana"/>
          <w:sz w:val="18"/>
          <w:szCs w:val="18"/>
        </w:rPr>
      </w:pPr>
      <w:r w:rsidRPr="00694D69">
        <w:rPr>
          <w:rFonts w:ascii="Verdana" w:hAnsi="Verdana"/>
          <w:sz w:val="18"/>
          <w:szCs w:val="18"/>
        </w:rPr>
        <w:t>Funding Sources</w:t>
      </w:r>
    </w:p>
    <w:p w:rsidR="00694D69" w:rsidRPr="00694D69" w:rsidRDefault="00694D69" w:rsidP="00694D69">
      <w:pPr>
        <w:rPr>
          <w:rFonts w:ascii="Verdana" w:hAnsi="Verdana"/>
          <w:sz w:val="18"/>
          <w:szCs w:val="18"/>
        </w:rPr>
      </w:pPr>
      <w:r w:rsidRPr="00694D69">
        <w:rPr>
          <w:rFonts w:ascii="Verdana" w:hAnsi="Verdana"/>
          <w:sz w:val="18"/>
          <w:szCs w:val="18"/>
        </w:rPr>
        <w:t>The World Bank Group intends to finance</w:t>
      </w:r>
      <w:r>
        <w:rPr>
          <w:rFonts w:ascii="Verdana" w:hAnsi="Verdana"/>
          <w:sz w:val="18"/>
          <w:szCs w:val="18"/>
        </w:rPr>
        <w:t xml:space="preserve"> the assignment/services under:</w:t>
      </w:r>
    </w:p>
    <w:p w:rsidR="00694D69" w:rsidRPr="00694D69" w:rsidRDefault="00694D69" w:rsidP="00694D69">
      <w:pPr>
        <w:rPr>
          <w:rFonts w:ascii="Verdana" w:hAnsi="Verdana"/>
          <w:sz w:val="18"/>
          <w:szCs w:val="18"/>
        </w:rPr>
      </w:pPr>
      <w:r w:rsidRPr="00694D69">
        <w:rPr>
          <w:rFonts w:ascii="Verdana" w:hAnsi="Verdana"/>
          <w:sz w:val="18"/>
          <w:szCs w:val="18"/>
        </w:rPr>
        <w:t xml:space="preserve">    BB - BANK BUDGET</w:t>
      </w:r>
    </w:p>
    <w:p w:rsidR="00694D69" w:rsidRPr="00694D69" w:rsidRDefault="00694D69" w:rsidP="00694D69">
      <w:pPr>
        <w:rPr>
          <w:rFonts w:ascii="Verdana" w:hAnsi="Verdana"/>
          <w:sz w:val="18"/>
          <w:szCs w:val="18"/>
        </w:rPr>
      </w:pPr>
      <w:r w:rsidRPr="00694D69">
        <w:rPr>
          <w:rFonts w:ascii="Verdana" w:hAnsi="Verdana"/>
          <w:sz w:val="18"/>
          <w:szCs w:val="18"/>
        </w:rPr>
        <w:t xml:space="preserve">    TF0A1528 - MTF Global Surveys</w:t>
      </w:r>
    </w:p>
    <w:p w:rsidR="00694D69" w:rsidRPr="00694D69" w:rsidRDefault="00694D69" w:rsidP="00694D69">
      <w:pPr>
        <w:rPr>
          <w:rFonts w:ascii="Verdana" w:hAnsi="Verdana"/>
          <w:sz w:val="18"/>
          <w:szCs w:val="18"/>
        </w:rPr>
      </w:pPr>
      <w:r w:rsidRPr="00694D69">
        <w:rPr>
          <w:rFonts w:ascii="Verdana" w:hAnsi="Verdana"/>
          <w:sz w:val="18"/>
          <w:szCs w:val="18"/>
        </w:rPr>
        <w:t xml:space="preserve">    TF0A1178 - Global Survey for Multi-Tier Energy Access Tracking</w:t>
      </w:r>
    </w:p>
    <w:p w:rsidR="00694D69" w:rsidRPr="00694D69" w:rsidRDefault="00694D69" w:rsidP="00694D69">
      <w:pPr>
        <w:rPr>
          <w:rFonts w:ascii="Verdana" w:hAnsi="Verdana"/>
          <w:sz w:val="18"/>
          <w:szCs w:val="18"/>
        </w:rPr>
      </w:pPr>
      <w:r w:rsidRPr="00694D69">
        <w:rPr>
          <w:rFonts w:ascii="Verdana" w:hAnsi="Verdana"/>
          <w:sz w:val="18"/>
          <w:szCs w:val="18"/>
        </w:rPr>
        <w:t xml:space="preserve">    TF0A0414 - Global Facility fo</w:t>
      </w:r>
      <w:r>
        <w:rPr>
          <w:rFonts w:ascii="Verdana" w:hAnsi="Verdana"/>
          <w:sz w:val="18"/>
          <w:szCs w:val="18"/>
        </w:rPr>
        <w:t>r Promotion of Green Mini Grids</w:t>
      </w:r>
    </w:p>
    <w:p w:rsidR="00694D69" w:rsidRPr="00694D69" w:rsidRDefault="00694D69" w:rsidP="00694D69">
      <w:pPr>
        <w:rPr>
          <w:rFonts w:ascii="Verdana" w:hAnsi="Verdana"/>
          <w:sz w:val="18"/>
          <w:szCs w:val="18"/>
        </w:rPr>
      </w:pPr>
      <w:r w:rsidRPr="00694D69">
        <w:rPr>
          <w:rFonts w:ascii="Verdana" w:hAnsi="Verdana"/>
          <w:sz w:val="18"/>
          <w:szCs w:val="18"/>
        </w:rPr>
        <w:t>Individual/Firm</w:t>
      </w:r>
    </w:p>
    <w:p w:rsidR="00694D69" w:rsidRPr="00694D69" w:rsidRDefault="00694D69" w:rsidP="00694D69">
      <w:pPr>
        <w:rPr>
          <w:rFonts w:ascii="Verdana" w:hAnsi="Verdana"/>
          <w:sz w:val="18"/>
          <w:szCs w:val="18"/>
        </w:rPr>
      </w:pPr>
      <w:r w:rsidRPr="00694D69">
        <w:rPr>
          <w:rFonts w:ascii="Verdana" w:hAnsi="Verdana"/>
          <w:sz w:val="18"/>
          <w:szCs w:val="18"/>
        </w:rPr>
        <w:t>The consultant will be a firm.</w:t>
      </w:r>
    </w:p>
    <w:p w:rsidR="00694D69" w:rsidRPr="00694D69" w:rsidRDefault="00694D69" w:rsidP="00694D69">
      <w:pPr>
        <w:rPr>
          <w:rFonts w:ascii="Verdana" w:hAnsi="Verdana"/>
          <w:sz w:val="18"/>
          <w:szCs w:val="18"/>
        </w:rPr>
      </w:pPr>
      <w:r w:rsidRPr="00694D69">
        <w:rPr>
          <w:rFonts w:ascii="Verdana" w:hAnsi="Verdana"/>
          <w:sz w:val="18"/>
          <w:szCs w:val="18"/>
        </w:rPr>
        <w:t>Assignment Description</w:t>
      </w:r>
    </w:p>
    <w:p w:rsidR="00694D69" w:rsidRPr="00694D69" w:rsidRDefault="00694D69" w:rsidP="00694D69">
      <w:pPr>
        <w:rPr>
          <w:rFonts w:ascii="Verdana" w:hAnsi="Verdana"/>
          <w:sz w:val="18"/>
          <w:szCs w:val="18"/>
        </w:rPr>
      </w:pPr>
      <w:r w:rsidRPr="00694D69">
        <w:rPr>
          <w:rFonts w:ascii="Verdana" w:hAnsi="Verdana"/>
          <w:sz w:val="18"/>
          <w:szCs w:val="18"/>
        </w:rPr>
        <w:t>SELECTION FOR CONS</w:t>
      </w:r>
      <w:r>
        <w:rPr>
          <w:rFonts w:ascii="Verdana" w:hAnsi="Verdana"/>
          <w:sz w:val="18"/>
          <w:szCs w:val="18"/>
        </w:rPr>
        <w:t>ULTANTS BY THE WORLD BANK GROUP</w:t>
      </w:r>
    </w:p>
    <w:p w:rsidR="00694D69" w:rsidRPr="00694D69" w:rsidRDefault="00694D69" w:rsidP="00694D69">
      <w:pPr>
        <w:rPr>
          <w:rFonts w:ascii="Verdana" w:hAnsi="Verdana"/>
          <w:sz w:val="18"/>
          <w:szCs w:val="18"/>
        </w:rPr>
      </w:pPr>
      <w:r w:rsidRPr="00694D69">
        <w:rPr>
          <w:rFonts w:ascii="Verdana" w:hAnsi="Verdana"/>
          <w:sz w:val="18"/>
          <w:szCs w:val="18"/>
        </w:rPr>
        <w:t>REQU</w:t>
      </w:r>
      <w:r>
        <w:rPr>
          <w:rFonts w:ascii="Verdana" w:hAnsi="Verdana"/>
          <w:sz w:val="18"/>
          <w:szCs w:val="18"/>
        </w:rPr>
        <w:t>EST FOR EXPRESSIONS OF INTEREST</w:t>
      </w:r>
    </w:p>
    <w:p w:rsidR="00694D69" w:rsidRPr="00694D69" w:rsidRDefault="00694D69" w:rsidP="00694D69">
      <w:pPr>
        <w:rPr>
          <w:rFonts w:ascii="Verdana" w:hAnsi="Verdana"/>
          <w:sz w:val="18"/>
          <w:szCs w:val="18"/>
        </w:rPr>
      </w:pPr>
      <w:r w:rsidRPr="00694D69">
        <w:rPr>
          <w:rFonts w:ascii="Verdana" w:hAnsi="Verdana"/>
          <w:sz w:val="18"/>
          <w:szCs w:val="18"/>
        </w:rPr>
        <w:t>Electronic Submissions through World Bank Group eConsultant2</w:t>
      </w:r>
    </w:p>
    <w:p w:rsidR="00694D69" w:rsidRPr="00694D69" w:rsidRDefault="00694D69" w:rsidP="00694D69">
      <w:pPr>
        <w:rPr>
          <w:rFonts w:ascii="Verdana" w:hAnsi="Verdana"/>
          <w:sz w:val="18"/>
          <w:szCs w:val="18"/>
        </w:rPr>
      </w:pPr>
      <w:r w:rsidRPr="00694D69">
        <w:rPr>
          <w:rFonts w:ascii="Verdana" w:hAnsi="Verdana"/>
          <w:sz w:val="18"/>
          <w:szCs w:val="18"/>
        </w:rPr>
        <w:t>https://wbgeconsult2.worldbank.org/wbgec/index.html</w:t>
      </w:r>
    </w:p>
    <w:p w:rsidR="00694D69" w:rsidRPr="00694D69" w:rsidRDefault="00694D69" w:rsidP="00694D69">
      <w:pPr>
        <w:rPr>
          <w:rFonts w:ascii="Verdana" w:hAnsi="Verdana"/>
          <w:sz w:val="18"/>
          <w:szCs w:val="18"/>
        </w:rPr>
      </w:pPr>
    </w:p>
    <w:p w:rsidR="00694D69" w:rsidRPr="00694D69" w:rsidRDefault="00694D69" w:rsidP="00694D69">
      <w:pPr>
        <w:rPr>
          <w:rFonts w:ascii="Verdana" w:hAnsi="Verdana"/>
          <w:sz w:val="18"/>
          <w:szCs w:val="18"/>
        </w:rPr>
      </w:pPr>
      <w:r>
        <w:rPr>
          <w:rFonts w:ascii="Verdana" w:hAnsi="Verdana"/>
          <w:sz w:val="18"/>
          <w:szCs w:val="18"/>
        </w:rPr>
        <w:t>ASSIGNMENT OVERVIEW</w:t>
      </w:r>
    </w:p>
    <w:p w:rsidR="00694D69" w:rsidRPr="00694D69" w:rsidRDefault="00694D69" w:rsidP="00694D69">
      <w:pPr>
        <w:rPr>
          <w:rFonts w:ascii="Verdana" w:hAnsi="Verdana"/>
          <w:sz w:val="18"/>
          <w:szCs w:val="18"/>
        </w:rPr>
      </w:pPr>
      <w:r w:rsidRPr="00694D69">
        <w:rPr>
          <w:rFonts w:ascii="Verdana" w:hAnsi="Verdana"/>
          <w:sz w:val="18"/>
          <w:szCs w:val="18"/>
        </w:rPr>
        <w:t>Assignment Title: 1239263 - Indi</w:t>
      </w:r>
      <w:r>
        <w:rPr>
          <w:rFonts w:ascii="Verdana" w:hAnsi="Verdana"/>
          <w:sz w:val="18"/>
          <w:szCs w:val="18"/>
        </w:rPr>
        <w:t>a - Energy Access Energy Survey</w:t>
      </w:r>
    </w:p>
    <w:p w:rsidR="00694D69" w:rsidRPr="00694D69" w:rsidRDefault="00694D69" w:rsidP="00694D69">
      <w:pPr>
        <w:rPr>
          <w:rFonts w:ascii="Verdana" w:hAnsi="Verdana"/>
          <w:sz w:val="18"/>
          <w:szCs w:val="18"/>
        </w:rPr>
      </w:pPr>
      <w:r w:rsidRPr="00694D69">
        <w:rPr>
          <w:rFonts w:ascii="Verdana" w:hAnsi="Verdana"/>
          <w:sz w:val="18"/>
          <w:szCs w:val="18"/>
        </w:rPr>
        <w:t>Assignment Countries:</w:t>
      </w:r>
    </w:p>
    <w:p w:rsidR="00694D69" w:rsidRPr="00694D69" w:rsidRDefault="00694D69" w:rsidP="00694D69">
      <w:pPr>
        <w:rPr>
          <w:rFonts w:ascii="Verdana" w:hAnsi="Verdana"/>
          <w:sz w:val="18"/>
          <w:szCs w:val="18"/>
        </w:rPr>
      </w:pPr>
      <w:r w:rsidRPr="00694D69">
        <w:rPr>
          <w:rFonts w:ascii="Verdana" w:hAnsi="Verdana"/>
          <w:sz w:val="18"/>
          <w:szCs w:val="18"/>
        </w:rPr>
        <w:t>- India</w:t>
      </w:r>
    </w:p>
    <w:p w:rsidR="00694D69" w:rsidRPr="00694D69" w:rsidRDefault="00694D69" w:rsidP="00694D69">
      <w:pPr>
        <w:rPr>
          <w:rFonts w:ascii="Verdana" w:hAnsi="Verdana"/>
          <w:sz w:val="18"/>
          <w:szCs w:val="18"/>
        </w:rPr>
      </w:pPr>
    </w:p>
    <w:p w:rsidR="00694D69" w:rsidRDefault="00694D69" w:rsidP="00694D69">
      <w:pPr>
        <w:rPr>
          <w:rFonts w:ascii="Verdana" w:hAnsi="Verdana"/>
          <w:sz w:val="18"/>
          <w:szCs w:val="18"/>
        </w:rPr>
      </w:pPr>
    </w:p>
    <w:p w:rsidR="00694D69" w:rsidRPr="00694D69" w:rsidRDefault="00694D69" w:rsidP="00694D69">
      <w:pPr>
        <w:rPr>
          <w:rFonts w:ascii="Verdana" w:hAnsi="Verdana"/>
          <w:sz w:val="18"/>
          <w:szCs w:val="18"/>
        </w:rPr>
      </w:pPr>
      <w:r w:rsidRPr="00694D69">
        <w:rPr>
          <w:rFonts w:ascii="Verdana" w:hAnsi="Verdana"/>
          <w:sz w:val="18"/>
          <w:szCs w:val="18"/>
        </w:rPr>
        <w:lastRenderedPageBreak/>
        <w:t>ASSIGNMENT DESCRIPTION</w:t>
      </w:r>
    </w:p>
    <w:p w:rsidR="00694D69" w:rsidRPr="00694D69" w:rsidRDefault="00694D69" w:rsidP="00694D69">
      <w:pPr>
        <w:rPr>
          <w:rFonts w:ascii="Verdana" w:hAnsi="Verdana"/>
          <w:sz w:val="18"/>
          <w:szCs w:val="18"/>
        </w:rPr>
      </w:pPr>
    </w:p>
    <w:p w:rsidR="00694D69" w:rsidRPr="00694D69" w:rsidRDefault="00694D69" w:rsidP="00694D69">
      <w:pPr>
        <w:rPr>
          <w:rFonts w:ascii="Verdana" w:hAnsi="Verdana"/>
          <w:sz w:val="18"/>
          <w:szCs w:val="18"/>
        </w:rPr>
      </w:pPr>
      <w:r w:rsidRPr="00694D69">
        <w:rPr>
          <w:rFonts w:ascii="Verdana" w:hAnsi="Verdana"/>
          <w:sz w:val="18"/>
          <w:szCs w:val="18"/>
        </w:rPr>
        <w:t>INDIA - Andhra Pradesh, Jharkhand, Rajasthan and Uttar Pradesh</w:t>
      </w:r>
    </w:p>
    <w:p w:rsidR="00694D69" w:rsidRPr="00694D69" w:rsidRDefault="00694D69" w:rsidP="00694D69">
      <w:pPr>
        <w:rPr>
          <w:rFonts w:ascii="Verdana" w:hAnsi="Verdana"/>
          <w:sz w:val="18"/>
          <w:szCs w:val="18"/>
        </w:rPr>
      </w:pPr>
      <w:r w:rsidRPr="00694D69">
        <w:rPr>
          <w:rFonts w:ascii="Verdana" w:hAnsi="Verdana"/>
          <w:sz w:val="18"/>
          <w:szCs w:val="18"/>
        </w:rPr>
        <w:t>Expression of Interest (</w:t>
      </w:r>
      <w:proofErr w:type="spellStart"/>
      <w:r w:rsidRPr="00694D69">
        <w:rPr>
          <w:rFonts w:ascii="Verdana" w:hAnsi="Verdana"/>
          <w:sz w:val="18"/>
          <w:szCs w:val="18"/>
        </w:rPr>
        <w:t>EoI</w:t>
      </w:r>
      <w:proofErr w:type="spellEnd"/>
      <w:r w:rsidRPr="00694D69">
        <w:rPr>
          <w:rFonts w:ascii="Verdana" w:hAnsi="Verdana"/>
          <w:sz w:val="18"/>
          <w:szCs w:val="18"/>
        </w:rPr>
        <w:t>) for Baseline Energy Access Survey</w:t>
      </w:r>
    </w:p>
    <w:p w:rsidR="00694D69" w:rsidRPr="00694D69" w:rsidRDefault="00694D69" w:rsidP="00694D69">
      <w:pPr>
        <w:rPr>
          <w:rFonts w:ascii="Verdana" w:hAnsi="Verdana"/>
          <w:sz w:val="18"/>
          <w:szCs w:val="18"/>
        </w:rPr>
      </w:pPr>
    </w:p>
    <w:p w:rsidR="00694D69" w:rsidRPr="00694D69" w:rsidRDefault="00694D69" w:rsidP="00694D69">
      <w:pPr>
        <w:rPr>
          <w:rFonts w:ascii="Verdana" w:hAnsi="Verdana"/>
          <w:sz w:val="18"/>
          <w:szCs w:val="18"/>
        </w:rPr>
      </w:pPr>
      <w:r w:rsidRPr="00694D69">
        <w:rPr>
          <w:rFonts w:ascii="Verdana" w:hAnsi="Verdana"/>
          <w:sz w:val="18"/>
          <w:szCs w:val="18"/>
        </w:rPr>
        <w:t>Access to electricity in India has increased from 62% to 79% of the population from 2000 to 2012, however most of this increase in access is concentrated in urban areas (98%) with rural areas lagging behind (70%). Information on the reliability and quality of the electricity service is somewhat limited. Additionally, while 36% of the total population has access to non-solid cooking solutions, there is a large gap between the urban (72%) and rural (12%) populations (WHO). It is important to determine how to close this gap and promote universal access because pollution from solid fuel stoves causes eye problems and respiratory diseases in addition to environmental harm.</w:t>
      </w:r>
    </w:p>
    <w:p w:rsidR="00694D69" w:rsidRPr="00694D69" w:rsidRDefault="00694D69" w:rsidP="00694D69">
      <w:pPr>
        <w:rPr>
          <w:rFonts w:ascii="Verdana" w:hAnsi="Verdana"/>
          <w:sz w:val="18"/>
          <w:szCs w:val="18"/>
        </w:rPr>
      </w:pPr>
      <w:r w:rsidRPr="00694D69">
        <w:rPr>
          <w:rFonts w:ascii="Verdana" w:hAnsi="Verdana"/>
          <w:sz w:val="18"/>
          <w:szCs w:val="18"/>
        </w:rPr>
        <w:t>The World Bank is assisting Government of India to expand energy access in several states through its projects in the energy sector. In this context, the World Bank is interested in carrying out a baseline assessment to monitor project impacts on energy access in four states of India (Uttar Pradesh, Jharkhand, Rajasthan and Andhra Pradesh) using surveys. The survey will collect data that will determine how to close the gap in access to electricity and increase use of improved cooking solutions and non-solid fuels in the four states, which will in turn help in tracking the progress towards the SDG energy objectives</w:t>
      </w:r>
    </w:p>
    <w:p w:rsidR="00694D69" w:rsidRPr="00694D69" w:rsidRDefault="00694D69" w:rsidP="00694D69">
      <w:pPr>
        <w:rPr>
          <w:rFonts w:ascii="Verdana" w:hAnsi="Verdana"/>
          <w:sz w:val="18"/>
          <w:szCs w:val="18"/>
        </w:rPr>
      </w:pPr>
      <w:r w:rsidRPr="00694D69">
        <w:rPr>
          <w:rFonts w:ascii="Verdana" w:hAnsi="Verdana"/>
          <w:sz w:val="18"/>
          <w:szCs w:val="18"/>
        </w:rPr>
        <w:t>World Bank-ESMAP would like to hire the services of a reputed firm which has extensive experience in household surveys. This firm will conduct the baseline surveys (household, community and community facilities) on energy access in the four states. In addition, enterprise survey will be conducted in two of these states- Uttar Pradesh and Jharkhand, and a mini-grid operator survey in Uttar Pradesh. The surveys will be representative state-wide for these states and will be administered in both urban and rural localities. The scope of work could change later, if needed, to include additional states.</w:t>
      </w:r>
    </w:p>
    <w:p w:rsidR="00694D69" w:rsidRPr="00694D69" w:rsidRDefault="00694D69" w:rsidP="00694D69">
      <w:pPr>
        <w:rPr>
          <w:rFonts w:ascii="Verdana" w:hAnsi="Verdana"/>
          <w:sz w:val="18"/>
          <w:szCs w:val="18"/>
        </w:rPr>
      </w:pPr>
      <w:r w:rsidRPr="00694D69">
        <w:rPr>
          <w:rFonts w:ascii="Verdana" w:hAnsi="Verdana"/>
          <w:sz w:val="18"/>
          <w:szCs w:val="18"/>
        </w:rPr>
        <w:t>A reputed firm with extensive experience in household surveys and, preferably, expertise in energy sector including on-grid and off-grid solutions is sought to conduct the surveys. The firm will work with the ESMAP team in the World Bank to implement the survey. Data collection should be carefully monitored to ensure high quality information. After completing the fieldwork, the firm will deliver the final dataset and summary report to the World Bank-ESMAP.</w:t>
      </w:r>
    </w:p>
    <w:p w:rsidR="00694D69" w:rsidRPr="00694D69" w:rsidRDefault="00694D69" w:rsidP="00694D69">
      <w:pPr>
        <w:rPr>
          <w:rFonts w:ascii="Verdana" w:hAnsi="Verdana"/>
          <w:sz w:val="18"/>
          <w:szCs w:val="18"/>
        </w:rPr>
      </w:pPr>
      <w:r w:rsidRPr="00694D69">
        <w:rPr>
          <w:rFonts w:ascii="Verdana" w:hAnsi="Verdana"/>
          <w:sz w:val="18"/>
          <w:szCs w:val="18"/>
        </w:rPr>
        <w:t>Interested firms should provide a brief summary of their qualifications to perform the services (max 3 pages). The short-listing criteria will be based on:</w:t>
      </w:r>
    </w:p>
    <w:p w:rsidR="00694D69" w:rsidRPr="00694D69" w:rsidRDefault="00694D69" w:rsidP="00694D69">
      <w:pPr>
        <w:rPr>
          <w:rFonts w:ascii="Verdana" w:hAnsi="Verdana"/>
          <w:sz w:val="18"/>
          <w:szCs w:val="18"/>
        </w:rPr>
      </w:pPr>
      <w:r w:rsidRPr="00694D69">
        <w:rPr>
          <w:rFonts w:ascii="Verdana" w:hAnsi="Verdana"/>
          <w:sz w:val="18"/>
          <w:szCs w:val="18"/>
        </w:rPr>
        <w:t>1. Experiences in household and enterprise survey in India</w:t>
      </w:r>
    </w:p>
    <w:p w:rsidR="00694D69" w:rsidRPr="00694D69" w:rsidRDefault="00694D69" w:rsidP="00694D69">
      <w:pPr>
        <w:rPr>
          <w:rFonts w:ascii="Verdana" w:hAnsi="Verdana"/>
          <w:sz w:val="18"/>
          <w:szCs w:val="18"/>
        </w:rPr>
      </w:pPr>
      <w:r w:rsidRPr="00694D69">
        <w:rPr>
          <w:rFonts w:ascii="Verdana" w:hAnsi="Verdana"/>
          <w:sz w:val="18"/>
          <w:szCs w:val="18"/>
        </w:rPr>
        <w:t>2. Experiences in the energy and other infrastructure sectors (e.g. water and sanitation).</w:t>
      </w:r>
    </w:p>
    <w:p w:rsidR="00694D69" w:rsidRPr="00694D69" w:rsidRDefault="00694D69" w:rsidP="00694D69">
      <w:pPr>
        <w:rPr>
          <w:rFonts w:ascii="Verdana" w:hAnsi="Verdana"/>
          <w:sz w:val="18"/>
          <w:szCs w:val="18"/>
        </w:rPr>
      </w:pPr>
      <w:r w:rsidRPr="00694D69">
        <w:rPr>
          <w:rFonts w:ascii="Verdana" w:hAnsi="Verdana"/>
          <w:sz w:val="18"/>
          <w:szCs w:val="18"/>
        </w:rPr>
        <w:t>3. In-depth understanding of the energy access sector and its socio-economic dimensions;</w:t>
      </w:r>
    </w:p>
    <w:p w:rsidR="00694D69" w:rsidRPr="00694D69" w:rsidRDefault="00694D69" w:rsidP="00694D69">
      <w:pPr>
        <w:rPr>
          <w:rFonts w:ascii="Verdana" w:hAnsi="Verdana"/>
          <w:sz w:val="18"/>
          <w:szCs w:val="18"/>
        </w:rPr>
      </w:pPr>
      <w:r w:rsidRPr="00694D69">
        <w:rPr>
          <w:rFonts w:ascii="Verdana" w:hAnsi="Verdana"/>
          <w:sz w:val="18"/>
          <w:szCs w:val="18"/>
        </w:rPr>
        <w:t>4. Strong technical skills in qualitative/quantitative research and data analysis;</w:t>
      </w:r>
    </w:p>
    <w:p w:rsidR="00694D69" w:rsidRPr="00694D69" w:rsidRDefault="00694D69" w:rsidP="00694D69">
      <w:pPr>
        <w:rPr>
          <w:rFonts w:ascii="Verdana" w:hAnsi="Verdana"/>
          <w:sz w:val="18"/>
          <w:szCs w:val="18"/>
        </w:rPr>
      </w:pPr>
      <w:r w:rsidRPr="00694D69">
        <w:rPr>
          <w:rFonts w:ascii="Verdana" w:hAnsi="Verdana"/>
          <w:sz w:val="18"/>
          <w:szCs w:val="18"/>
        </w:rPr>
        <w:t>5. Proven skill in using CAPI-tablet based data collection</w:t>
      </w:r>
    </w:p>
    <w:p w:rsidR="00694D69" w:rsidRPr="00694D69" w:rsidRDefault="00694D69" w:rsidP="00694D69">
      <w:pPr>
        <w:rPr>
          <w:rFonts w:ascii="Verdana" w:hAnsi="Verdana"/>
          <w:sz w:val="18"/>
          <w:szCs w:val="18"/>
        </w:rPr>
      </w:pPr>
      <w:r w:rsidRPr="00694D69">
        <w:rPr>
          <w:rFonts w:ascii="Verdana" w:hAnsi="Verdana"/>
          <w:sz w:val="18"/>
          <w:szCs w:val="18"/>
        </w:rPr>
        <w:t>6. Cultural awareness in dealing with local communities, and interacting with government and local authorities;</w:t>
      </w:r>
    </w:p>
    <w:p w:rsidR="00694D69" w:rsidRPr="00694D69" w:rsidRDefault="00694D69" w:rsidP="00694D69">
      <w:pPr>
        <w:rPr>
          <w:rFonts w:ascii="Verdana" w:hAnsi="Verdana"/>
          <w:sz w:val="18"/>
          <w:szCs w:val="18"/>
        </w:rPr>
      </w:pPr>
      <w:r w:rsidRPr="00694D69">
        <w:rPr>
          <w:rFonts w:ascii="Verdana" w:hAnsi="Verdana"/>
          <w:sz w:val="18"/>
          <w:szCs w:val="18"/>
        </w:rPr>
        <w:t>7. Excellent writing and analytical and presentation skills in English.</w:t>
      </w:r>
    </w:p>
    <w:p w:rsidR="00694D69" w:rsidRPr="00694D69" w:rsidRDefault="00694D69" w:rsidP="00694D69">
      <w:pPr>
        <w:rPr>
          <w:rFonts w:ascii="Verdana" w:hAnsi="Verdana"/>
          <w:sz w:val="18"/>
          <w:szCs w:val="18"/>
        </w:rPr>
      </w:pPr>
    </w:p>
    <w:p w:rsidR="00694D69" w:rsidRPr="00694D69" w:rsidRDefault="00694D69" w:rsidP="00694D69">
      <w:pPr>
        <w:rPr>
          <w:rFonts w:ascii="Verdana" w:hAnsi="Verdana"/>
          <w:sz w:val="18"/>
          <w:szCs w:val="18"/>
        </w:rPr>
      </w:pPr>
      <w:r w:rsidRPr="00694D69">
        <w:rPr>
          <w:rFonts w:ascii="Verdana" w:hAnsi="Verdana"/>
          <w:sz w:val="18"/>
          <w:szCs w:val="18"/>
        </w:rPr>
        <w:lastRenderedPageBreak/>
        <w:t>Preferences will be giving to local firm with high knowledge of the country energy sector and socio-economic context. International firms are encouraged to team up with local partners. The assignment should start in May 2017 and be completed by end of September 2017.</w:t>
      </w:r>
    </w:p>
    <w:p w:rsidR="00694D69" w:rsidRPr="00694D69" w:rsidRDefault="00694D69" w:rsidP="00694D69">
      <w:pPr>
        <w:rPr>
          <w:rFonts w:ascii="Verdana" w:hAnsi="Verdana"/>
          <w:sz w:val="18"/>
          <w:szCs w:val="18"/>
        </w:rPr>
      </w:pPr>
      <w:r w:rsidRPr="00694D69">
        <w:rPr>
          <w:rFonts w:ascii="Verdana" w:hAnsi="Verdana"/>
          <w:sz w:val="18"/>
          <w:szCs w:val="18"/>
        </w:rPr>
        <w:t>Short-listed firms will be invited to submit a full technical and financial proposal for the final selection round for which a detailed Terms of Re</w:t>
      </w:r>
      <w:r>
        <w:rPr>
          <w:rFonts w:ascii="Verdana" w:hAnsi="Verdana"/>
          <w:sz w:val="18"/>
          <w:szCs w:val="18"/>
        </w:rPr>
        <w:t>ference (TOR) will be provided.</w:t>
      </w:r>
    </w:p>
    <w:p w:rsidR="00694D69" w:rsidRPr="00694D69" w:rsidRDefault="00694D69" w:rsidP="00694D69">
      <w:pPr>
        <w:rPr>
          <w:rFonts w:ascii="Verdana" w:hAnsi="Verdana"/>
          <w:sz w:val="18"/>
          <w:szCs w:val="18"/>
        </w:rPr>
      </w:pPr>
    </w:p>
    <w:p w:rsidR="00694D69" w:rsidRPr="00694D69" w:rsidRDefault="00694D69" w:rsidP="00694D69">
      <w:pPr>
        <w:rPr>
          <w:rFonts w:ascii="Verdana" w:hAnsi="Verdana"/>
          <w:sz w:val="18"/>
          <w:szCs w:val="18"/>
        </w:rPr>
      </w:pPr>
      <w:r w:rsidRPr="00694D69">
        <w:rPr>
          <w:rFonts w:ascii="Verdana" w:hAnsi="Verdana"/>
          <w:sz w:val="18"/>
          <w:szCs w:val="18"/>
        </w:rPr>
        <w:t>INDIVIDUAL / FIRM PROFILE</w:t>
      </w:r>
    </w:p>
    <w:p w:rsidR="00694D69" w:rsidRPr="00694D69" w:rsidRDefault="00694D69" w:rsidP="00694D69">
      <w:pPr>
        <w:rPr>
          <w:rFonts w:ascii="Verdana" w:hAnsi="Verdana"/>
          <w:sz w:val="18"/>
          <w:szCs w:val="18"/>
        </w:rPr>
      </w:pPr>
      <w:r w:rsidRPr="00694D69">
        <w:rPr>
          <w:rFonts w:ascii="Verdana" w:hAnsi="Verdana"/>
          <w:sz w:val="18"/>
          <w:szCs w:val="18"/>
        </w:rPr>
        <w:t>The consultant will be a firm.</w:t>
      </w:r>
    </w:p>
    <w:p w:rsidR="00694D69" w:rsidRPr="00694D69" w:rsidRDefault="00694D69" w:rsidP="00694D69">
      <w:pPr>
        <w:rPr>
          <w:rFonts w:ascii="Verdana" w:hAnsi="Verdana"/>
          <w:sz w:val="18"/>
          <w:szCs w:val="18"/>
        </w:rPr>
      </w:pPr>
    </w:p>
    <w:p w:rsidR="00694D69" w:rsidRPr="00694D69" w:rsidRDefault="00694D69" w:rsidP="00694D69">
      <w:pPr>
        <w:rPr>
          <w:rFonts w:ascii="Verdana" w:hAnsi="Verdana"/>
          <w:sz w:val="18"/>
          <w:szCs w:val="18"/>
        </w:rPr>
      </w:pPr>
      <w:r w:rsidRPr="00694D69">
        <w:rPr>
          <w:rFonts w:ascii="Verdana" w:hAnsi="Verdana"/>
          <w:sz w:val="18"/>
          <w:szCs w:val="18"/>
        </w:rPr>
        <w:t>SUBMISSION REQUIREMENTS</w:t>
      </w:r>
    </w:p>
    <w:p w:rsidR="00694D69" w:rsidRPr="00694D69" w:rsidRDefault="00694D69" w:rsidP="00694D69">
      <w:pPr>
        <w:rPr>
          <w:rFonts w:ascii="Verdana" w:hAnsi="Verdana"/>
          <w:sz w:val="18"/>
          <w:szCs w:val="18"/>
        </w:rPr>
      </w:pPr>
      <w:r w:rsidRPr="00694D69">
        <w:rPr>
          <w:rFonts w:ascii="Verdana" w:hAnsi="Verdana"/>
          <w:sz w:val="18"/>
          <w:szCs w:val="18"/>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w:t>
      </w:r>
      <w:r>
        <w:rPr>
          <w:rFonts w:ascii="Verdana" w:hAnsi="Verdana"/>
          <w:sz w:val="18"/>
          <w:szCs w:val="18"/>
        </w:rPr>
        <w:t>o enhance their qualifications.</w:t>
      </w:r>
    </w:p>
    <w:p w:rsidR="00694D69" w:rsidRPr="00694D69" w:rsidRDefault="00694D69" w:rsidP="00694D69">
      <w:pPr>
        <w:rPr>
          <w:rFonts w:ascii="Verdana" w:hAnsi="Verdana"/>
          <w:sz w:val="18"/>
          <w:szCs w:val="18"/>
        </w:rPr>
      </w:pPr>
      <w:r w:rsidRPr="00694D69">
        <w:rPr>
          <w:rFonts w:ascii="Verdana" w:hAnsi="Verdana"/>
          <w:sz w:val="18"/>
          <w:szCs w:val="18"/>
        </w:rPr>
        <w:t>Interested firms are hereby invited to submit expressions of interest.</w:t>
      </w:r>
    </w:p>
    <w:p w:rsidR="00694D69" w:rsidRPr="00694D69" w:rsidRDefault="00694D69" w:rsidP="00694D69">
      <w:pPr>
        <w:rPr>
          <w:rFonts w:ascii="Verdana" w:hAnsi="Verdana"/>
          <w:sz w:val="18"/>
          <w:szCs w:val="18"/>
        </w:rPr>
      </w:pPr>
    </w:p>
    <w:p w:rsidR="00694D69" w:rsidRPr="00694D69" w:rsidRDefault="00694D69" w:rsidP="00694D69">
      <w:pPr>
        <w:rPr>
          <w:rFonts w:ascii="Verdana" w:hAnsi="Verdana"/>
          <w:sz w:val="18"/>
          <w:szCs w:val="18"/>
        </w:rPr>
      </w:pPr>
      <w:r w:rsidRPr="00694D69">
        <w:rPr>
          <w:rFonts w:ascii="Verdana" w:hAnsi="Verdana"/>
          <w:sz w:val="18"/>
          <w:szCs w:val="18"/>
        </w:rPr>
        <w:t>Expressions of Interest should be submitted, in English, electronically through World Bank Group eConsultant2 (https://wbgeconsult2.worldbank.org/wbgec/index.html)</w:t>
      </w:r>
    </w:p>
    <w:p w:rsidR="00694D69" w:rsidRPr="00694D69" w:rsidRDefault="00694D69" w:rsidP="00694D69">
      <w:pPr>
        <w:rPr>
          <w:rFonts w:ascii="Verdana" w:hAnsi="Verdana"/>
          <w:sz w:val="18"/>
          <w:szCs w:val="18"/>
        </w:rPr>
      </w:pPr>
    </w:p>
    <w:p w:rsidR="00694D69" w:rsidRPr="00694D69" w:rsidRDefault="00694D69" w:rsidP="00694D69">
      <w:pPr>
        <w:rPr>
          <w:rFonts w:ascii="Verdana" w:hAnsi="Verdana"/>
          <w:sz w:val="18"/>
          <w:szCs w:val="18"/>
        </w:rPr>
      </w:pPr>
      <w:r w:rsidRPr="00694D69">
        <w:rPr>
          <w:rFonts w:ascii="Verdana" w:hAnsi="Verdana"/>
          <w:sz w:val="18"/>
          <w:szCs w:val="18"/>
        </w:rPr>
        <w:t>NOTES</w:t>
      </w:r>
    </w:p>
    <w:p w:rsidR="00694D69" w:rsidRPr="00694D69" w:rsidRDefault="00694D69" w:rsidP="00694D69">
      <w:pPr>
        <w:rPr>
          <w:rFonts w:ascii="Verdana" w:hAnsi="Verdana"/>
          <w:sz w:val="18"/>
          <w:szCs w:val="18"/>
        </w:rPr>
      </w:pPr>
      <w:r w:rsidRPr="00694D69">
        <w:rPr>
          <w:rFonts w:ascii="Verdana" w:hAnsi="Verdana"/>
          <w:sz w:val="18"/>
          <w:szCs w:val="18"/>
        </w:rPr>
        <w:t>Following this invitation for Expression of Interest, a shortlist of qualified firms will be formally invited to submit proposals. Shortlisting and selection will be subject to the availability of funding.</w:t>
      </w:r>
    </w:p>
    <w:p w:rsidR="00694D69" w:rsidRPr="00694D69" w:rsidRDefault="00694D69" w:rsidP="00694D69">
      <w:pPr>
        <w:rPr>
          <w:rFonts w:ascii="Verdana" w:hAnsi="Verdana"/>
          <w:sz w:val="18"/>
          <w:szCs w:val="18"/>
        </w:rPr>
      </w:pPr>
    </w:p>
    <w:p w:rsidR="00694D69" w:rsidRPr="00694D69" w:rsidRDefault="00694D69" w:rsidP="00694D69">
      <w:pPr>
        <w:rPr>
          <w:rFonts w:ascii="Verdana" w:hAnsi="Verdana"/>
          <w:sz w:val="18"/>
          <w:szCs w:val="18"/>
        </w:rPr>
      </w:pPr>
      <w:r w:rsidRPr="00694D69">
        <w:rPr>
          <w:rFonts w:ascii="Verdana" w:hAnsi="Verdana"/>
          <w:sz w:val="18"/>
          <w:szCs w:val="18"/>
        </w:rPr>
        <w:t>Only those firms which have been shortlisted will receive notification. No debrief will be provided to firms which have not been shortlisted.</w:t>
      </w:r>
    </w:p>
    <w:p w:rsidR="00694D69" w:rsidRPr="00694D69" w:rsidRDefault="00694D69" w:rsidP="00694D69">
      <w:pPr>
        <w:rPr>
          <w:rFonts w:ascii="Verdana" w:hAnsi="Verdana"/>
          <w:sz w:val="18"/>
          <w:szCs w:val="18"/>
        </w:rPr>
      </w:pPr>
      <w:r w:rsidRPr="00694D69">
        <w:rPr>
          <w:rFonts w:ascii="Verdana" w:hAnsi="Verdana"/>
          <w:sz w:val="18"/>
          <w:szCs w:val="18"/>
        </w:rPr>
        <w:t>Qualification Criteria</w:t>
      </w:r>
    </w:p>
    <w:p w:rsidR="00694D69" w:rsidRPr="00694D69" w:rsidRDefault="00694D69" w:rsidP="00694D69">
      <w:pPr>
        <w:rPr>
          <w:rFonts w:ascii="Verdana" w:hAnsi="Verdana"/>
          <w:sz w:val="18"/>
          <w:szCs w:val="18"/>
        </w:rPr>
      </w:pPr>
    </w:p>
    <w:p w:rsidR="00694D69" w:rsidRPr="00694D69" w:rsidRDefault="00694D69" w:rsidP="00694D69">
      <w:pPr>
        <w:rPr>
          <w:rFonts w:ascii="Verdana" w:hAnsi="Verdana"/>
          <w:sz w:val="18"/>
          <w:szCs w:val="18"/>
        </w:rPr>
      </w:pPr>
      <w:r w:rsidRPr="00694D69">
        <w:rPr>
          <w:rFonts w:ascii="Verdana" w:hAnsi="Verdana"/>
          <w:sz w:val="18"/>
          <w:szCs w:val="18"/>
        </w:rPr>
        <w:t xml:space="preserve">    1. Provide information showing that they are qualified in the field of the assignment. *</w:t>
      </w:r>
    </w:p>
    <w:p w:rsidR="00694D69" w:rsidRPr="00694D69" w:rsidRDefault="00694D69" w:rsidP="00694D69">
      <w:pPr>
        <w:rPr>
          <w:rFonts w:ascii="Verdana" w:hAnsi="Verdana"/>
          <w:sz w:val="18"/>
          <w:szCs w:val="18"/>
        </w:rPr>
      </w:pPr>
      <w:r w:rsidRPr="00694D69">
        <w:rPr>
          <w:rFonts w:ascii="Verdana" w:hAnsi="Verdana"/>
          <w:sz w:val="18"/>
          <w:szCs w:val="18"/>
        </w:rPr>
        <w:t xml:space="preserve">    2. Provide information on the technical and managerial capabilities of the firm. *</w:t>
      </w:r>
    </w:p>
    <w:p w:rsidR="00694D69" w:rsidRPr="00694D69" w:rsidRDefault="00694D69" w:rsidP="00694D69">
      <w:pPr>
        <w:rPr>
          <w:rFonts w:ascii="Verdana" w:hAnsi="Verdana"/>
          <w:sz w:val="18"/>
          <w:szCs w:val="18"/>
        </w:rPr>
      </w:pPr>
      <w:r w:rsidRPr="00694D69">
        <w:rPr>
          <w:rFonts w:ascii="Verdana" w:hAnsi="Verdana"/>
          <w:sz w:val="18"/>
          <w:szCs w:val="18"/>
        </w:rPr>
        <w:t xml:space="preserve">    3. Provide information on their core business and years in business. *</w:t>
      </w:r>
    </w:p>
    <w:p w:rsidR="00694D69" w:rsidRPr="00694D69" w:rsidRDefault="00694D69" w:rsidP="00694D69">
      <w:pPr>
        <w:rPr>
          <w:rFonts w:ascii="Verdana" w:hAnsi="Verdana"/>
          <w:sz w:val="18"/>
          <w:szCs w:val="18"/>
        </w:rPr>
      </w:pPr>
      <w:r w:rsidRPr="00694D69">
        <w:rPr>
          <w:rFonts w:ascii="Verdana" w:hAnsi="Verdana"/>
          <w:sz w:val="18"/>
          <w:szCs w:val="18"/>
        </w:rPr>
        <w:t xml:space="preserve">    4. Provide information on the qualifications of key staff. *</w:t>
      </w:r>
    </w:p>
    <w:p w:rsidR="00694D69" w:rsidRPr="00694D69" w:rsidRDefault="00694D69" w:rsidP="00694D69">
      <w:pPr>
        <w:rPr>
          <w:rFonts w:ascii="Verdana" w:hAnsi="Verdana"/>
          <w:sz w:val="18"/>
          <w:szCs w:val="18"/>
        </w:rPr>
      </w:pPr>
    </w:p>
    <w:p w:rsidR="00895661" w:rsidRPr="00B902C5" w:rsidRDefault="00694D69" w:rsidP="00694D69">
      <w:pPr>
        <w:rPr>
          <w:rFonts w:ascii="Verdana" w:hAnsi="Verdana"/>
          <w:sz w:val="18"/>
          <w:szCs w:val="18"/>
        </w:rPr>
      </w:pPr>
      <w:r w:rsidRPr="00694D69">
        <w:rPr>
          <w:rFonts w:ascii="Verdana" w:hAnsi="Verdana"/>
          <w:sz w:val="18"/>
          <w:szCs w:val="18"/>
        </w:rPr>
        <w:t>* - Mandatory</w:t>
      </w: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4D69"/>
    <w:rsid w:val="00694D69"/>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0967C3"/>
  <w15:chartTrackingRefBased/>
  <w15:docId w15:val="{1A921E0D-D83E-4CC1-B927-9AD7E8A301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F5A4C2E2</Template>
  <TotalTime>1</TotalTime>
  <Pages>3</Pages>
  <Words>959</Words>
  <Characters>5277</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6224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2017-04-20T12:17:00Z</dcterms:created>
  <dcterms:modified xsi:type="dcterms:W3CDTF">2017-04-20T12:18:00Z</dcterms:modified>
</cp:coreProperties>
</file>