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13A" w:rsidRPr="004F513A" w:rsidRDefault="004F513A" w:rsidP="004F513A">
      <w:pPr>
        <w:rPr>
          <w:rFonts w:ascii="Verdana" w:hAnsi="Verdana"/>
          <w:sz w:val="18"/>
          <w:szCs w:val="18"/>
        </w:rPr>
      </w:pPr>
      <w:r>
        <w:rPr>
          <w:rFonts w:ascii="Verdana" w:hAnsi="Verdana"/>
          <w:sz w:val="18"/>
          <w:szCs w:val="18"/>
        </w:rPr>
        <w:t>R</w:t>
      </w:r>
      <w:r w:rsidRPr="004F513A">
        <w:rPr>
          <w:rFonts w:ascii="Verdana" w:hAnsi="Verdana"/>
          <w:sz w:val="18"/>
          <w:szCs w:val="18"/>
        </w:rPr>
        <w:t>equest for expression of interest for selection # 1236764</w:t>
      </w:r>
    </w:p>
    <w:p w:rsidR="004F513A" w:rsidRPr="004F513A" w:rsidRDefault="004F513A" w:rsidP="004F513A">
      <w:pPr>
        <w:rPr>
          <w:rFonts w:ascii="Verdana" w:hAnsi="Verdana"/>
          <w:sz w:val="18"/>
          <w:szCs w:val="18"/>
        </w:rPr>
      </w:pPr>
      <w:r w:rsidRPr="004F513A">
        <w:rPr>
          <w:rFonts w:ascii="Verdana" w:hAnsi="Verdana"/>
          <w:sz w:val="18"/>
          <w:szCs w:val="18"/>
        </w:rPr>
        <w:t xml:space="preserve">Selection Information </w:t>
      </w:r>
    </w:p>
    <w:p w:rsidR="004F513A" w:rsidRPr="004F513A" w:rsidRDefault="004F513A" w:rsidP="004F513A">
      <w:pPr>
        <w:rPr>
          <w:rFonts w:ascii="Verdana" w:hAnsi="Verdana"/>
          <w:sz w:val="18"/>
          <w:szCs w:val="18"/>
        </w:rPr>
      </w:pPr>
      <w:r w:rsidRPr="004F513A">
        <w:rPr>
          <w:rFonts w:ascii="Verdana" w:hAnsi="Verdana"/>
          <w:sz w:val="18"/>
          <w:szCs w:val="18"/>
        </w:rPr>
        <w:t>Assignment Title</w:t>
      </w:r>
    </w:p>
    <w:p w:rsidR="004F513A" w:rsidRPr="004F513A" w:rsidRDefault="004F513A" w:rsidP="004F513A">
      <w:pPr>
        <w:rPr>
          <w:rFonts w:ascii="Verdana" w:hAnsi="Verdana"/>
          <w:sz w:val="18"/>
          <w:szCs w:val="18"/>
        </w:rPr>
      </w:pPr>
      <w:bookmarkStart w:id="0" w:name="_GoBack"/>
      <w:r w:rsidRPr="004F513A">
        <w:rPr>
          <w:rFonts w:ascii="Verdana" w:hAnsi="Verdana"/>
          <w:sz w:val="18"/>
          <w:szCs w:val="18"/>
        </w:rPr>
        <w:t>Communications to Support Myanmar Energy Sector</w:t>
      </w:r>
    </w:p>
    <w:bookmarkEnd w:id="0"/>
    <w:p w:rsidR="004F513A" w:rsidRPr="004F513A" w:rsidRDefault="004F513A" w:rsidP="004F513A">
      <w:pPr>
        <w:rPr>
          <w:rFonts w:ascii="Verdana" w:hAnsi="Verdana"/>
          <w:sz w:val="18"/>
          <w:szCs w:val="18"/>
        </w:rPr>
      </w:pPr>
      <w:r w:rsidRPr="004F513A">
        <w:rPr>
          <w:rFonts w:ascii="Verdana" w:hAnsi="Verdana"/>
          <w:sz w:val="18"/>
          <w:szCs w:val="18"/>
        </w:rPr>
        <w:t>Publication Date</w:t>
      </w:r>
    </w:p>
    <w:p w:rsidR="004F513A" w:rsidRPr="004F513A" w:rsidRDefault="004F513A" w:rsidP="004F513A">
      <w:pPr>
        <w:rPr>
          <w:rFonts w:ascii="Verdana" w:hAnsi="Verdana"/>
          <w:sz w:val="18"/>
          <w:szCs w:val="18"/>
        </w:rPr>
      </w:pPr>
      <w:r w:rsidRPr="004F513A">
        <w:rPr>
          <w:rFonts w:ascii="Verdana" w:hAnsi="Verdana"/>
          <w:sz w:val="18"/>
          <w:szCs w:val="18"/>
        </w:rPr>
        <w:t> 06-Mar-2017</w:t>
      </w:r>
    </w:p>
    <w:p w:rsidR="004F513A" w:rsidRPr="004F513A" w:rsidRDefault="004F513A" w:rsidP="004F513A">
      <w:pPr>
        <w:rPr>
          <w:rFonts w:ascii="Verdana" w:hAnsi="Verdana"/>
          <w:sz w:val="18"/>
          <w:szCs w:val="18"/>
        </w:rPr>
      </w:pPr>
      <w:r w:rsidRPr="004F513A">
        <w:rPr>
          <w:rFonts w:ascii="Verdana" w:hAnsi="Verdana"/>
          <w:sz w:val="18"/>
          <w:szCs w:val="18"/>
        </w:rPr>
        <w:t>Expression of Interest Deadline</w:t>
      </w:r>
    </w:p>
    <w:p w:rsidR="004F513A" w:rsidRPr="004F513A" w:rsidRDefault="004F513A" w:rsidP="004F513A">
      <w:pPr>
        <w:rPr>
          <w:rFonts w:ascii="Verdana" w:hAnsi="Verdana"/>
          <w:sz w:val="18"/>
          <w:szCs w:val="18"/>
        </w:rPr>
      </w:pPr>
      <w:r w:rsidRPr="004F513A">
        <w:rPr>
          <w:rFonts w:ascii="Verdana" w:hAnsi="Verdana"/>
          <w:sz w:val="18"/>
          <w:szCs w:val="18"/>
        </w:rPr>
        <w:t> 16-Mar-2017 at 11:59:59 PM (Eastern Time – Washington D.C.)</w:t>
      </w:r>
    </w:p>
    <w:p w:rsidR="004F513A" w:rsidRPr="004F513A" w:rsidRDefault="004F513A" w:rsidP="004F513A">
      <w:pPr>
        <w:rPr>
          <w:rFonts w:ascii="Verdana" w:hAnsi="Verdana"/>
          <w:sz w:val="18"/>
          <w:szCs w:val="18"/>
          <w:lang w:val="nl-NL"/>
        </w:rPr>
      </w:pPr>
      <w:r w:rsidRPr="004F513A">
        <w:rPr>
          <w:rFonts w:ascii="Verdana" w:hAnsi="Verdana"/>
          <w:sz w:val="18"/>
          <w:szCs w:val="18"/>
          <w:lang w:val="nl-NL"/>
        </w:rPr>
        <w:t xml:space="preserve">Language of </w:t>
      </w:r>
      <w:proofErr w:type="spellStart"/>
      <w:r w:rsidRPr="004F513A">
        <w:rPr>
          <w:rFonts w:ascii="Verdana" w:hAnsi="Verdana"/>
          <w:sz w:val="18"/>
          <w:szCs w:val="18"/>
          <w:lang w:val="nl-NL"/>
        </w:rPr>
        <w:t>Notice</w:t>
      </w:r>
      <w:proofErr w:type="spellEnd"/>
    </w:p>
    <w:p w:rsidR="004F513A" w:rsidRPr="004F513A" w:rsidRDefault="004F513A" w:rsidP="004F513A">
      <w:pPr>
        <w:rPr>
          <w:rFonts w:ascii="Verdana" w:hAnsi="Verdana"/>
          <w:sz w:val="18"/>
          <w:szCs w:val="18"/>
          <w:lang w:val="nl-NL"/>
        </w:rPr>
      </w:pPr>
      <w:r w:rsidRPr="004F513A">
        <w:rPr>
          <w:rFonts w:ascii="Verdana" w:hAnsi="Verdana"/>
          <w:sz w:val="18"/>
          <w:szCs w:val="18"/>
          <w:lang w:val="nl-NL"/>
        </w:rPr>
        <w:t> English</w:t>
      </w:r>
    </w:p>
    <w:p w:rsidR="004F513A" w:rsidRPr="004F513A" w:rsidRDefault="004F513A" w:rsidP="004F513A">
      <w:pPr>
        <w:rPr>
          <w:rFonts w:ascii="Verdana" w:hAnsi="Verdana"/>
          <w:sz w:val="18"/>
          <w:szCs w:val="18"/>
          <w:lang w:val="nl-NL"/>
        </w:rPr>
      </w:pPr>
      <w:proofErr w:type="spellStart"/>
      <w:r w:rsidRPr="004F513A">
        <w:rPr>
          <w:rFonts w:ascii="Verdana" w:hAnsi="Verdana"/>
          <w:sz w:val="18"/>
          <w:szCs w:val="18"/>
          <w:lang w:val="nl-NL"/>
        </w:rPr>
        <w:t>Selection</w:t>
      </w:r>
      <w:proofErr w:type="spellEnd"/>
      <w:r w:rsidRPr="004F513A">
        <w:rPr>
          <w:rFonts w:ascii="Verdana" w:hAnsi="Verdana"/>
          <w:sz w:val="18"/>
          <w:szCs w:val="18"/>
          <w:lang w:val="nl-NL"/>
        </w:rPr>
        <w:t xml:space="preserve"> </w:t>
      </w:r>
      <w:proofErr w:type="spellStart"/>
      <w:r w:rsidRPr="004F513A">
        <w:rPr>
          <w:rFonts w:ascii="Verdana" w:hAnsi="Verdana"/>
          <w:sz w:val="18"/>
          <w:szCs w:val="18"/>
          <w:lang w:val="nl-NL"/>
        </w:rPr>
        <w:t>Notice</w:t>
      </w:r>
      <w:proofErr w:type="spellEnd"/>
      <w:r w:rsidRPr="004F513A">
        <w:rPr>
          <w:rFonts w:ascii="Verdana" w:hAnsi="Verdana"/>
          <w:sz w:val="18"/>
          <w:szCs w:val="18"/>
          <w:lang w:val="nl-NL"/>
        </w:rPr>
        <w:t xml:space="preserve"> </w:t>
      </w:r>
    </w:p>
    <w:p w:rsidR="004F513A" w:rsidRPr="004F513A" w:rsidRDefault="004F513A" w:rsidP="004F513A">
      <w:pPr>
        <w:rPr>
          <w:rFonts w:ascii="Verdana" w:hAnsi="Verdana"/>
          <w:sz w:val="18"/>
          <w:szCs w:val="18"/>
          <w:lang w:val="nl-NL"/>
        </w:rPr>
      </w:pPr>
      <w:proofErr w:type="spellStart"/>
      <w:r w:rsidRPr="004F513A">
        <w:rPr>
          <w:rFonts w:ascii="Verdana" w:hAnsi="Verdana"/>
          <w:sz w:val="18"/>
          <w:szCs w:val="18"/>
          <w:lang w:val="nl-NL"/>
        </w:rPr>
        <w:t>Assignment</w:t>
      </w:r>
      <w:proofErr w:type="spellEnd"/>
      <w:r w:rsidRPr="004F513A">
        <w:rPr>
          <w:rFonts w:ascii="Verdana" w:hAnsi="Verdana"/>
          <w:sz w:val="18"/>
          <w:szCs w:val="18"/>
          <w:lang w:val="nl-NL"/>
        </w:rPr>
        <w:t xml:space="preserve"> Country</w:t>
      </w:r>
    </w:p>
    <w:p w:rsidR="004F513A" w:rsidRPr="004F513A" w:rsidRDefault="004F513A" w:rsidP="004F513A">
      <w:pPr>
        <w:numPr>
          <w:ilvl w:val="0"/>
          <w:numId w:val="1"/>
        </w:numPr>
        <w:rPr>
          <w:rFonts w:ascii="Verdana" w:hAnsi="Verdana"/>
          <w:sz w:val="18"/>
          <w:szCs w:val="18"/>
          <w:lang w:val="nl-NL"/>
        </w:rPr>
      </w:pPr>
      <w:r w:rsidRPr="004F513A">
        <w:rPr>
          <w:rFonts w:ascii="Verdana" w:hAnsi="Verdana"/>
          <w:sz w:val="18"/>
          <w:szCs w:val="18"/>
          <w:lang w:val="nl-NL"/>
        </w:rPr>
        <w:t>MM - Myanmar</w:t>
      </w:r>
    </w:p>
    <w:p w:rsidR="004F513A" w:rsidRPr="004F513A" w:rsidRDefault="004F513A" w:rsidP="004F513A">
      <w:pPr>
        <w:rPr>
          <w:rFonts w:ascii="Verdana" w:hAnsi="Verdana"/>
          <w:sz w:val="18"/>
          <w:szCs w:val="18"/>
          <w:lang w:val="nl-NL"/>
        </w:rPr>
      </w:pPr>
      <w:proofErr w:type="spellStart"/>
      <w:r w:rsidRPr="004F513A">
        <w:rPr>
          <w:rFonts w:ascii="Verdana" w:hAnsi="Verdana"/>
          <w:sz w:val="18"/>
          <w:szCs w:val="18"/>
          <w:lang w:val="nl-NL"/>
        </w:rPr>
        <w:t>Funding</w:t>
      </w:r>
      <w:proofErr w:type="spellEnd"/>
      <w:r w:rsidRPr="004F513A">
        <w:rPr>
          <w:rFonts w:ascii="Verdana" w:hAnsi="Verdana"/>
          <w:sz w:val="18"/>
          <w:szCs w:val="18"/>
          <w:lang w:val="nl-NL"/>
        </w:rPr>
        <w:t xml:space="preserve"> Sources</w:t>
      </w:r>
    </w:p>
    <w:p w:rsidR="004F513A" w:rsidRPr="004F513A" w:rsidRDefault="004F513A" w:rsidP="004F513A">
      <w:pPr>
        <w:rPr>
          <w:rFonts w:ascii="Verdana" w:hAnsi="Verdana"/>
          <w:sz w:val="18"/>
          <w:szCs w:val="18"/>
        </w:rPr>
      </w:pPr>
      <w:r w:rsidRPr="004F513A">
        <w:rPr>
          <w:rFonts w:ascii="Verdana" w:hAnsi="Verdana"/>
          <w:sz w:val="18"/>
          <w:szCs w:val="18"/>
        </w:rPr>
        <w:t xml:space="preserve">The World Bank Group intends to finance the assignment/services under: </w:t>
      </w:r>
    </w:p>
    <w:p w:rsidR="004F513A" w:rsidRPr="004F513A" w:rsidRDefault="004F513A" w:rsidP="004F513A">
      <w:pPr>
        <w:numPr>
          <w:ilvl w:val="0"/>
          <w:numId w:val="2"/>
        </w:numPr>
        <w:rPr>
          <w:rFonts w:ascii="Verdana" w:hAnsi="Verdana"/>
          <w:sz w:val="18"/>
          <w:szCs w:val="18"/>
          <w:lang w:val="nl-NL"/>
        </w:rPr>
      </w:pPr>
      <w:r w:rsidRPr="004F513A">
        <w:rPr>
          <w:rFonts w:ascii="Verdana" w:hAnsi="Verdana"/>
          <w:sz w:val="18"/>
          <w:szCs w:val="18"/>
          <w:lang w:val="nl-NL"/>
        </w:rPr>
        <w:t>BB - BANK BUDGET</w:t>
      </w:r>
    </w:p>
    <w:p w:rsidR="004F513A" w:rsidRPr="004F513A" w:rsidRDefault="004F513A" w:rsidP="004F513A">
      <w:pPr>
        <w:rPr>
          <w:rFonts w:ascii="Verdana" w:hAnsi="Verdana"/>
          <w:sz w:val="18"/>
          <w:szCs w:val="18"/>
          <w:lang w:val="nl-NL"/>
        </w:rPr>
      </w:pPr>
      <w:proofErr w:type="spellStart"/>
      <w:r w:rsidRPr="004F513A">
        <w:rPr>
          <w:rFonts w:ascii="Verdana" w:hAnsi="Verdana"/>
          <w:sz w:val="18"/>
          <w:szCs w:val="18"/>
          <w:lang w:val="nl-NL"/>
        </w:rPr>
        <w:t>Individual</w:t>
      </w:r>
      <w:proofErr w:type="spellEnd"/>
      <w:r w:rsidRPr="004F513A">
        <w:rPr>
          <w:rFonts w:ascii="Verdana" w:hAnsi="Verdana"/>
          <w:sz w:val="18"/>
          <w:szCs w:val="18"/>
          <w:lang w:val="nl-NL"/>
        </w:rPr>
        <w:t>/</w:t>
      </w:r>
      <w:proofErr w:type="spellStart"/>
      <w:r w:rsidRPr="004F513A">
        <w:rPr>
          <w:rFonts w:ascii="Verdana" w:hAnsi="Verdana"/>
          <w:sz w:val="18"/>
          <w:szCs w:val="18"/>
          <w:lang w:val="nl-NL"/>
        </w:rPr>
        <w:t>Firm</w:t>
      </w:r>
      <w:proofErr w:type="spellEnd"/>
    </w:p>
    <w:p w:rsidR="004F513A" w:rsidRPr="004F513A" w:rsidRDefault="004F513A" w:rsidP="004F513A">
      <w:pPr>
        <w:rPr>
          <w:rFonts w:ascii="Verdana" w:hAnsi="Verdana"/>
          <w:sz w:val="18"/>
          <w:szCs w:val="18"/>
        </w:rPr>
      </w:pPr>
      <w:r w:rsidRPr="004F513A">
        <w:rPr>
          <w:rFonts w:ascii="Verdana" w:hAnsi="Verdana"/>
          <w:sz w:val="18"/>
          <w:szCs w:val="18"/>
        </w:rPr>
        <w:t xml:space="preserve">The consultant will be a firm. </w:t>
      </w:r>
    </w:p>
    <w:p w:rsidR="004F513A" w:rsidRPr="004F513A" w:rsidRDefault="004F513A" w:rsidP="004F513A">
      <w:pPr>
        <w:rPr>
          <w:rFonts w:ascii="Verdana" w:hAnsi="Verdana"/>
          <w:sz w:val="18"/>
          <w:szCs w:val="18"/>
          <w:lang w:val="nl-NL"/>
        </w:rPr>
      </w:pPr>
      <w:proofErr w:type="spellStart"/>
      <w:r w:rsidRPr="004F513A">
        <w:rPr>
          <w:rFonts w:ascii="Verdana" w:hAnsi="Verdana"/>
          <w:sz w:val="18"/>
          <w:szCs w:val="18"/>
          <w:lang w:val="nl-NL"/>
        </w:rPr>
        <w:t>Assignment</w:t>
      </w:r>
      <w:proofErr w:type="spellEnd"/>
      <w:r w:rsidRPr="004F513A">
        <w:rPr>
          <w:rFonts w:ascii="Verdana" w:hAnsi="Verdana"/>
          <w:sz w:val="18"/>
          <w:szCs w:val="18"/>
          <w:lang w:val="nl-NL"/>
        </w:rPr>
        <w:t xml:space="preserve"> </w:t>
      </w:r>
      <w:proofErr w:type="spellStart"/>
      <w:r w:rsidRPr="004F513A">
        <w:rPr>
          <w:rFonts w:ascii="Verdana" w:hAnsi="Verdana"/>
          <w:sz w:val="18"/>
          <w:szCs w:val="18"/>
          <w:lang w:val="nl-NL"/>
        </w:rPr>
        <w:t>Description</w:t>
      </w:r>
      <w:proofErr w:type="spellEnd"/>
      <w:r w:rsidRPr="004F513A">
        <w:rPr>
          <w:rFonts w:ascii="Verdana" w:hAnsi="Verdana"/>
          <w:sz w:val="18"/>
          <w:szCs w:val="18"/>
          <w:lang w:val="nl-NL"/>
        </w:rPr>
        <w:t xml:space="preserve"> </w:t>
      </w:r>
    </w:p>
    <w:p w:rsidR="004F513A" w:rsidRPr="004F513A" w:rsidRDefault="004F513A" w:rsidP="004F513A">
      <w:pPr>
        <w:rPr>
          <w:rFonts w:ascii="Verdana" w:hAnsi="Verdana"/>
          <w:sz w:val="18"/>
          <w:szCs w:val="18"/>
        </w:rPr>
      </w:pPr>
      <w:r w:rsidRPr="004F513A">
        <w:rPr>
          <w:rFonts w:ascii="Verdana" w:hAnsi="Verdana"/>
          <w:sz w:val="18"/>
          <w:szCs w:val="18"/>
        </w:rPr>
        <w:t>SELECTION FOR CONSULTANTS BY THE WORLD BANK GROUP</w:t>
      </w:r>
      <w:r w:rsidRPr="004F513A">
        <w:rPr>
          <w:rFonts w:ascii="Verdana" w:hAnsi="Verdana"/>
          <w:sz w:val="18"/>
          <w:szCs w:val="18"/>
        </w:rPr>
        <w:br/>
      </w:r>
      <w:r w:rsidRPr="004F513A">
        <w:rPr>
          <w:rFonts w:ascii="Verdana" w:hAnsi="Verdana"/>
          <w:sz w:val="18"/>
          <w:szCs w:val="18"/>
        </w:rPr>
        <w:br/>
        <w:t>REQUEST FOR EXPRESSIONS OF INTEREST</w:t>
      </w:r>
      <w:r w:rsidRPr="004F513A">
        <w:rPr>
          <w:rFonts w:ascii="Verdana" w:hAnsi="Verdana"/>
          <w:sz w:val="18"/>
          <w:szCs w:val="18"/>
        </w:rPr>
        <w:br/>
      </w:r>
      <w:r w:rsidRPr="004F513A">
        <w:rPr>
          <w:rFonts w:ascii="Verdana" w:hAnsi="Verdana"/>
          <w:sz w:val="18"/>
          <w:szCs w:val="18"/>
        </w:rPr>
        <w:br/>
        <w:t>Electronic Submissions through World Bank Group eConsultant2</w:t>
      </w:r>
      <w:r w:rsidRPr="004F513A">
        <w:rPr>
          <w:rFonts w:ascii="Verdana" w:hAnsi="Verdana"/>
          <w:sz w:val="18"/>
          <w:szCs w:val="18"/>
        </w:rPr>
        <w:br/>
        <w:t>https://wbgeconsult2.worldbank.org/wbgec/index.html</w:t>
      </w:r>
      <w:r w:rsidRPr="004F513A">
        <w:rPr>
          <w:rFonts w:ascii="Verdana" w:hAnsi="Verdana"/>
          <w:sz w:val="18"/>
          <w:szCs w:val="18"/>
        </w:rPr>
        <w:br/>
      </w:r>
      <w:r w:rsidRPr="004F513A">
        <w:rPr>
          <w:rFonts w:ascii="Verdana" w:hAnsi="Verdana"/>
          <w:sz w:val="18"/>
          <w:szCs w:val="18"/>
        </w:rPr>
        <w:br/>
        <w:t>ASSIGNMENT OVERVIEW</w:t>
      </w:r>
      <w:r w:rsidRPr="004F513A">
        <w:rPr>
          <w:rFonts w:ascii="Verdana" w:hAnsi="Verdana"/>
          <w:sz w:val="18"/>
          <w:szCs w:val="18"/>
        </w:rPr>
        <w:br/>
      </w:r>
      <w:r w:rsidRPr="004F513A">
        <w:rPr>
          <w:rFonts w:ascii="Verdana" w:hAnsi="Verdana"/>
          <w:sz w:val="18"/>
          <w:szCs w:val="18"/>
        </w:rPr>
        <w:br/>
        <w:t xml:space="preserve">Assignment Title: 1236764 - Developing and Implementing a Communication Strategy and Action Plan to Support </w:t>
      </w:r>
      <w:proofErr w:type="spellStart"/>
      <w:r w:rsidRPr="004F513A">
        <w:rPr>
          <w:rFonts w:ascii="Verdana" w:hAnsi="Verdana"/>
          <w:sz w:val="18"/>
          <w:szCs w:val="18"/>
        </w:rPr>
        <w:t>Myanmars</w:t>
      </w:r>
      <w:proofErr w:type="spellEnd"/>
      <w:r w:rsidRPr="004F513A">
        <w:rPr>
          <w:rFonts w:ascii="Verdana" w:hAnsi="Verdana"/>
          <w:sz w:val="18"/>
          <w:szCs w:val="18"/>
        </w:rPr>
        <w:t xml:space="preserve"> Energy Sector</w:t>
      </w:r>
      <w:r w:rsidRPr="004F513A">
        <w:rPr>
          <w:rFonts w:ascii="Verdana" w:hAnsi="Verdana"/>
          <w:sz w:val="18"/>
          <w:szCs w:val="18"/>
        </w:rPr>
        <w:br/>
      </w:r>
      <w:r w:rsidRPr="004F513A">
        <w:rPr>
          <w:rFonts w:ascii="Verdana" w:hAnsi="Verdana"/>
          <w:sz w:val="18"/>
          <w:szCs w:val="18"/>
        </w:rPr>
        <w:br/>
        <w:t>Assignment Countries:</w:t>
      </w:r>
      <w:r w:rsidRPr="004F513A">
        <w:rPr>
          <w:rFonts w:ascii="Verdana" w:hAnsi="Verdana"/>
          <w:sz w:val="18"/>
          <w:szCs w:val="18"/>
        </w:rPr>
        <w:br/>
        <w:t>- Myanmar</w:t>
      </w:r>
      <w:r w:rsidRPr="004F513A">
        <w:rPr>
          <w:rFonts w:ascii="Verdana" w:hAnsi="Verdana"/>
          <w:sz w:val="18"/>
          <w:szCs w:val="18"/>
        </w:rPr>
        <w:br/>
      </w:r>
      <w:r w:rsidRPr="004F513A">
        <w:rPr>
          <w:rFonts w:ascii="Verdana" w:hAnsi="Verdana"/>
          <w:sz w:val="18"/>
          <w:szCs w:val="18"/>
        </w:rPr>
        <w:br/>
        <w:t>ASSIGNMENT DESCRIPTION</w:t>
      </w:r>
      <w:r w:rsidRPr="004F513A">
        <w:rPr>
          <w:rFonts w:ascii="Verdana" w:hAnsi="Verdana"/>
          <w:sz w:val="18"/>
          <w:szCs w:val="18"/>
        </w:rPr>
        <w:br/>
      </w:r>
      <w:r w:rsidRPr="004F513A">
        <w:rPr>
          <w:rFonts w:ascii="Verdana" w:hAnsi="Verdana"/>
          <w:sz w:val="18"/>
          <w:szCs w:val="18"/>
        </w:rPr>
        <w:br/>
        <w:t xml:space="preserve">The World Bank in cooperation with Myanmar Ministry of Electricity and Energy (MOEE) is seeking the services of a Communication Consultancy firm to develop and implement a comprehensive Communication Program (CP) over an initial 12-month term. This phased program will help inform stakeholders and the public about the </w:t>
      </w:r>
      <w:proofErr w:type="spellStart"/>
      <w:r w:rsidRPr="004F513A">
        <w:rPr>
          <w:rFonts w:ascii="Verdana" w:hAnsi="Verdana"/>
          <w:sz w:val="18"/>
          <w:szCs w:val="18"/>
        </w:rPr>
        <w:t>governments</w:t>
      </w:r>
      <w:proofErr w:type="spellEnd"/>
      <w:r w:rsidRPr="004F513A">
        <w:rPr>
          <w:rFonts w:ascii="Verdana" w:hAnsi="Verdana"/>
          <w:sz w:val="18"/>
          <w:szCs w:val="18"/>
        </w:rPr>
        <w:t xml:space="preserve"> efforts to improve the electricity sector and build goodwill for the necessary reforms. The Consultant is expected to be a communication firm with </w:t>
      </w:r>
      <w:r w:rsidRPr="004F513A">
        <w:rPr>
          <w:rFonts w:ascii="Verdana" w:hAnsi="Verdana"/>
          <w:sz w:val="18"/>
          <w:szCs w:val="18"/>
        </w:rPr>
        <w:lastRenderedPageBreak/>
        <w:t xml:space="preserve">expertise and experience in designing and implementing comprehensive communication strategies in Myanmar, preferably in the electricity sector. </w:t>
      </w:r>
      <w:r w:rsidRPr="004F513A">
        <w:rPr>
          <w:rFonts w:ascii="Verdana" w:hAnsi="Verdana"/>
          <w:sz w:val="18"/>
          <w:szCs w:val="18"/>
        </w:rPr>
        <w:br/>
      </w:r>
      <w:r w:rsidRPr="004F513A">
        <w:rPr>
          <w:rFonts w:ascii="Verdana" w:hAnsi="Verdana"/>
          <w:sz w:val="18"/>
          <w:szCs w:val="18"/>
        </w:rPr>
        <w:br/>
        <w:t xml:space="preserve">The objective of the assignment is to help MOEE communicate with the public and stakeholders more proactively and effectively in order to support the overall development of </w:t>
      </w:r>
      <w:proofErr w:type="spellStart"/>
      <w:r w:rsidRPr="004F513A">
        <w:rPr>
          <w:rFonts w:ascii="Verdana" w:hAnsi="Verdana"/>
          <w:sz w:val="18"/>
          <w:szCs w:val="18"/>
        </w:rPr>
        <w:t>Myanmars</w:t>
      </w:r>
      <w:proofErr w:type="spellEnd"/>
      <w:r w:rsidRPr="004F513A">
        <w:rPr>
          <w:rFonts w:ascii="Verdana" w:hAnsi="Verdana"/>
          <w:sz w:val="18"/>
          <w:szCs w:val="18"/>
        </w:rPr>
        <w:t xml:space="preserve"> electricity sector.</w:t>
      </w:r>
      <w:r w:rsidRPr="004F513A">
        <w:rPr>
          <w:rFonts w:ascii="Verdana" w:hAnsi="Verdana"/>
          <w:sz w:val="18"/>
          <w:szCs w:val="18"/>
        </w:rPr>
        <w:br/>
      </w:r>
      <w:r w:rsidRPr="004F513A">
        <w:rPr>
          <w:rFonts w:ascii="Verdana" w:hAnsi="Verdana"/>
          <w:sz w:val="18"/>
          <w:szCs w:val="18"/>
        </w:rPr>
        <w:br/>
        <w:t>FUNDING SOURCE</w:t>
      </w:r>
      <w:r w:rsidRPr="004F513A">
        <w:rPr>
          <w:rFonts w:ascii="Verdana" w:hAnsi="Verdana"/>
          <w:sz w:val="18"/>
          <w:szCs w:val="18"/>
        </w:rPr>
        <w:br/>
      </w:r>
      <w:r w:rsidRPr="004F513A">
        <w:rPr>
          <w:rFonts w:ascii="Verdana" w:hAnsi="Verdana"/>
          <w:sz w:val="18"/>
          <w:szCs w:val="18"/>
        </w:rPr>
        <w:br/>
        <w:t>The World Bank Group intends to finance the assignment / services described below under the following:</w:t>
      </w:r>
      <w:r w:rsidRPr="004F513A">
        <w:rPr>
          <w:rFonts w:ascii="Verdana" w:hAnsi="Verdana"/>
          <w:sz w:val="18"/>
          <w:szCs w:val="18"/>
        </w:rPr>
        <w:br/>
        <w:t>- BANK BUDGET</w:t>
      </w:r>
      <w:r w:rsidRPr="004F513A">
        <w:rPr>
          <w:rFonts w:ascii="Verdana" w:hAnsi="Verdana"/>
          <w:sz w:val="18"/>
          <w:szCs w:val="18"/>
        </w:rPr>
        <w:br/>
      </w:r>
      <w:r w:rsidRPr="004F513A">
        <w:rPr>
          <w:rFonts w:ascii="Verdana" w:hAnsi="Verdana"/>
          <w:sz w:val="18"/>
          <w:szCs w:val="18"/>
        </w:rPr>
        <w:br/>
        <w:t>ELIGIBILITY</w:t>
      </w:r>
      <w:r w:rsidRPr="004F513A">
        <w:rPr>
          <w:rFonts w:ascii="Verdana" w:hAnsi="Verdana"/>
          <w:sz w:val="18"/>
          <w:szCs w:val="18"/>
        </w:rPr>
        <w:br/>
      </w:r>
      <w:r w:rsidRPr="004F513A">
        <w:rPr>
          <w:rFonts w:ascii="Verdana" w:hAnsi="Verdana"/>
          <w:sz w:val="18"/>
          <w:szCs w:val="18"/>
        </w:rPr>
        <w:br/>
      </w:r>
      <w:proofErr w:type="spellStart"/>
      <w:r w:rsidRPr="004F513A">
        <w:rPr>
          <w:rFonts w:ascii="Verdana" w:hAnsi="Verdana"/>
          <w:sz w:val="18"/>
          <w:szCs w:val="18"/>
        </w:rPr>
        <w:t>Eligibility</w:t>
      </w:r>
      <w:proofErr w:type="spellEnd"/>
      <w:r w:rsidRPr="004F513A">
        <w:rPr>
          <w:rFonts w:ascii="Verdana" w:hAnsi="Verdana"/>
          <w:sz w:val="18"/>
          <w:szCs w:val="18"/>
        </w:rPr>
        <w:t xml:space="preserve"> restrictions apply:</w:t>
      </w:r>
      <w:r w:rsidRPr="004F513A">
        <w:rPr>
          <w:rFonts w:ascii="Verdana" w:hAnsi="Verdana"/>
          <w:sz w:val="18"/>
          <w:szCs w:val="18"/>
        </w:rPr>
        <w:br/>
        <w:t>[Please type list of restrictions]</w:t>
      </w:r>
      <w:r w:rsidRPr="004F513A">
        <w:rPr>
          <w:rFonts w:ascii="Verdana" w:hAnsi="Verdana"/>
          <w:sz w:val="18"/>
          <w:szCs w:val="18"/>
        </w:rPr>
        <w:br/>
      </w:r>
      <w:r w:rsidRPr="004F513A">
        <w:rPr>
          <w:rFonts w:ascii="Verdana" w:hAnsi="Verdana"/>
          <w:sz w:val="18"/>
          <w:szCs w:val="18"/>
        </w:rPr>
        <w:br/>
        <w:t>INDIVIDUAL / FIRM PROFILE</w:t>
      </w:r>
      <w:r w:rsidRPr="004F513A">
        <w:rPr>
          <w:rFonts w:ascii="Verdana" w:hAnsi="Verdana"/>
          <w:sz w:val="18"/>
          <w:szCs w:val="18"/>
        </w:rPr>
        <w:br/>
        <w:t xml:space="preserve">The consultant will be a firm. </w:t>
      </w:r>
      <w:r w:rsidRPr="004F513A">
        <w:rPr>
          <w:rFonts w:ascii="Verdana" w:hAnsi="Verdana"/>
          <w:sz w:val="18"/>
          <w:szCs w:val="18"/>
        </w:rPr>
        <w:br/>
      </w:r>
      <w:r w:rsidRPr="004F513A">
        <w:rPr>
          <w:rFonts w:ascii="Verdana" w:hAnsi="Verdana"/>
          <w:sz w:val="18"/>
          <w:szCs w:val="18"/>
        </w:rPr>
        <w:br/>
        <w:t>SUBMISSION REQUIREMENTS</w:t>
      </w:r>
      <w:r w:rsidRPr="004F513A">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F513A">
        <w:rPr>
          <w:rFonts w:ascii="Verdana" w:hAnsi="Verdana"/>
          <w:sz w:val="18"/>
          <w:szCs w:val="18"/>
        </w:rPr>
        <w:br/>
      </w:r>
      <w:r w:rsidRPr="004F513A">
        <w:rPr>
          <w:rFonts w:ascii="Verdana" w:hAnsi="Verdana"/>
          <w:sz w:val="18"/>
          <w:szCs w:val="18"/>
        </w:rPr>
        <w:br/>
        <w:t>Interested firms are hereby invited to submit expressions of interest.</w:t>
      </w:r>
      <w:r w:rsidRPr="004F513A">
        <w:rPr>
          <w:rFonts w:ascii="Verdana" w:hAnsi="Verdana"/>
          <w:sz w:val="18"/>
          <w:szCs w:val="18"/>
        </w:rPr>
        <w:br/>
      </w:r>
      <w:r w:rsidRPr="004F513A">
        <w:rPr>
          <w:rFonts w:ascii="Verdana" w:hAnsi="Verdana"/>
          <w:sz w:val="18"/>
          <w:szCs w:val="18"/>
        </w:rPr>
        <w:br/>
        <w:t>Expressions of Interest should be submitted, in English, electronically through World Bank Group eConsultant2 (https://wbgeconsult2.worldbank.org/wbgec/index.html)</w:t>
      </w:r>
      <w:r w:rsidRPr="004F513A">
        <w:rPr>
          <w:rFonts w:ascii="Verdana" w:hAnsi="Verdana"/>
          <w:sz w:val="18"/>
          <w:szCs w:val="18"/>
        </w:rPr>
        <w:br/>
      </w:r>
      <w:r w:rsidRPr="004F513A">
        <w:rPr>
          <w:rFonts w:ascii="Verdana" w:hAnsi="Verdana"/>
          <w:sz w:val="18"/>
          <w:szCs w:val="18"/>
        </w:rPr>
        <w:br/>
        <w:t>NOTES</w:t>
      </w:r>
      <w:r w:rsidRPr="004F513A">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4F513A">
        <w:rPr>
          <w:rFonts w:ascii="Verdana" w:hAnsi="Verdana"/>
          <w:sz w:val="18"/>
          <w:szCs w:val="18"/>
        </w:rPr>
        <w:br/>
      </w:r>
      <w:r w:rsidRPr="004F513A">
        <w:rPr>
          <w:rFonts w:ascii="Verdana" w:hAnsi="Verdana"/>
          <w:sz w:val="18"/>
          <w:szCs w:val="18"/>
        </w:rPr>
        <w:br/>
        <w:t>Only those firms which have been shortlisted will receive notification. No debrief will be provided to firms which have not been shortlisted.</w:t>
      </w:r>
    </w:p>
    <w:p w:rsidR="004F513A" w:rsidRPr="004F513A" w:rsidRDefault="004F513A" w:rsidP="004F513A">
      <w:pPr>
        <w:rPr>
          <w:rFonts w:ascii="Verdana" w:hAnsi="Verdana"/>
          <w:sz w:val="18"/>
          <w:szCs w:val="18"/>
          <w:lang w:val="nl-NL"/>
        </w:rPr>
      </w:pPr>
      <w:proofErr w:type="spellStart"/>
      <w:r w:rsidRPr="004F513A">
        <w:rPr>
          <w:rFonts w:ascii="Verdana" w:hAnsi="Verdana"/>
          <w:sz w:val="18"/>
          <w:szCs w:val="18"/>
          <w:lang w:val="nl-NL"/>
        </w:rPr>
        <w:t>Attachments</w:t>
      </w:r>
      <w:proofErr w:type="spellEnd"/>
    </w:p>
    <w:p w:rsidR="004F513A" w:rsidRPr="004F513A" w:rsidRDefault="004F513A" w:rsidP="004F513A">
      <w:pPr>
        <w:numPr>
          <w:ilvl w:val="0"/>
          <w:numId w:val="3"/>
        </w:numPr>
        <w:rPr>
          <w:rFonts w:ascii="Verdana" w:hAnsi="Verdana"/>
          <w:sz w:val="18"/>
          <w:szCs w:val="18"/>
          <w:lang w:val="nl-NL"/>
        </w:rPr>
      </w:pPr>
      <w:hyperlink r:id="rId5" w:tgtFrame="hidden_util_frame" w:history="1">
        <w:proofErr w:type="spellStart"/>
        <w:r w:rsidRPr="004F513A">
          <w:rPr>
            <w:rStyle w:val="Hyperlink"/>
            <w:rFonts w:ascii="Verdana" w:hAnsi="Verdana"/>
            <w:sz w:val="18"/>
            <w:szCs w:val="18"/>
            <w:lang w:val="nl-NL"/>
          </w:rPr>
          <w:t>Optional</w:t>
        </w:r>
        <w:proofErr w:type="spellEnd"/>
        <w:r w:rsidRPr="004F513A">
          <w:rPr>
            <w:rStyle w:val="Hyperlink"/>
            <w:rFonts w:ascii="Verdana" w:hAnsi="Verdana"/>
            <w:sz w:val="18"/>
            <w:szCs w:val="18"/>
            <w:lang w:val="nl-NL"/>
          </w:rPr>
          <w:t xml:space="preserve"> TOR File</w:t>
        </w:r>
      </w:hyperlink>
    </w:p>
    <w:p w:rsidR="004F513A" w:rsidRPr="004F513A" w:rsidRDefault="004F513A" w:rsidP="004F513A">
      <w:pPr>
        <w:rPr>
          <w:rFonts w:ascii="Verdana" w:hAnsi="Verdana"/>
          <w:sz w:val="18"/>
          <w:szCs w:val="18"/>
          <w:lang w:val="nl-NL"/>
        </w:rPr>
      </w:pPr>
      <w:proofErr w:type="spellStart"/>
      <w:r w:rsidRPr="004F513A">
        <w:rPr>
          <w:rFonts w:ascii="Verdana" w:hAnsi="Verdana"/>
          <w:sz w:val="18"/>
          <w:szCs w:val="18"/>
          <w:lang w:val="nl-NL"/>
        </w:rPr>
        <w:t>Qualification</w:t>
      </w:r>
      <w:proofErr w:type="spellEnd"/>
      <w:r w:rsidRPr="004F513A">
        <w:rPr>
          <w:rFonts w:ascii="Verdana" w:hAnsi="Verdana"/>
          <w:sz w:val="18"/>
          <w:szCs w:val="18"/>
          <w:lang w:val="nl-NL"/>
        </w:rPr>
        <w:t xml:space="preserve"> Criteria </w:t>
      </w:r>
    </w:p>
    <w:p w:rsidR="004F513A" w:rsidRPr="004F513A" w:rsidRDefault="004F513A" w:rsidP="004F513A">
      <w:pPr>
        <w:numPr>
          <w:ilvl w:val="0"/>
          <w:numId w:val="4"/>
        </w:numPr>
        <w:rPr>
          <w:rFonts w:ascii="Verdana" w:hAnsi="Verdana"/>
          <w:sz w:val="18"/>
          <w:szCs w:val="18"/>
        </w:rPr>
      </w:pPr>
      <w:r w:rsidRPr="004F513A">
        <w:rPr>
          <w:rFonts w:ascii="Verdana" w:hAnsi="Verdana"/>
          <w:b/>
          <w:bCs/>
          <w:sz w:val="18"/>
          <w:szCs w:val="18"/>
        </w:rPr>
        <w:t>1.</w:t>
      </w:r>
      <w:r w:rsidRPr="004F513A">
        <w:rPr>
          <w:rFonts w:ascii="Verdana" w:hAnsi="Verdana"/>
          <w:sz w:val="18"/>
          <w:szCs w:val="18"/>
        </w:rPr>
        <w:t xml:space="preserve"> Provide information showing that they are qualified in the field of the assignment.</w:t>
      </w:r>
    </w:p>
    <w:p w:rsidR="004F513A" w:rsidRPr="004F513A" w:rsidRDefault="004F513A" w:rsidP="004F513A">
      <w:pPr>
        <w:numPr>
          <w:ilvl w:val="0"/>
          <w:numId w:val="4"/>
        </w:numPr>
        <w:rPr>
          <w:rFonts w:ascii="Verdana" w:hAnsi="Verdana"/>
          <w:sz w:val="18"/>
          <w:szCs w:val="18"/>
        </w:rPr>
      </w:pPr>
      <w:r w:rsidRPr="004F513A">
        <w:rPr>
          <w:rFonts w:ascii="Verdana" w:hAnsi="Verdana"/>
          <w:b/>
          <w:bCs/>
          <w:sz w:val="18"/>
          <w:szCs w:val="18"/>
        </w:rPr>
        <w:t>2.</w:t>
      </w:r>
      <w:r w:rsidRPr="004F513A">
        <w:rPr>
          <w:rFonts w:ascii="Verdana" w:hAnsi="Verdana"/>
          <w:sz w:val="18"/>
          <w:szCs w:val="18"/>
        </w:rPr>
        <w:t xml:space="preserve"> Provide information on the technical and managerial capabilities of the firm.</w:t>
      </w:r>
    </w:p>
    <w:p w:rsidR="004F513A" w:rsidRPr="004F513A" w:rsidRDefault="004F513A" w:rsidP="004F513A">
      <w:pPr>
        <w:numPr>
          <w:ilvl w:val="0"/>
          <w:numId w:val="4"/>
        </w:numPr>
        <w:rPr>
          <w:rFonts w:ascii="Verdana" w:hAnsi="Verdana"/>
          <w:sz w:val="18"/>
          <w:szCs w:val="18"/>
        </w:rPr>
      </w:pPr>
      <w:r w:rsidRPr="004F513A">
        <w:rPr>
          <w:rFonts w:ascii="Verdana" w:hAnsi="Verdana"/>
          <w:b/>
          <w:bCs/>
          <w:sz w:val="18"/>
          <w:szCs w:val="18"/>
        </w:rPr>
        <w:t>3.</w:t>
      </w:r>
      <w:r w:rsidRPr="004F513A">
        <w:rPr>
          <w:rFonts w:ascii="Verdana" w:hAnsi="Verdana"/>
          <w:sz w:val="18"/>
          <w:szCs w:val="18"/>
        </w:rPr>
        <w:t xml:space="preserve"> Provide information on their core business and years in business.</w:t>
      </w:r>
    </w:p>
    <w:p w:rsidR="004F513A" w:rsidRPr="004F513A" w:rsidRDefault="004F513A" w:rsidP="004F513A">
      <w:pPr>
        <w:numPr>
          <w:ilvl w:val="0"/>
          <w:numId w:val="4"/>
        </w:numPr>
        <w:rPr>
          <w:rFonts w:ascii="Verdana" w:hAnsi="Verdana"/>
          <w:sz w:val="18"/>
          <w:szCs w:val="18"/>
        </w:rPr>
      </w:pPr>
      <w:r w:rsidRPr="004F513A">
        <w:rPr>
          <w:rFonts w:ascii="Verdana" w:hAnsi="Verdana"/>
          <w:b/>
          <w:bCs/>
          <w:sz w:val="18"/>
          <w:szCs w:val="18"/>
        </w:rPr>
        <w:t>4.</w:t>
      </w:r>
      <w:r w:rsidRPr="004F513A">
        <w:rPr>
          <w:rFonts w:ascii="Verdana" w:hAnsi="Verdana"/>
          <w:sz w:val="18"/>
          <w:szCs w:val="18"/>
        </w:rPr>
        <w:t xml:space="preserve"> Provide information on the qualifications of key staff.</w:t>
      </w:r>
    </w:p>
    <w:p w:rsidR="004F513A" w:rsidRPr="004F513A" w:rsidRDefault="004F513A" w:rsidP="004F513A">
      <w:pPr>
        <w:rPr>
          <w:rFonts w:ascii="Verdana" w:hAnsi="Verdana"/>
          <w:sz w:val="18"/>
          <w:szCs w:val="18"/>
          <w:lang w:val="nl-NL"/>
        </w:rPr>
      </w:pPr>
      <w:r w:rsidRPr="004F513A">
        <w:rPr>
          <w:rFonts w:ascii="Verdana" w:hAnsi="Verdana"/>
          <w:sz w:val="18"/>
          <w:szCs w:val="18"/>
          <w:lang w:val="nl-NL"/>
        </w:rPr>
        <w:t xml:space="preserve">* - </w:t>
      </w:r>
      <w:proofErr w:type="spellStart"/>
      <w:r w:rsidRPr="004F513A">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FF4AF0"/>
    <w:multiLevelType w:val="multilevel"/>
    <w:tmpl w:val="28E40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221C40"/>
    <w:multiLevelType w:val="multilevel"/>
    <w:tmpl w:val="0BA89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916DE6"/>
    <w:multiLevelType w:val="multilevel"/>
    <w:tmpl w:val="DD466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A429C9"/>
    <w:multiLevelType w:val="multilevel"/>
    <w:tmpl w:val="8ECA5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13A"/>
    <w:rsid w:val="004F513A"/>
    <w:rsid w:val="00895661"/>
    <w:rsid w:val="00B902C5"/>
    <w:rsid w:val="00D17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D4645"/>
  <w15:chartTrackingRefBased/>
  <w15:docId w15:val="{FF1C5227-2C8F-4ECF-9E9C-E695F4968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513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0787886">
      <w:bodyDiv w:val="1"/>
      <w:marLeft w:val="0"/>
      <w:marRight w:val="0"/>
      <w:marTop w:val="0"/>
      <w:marBottom w:val="0"/>
      <w:divBdr>
        <w:top w:val="none" w:sz="0" w:space="0" w:color="auto"/>
        <w:left w:val="none" w:sz="0" w:space="0" w:color="auto"/>
        <w:bottom w:val="none" w:sz="0" w:space="0" w:color="auto"/>
        <w:right w:val="none" w:sz="0" w:space="0" w:color="auto"/>
      </w:divBdr>
      <w:divsChild>
        <w:div w:id="1851217017">
          <w:marLeft w:val="0"/>
          <w:marRight w:val="0"/>
          <w:marTop w:val="0"/>
          <w:marBottom w:val="0"/>
          <w:divBdr>
            <w:top w:val="none" w:sz="0" w:space="0" w:color="auto"/>
            <w:left w:val="none" w:sz="0" w:space="0" w:color="auto"/>
            <w:bottom w:val="none" w:sz="0" w:space="0" w:color="auto"/>
            <w:right w:val="none" w:sz="0" w:space="0" w:color="auto"/>
          </w:divBdr>
        </w:div>
        <w:div w:id="1881549625">
          <w:marLeft w:val="0"/>
          <w:marRight w:val="0"/>
          <w:marTop w:val="0"/>
          <w:marBottom w:val="0"/>
          <w:divBdr>
            <w:top w:val="none" w:sz="0" w:space="0" w:color="auto"/>
            <w:left w:val="none" w:sz="0" w:space="0" w:color="auto"/>
            <w:bottom w:val="none" w:sz="0" w:space="0" w:color="auto"/>
            <w:right w:val="none" w:sz="0" w:space="0" w:color="auto"/>
          </w:divBdr>
          <w:divsChild>
            <w:div w:id="822310309">
              <w:marLeft w:val="0"/>
              <w:marRight w:val="0"/>
              <w:marTop w:val="0"/>
              <w:marBottom w:val="0"/>
              <w:divBdr>
                <w:top w:val="none" w:sz="0" w:space="0" w:color="auto"/>
                <w:left w:val="none" w:sz="0" w:space="0" w:color="auto"/>
                <w:bottom w:val="none" w:sz="0" w:space="0" w:color="auto"/>
                <w:right w:val="none" w:sz="0" w:space="0" w:color="auto"/>
              </w:divBdr>
              <w:divsChild>
                <w:div w:id="1409500176">
                  <w:marLeft w:val="0"/>
                  <w:marRight w:val="0"/>
                  <w:marTop w:val="0"/>
                  <w:marBottom w:val="0"/>
                  <w:divBdr>
                    <w:top w:val="none" w:sz="0" w:space="0" w:color="auto"/>
                    <w:left w:val="none" w:sz="0" w:space="0" w:color="auto"/>
                    <w:bottom w:val="none" w:sz="0" w:space="0" w:color="auto"/>
                    <w:right w:val="none" w:sz="0" w:space="0" w:color="auto"/>
                  </w:divBdr>
                </w:div>
              </w:divsChild>
            </w:div>
            <w:div w:id="1050883664">
              <w:marLeft w:val="0"/>
              <w:marRight w:val="0"/>
              <w:marTop w:val="0"/>
              <w:marBottom w:val="0"/>
              <w:divBdr>
                <w:top w:val="none" w:sz="0" w:space="0" w:color="auto"/>
                <w:left w:val="none" w:sz="0" w:space="0" w:color="auto"/>
                <w:bottom w:val="none" w:sz="0" w:space="0" w:color="auto"/>
                <w:right w:val="none" w:sz="0" w:space="0" w:color="auto"/>
              </w:divBdr>
              <w:divsChild>
                <w:div w:id="1765540030">
                  <w:marLeft w:val="0"/>
                  <w:marRight w:val="0"/>
                  <w:marTop w:val="0"/>
                  <w:marBottom w:val="0"/>
                  <w:divBdr>
                    <w:top w:val="none" w:sz="0" w:space="0" w:color="auto"/>
                    <w:left w:val="none" w:sz="0" w:space="0" w:color="auto"/>
                    <w:bottom w:val="none" w:sz="0" w:space="0" w:color="auto"/>
                    <w:right w:val="none" w:sz="0" w:space="0" w:color="auto"/>
                  </w:divBdr>
                </w:div>
                <w:div w:id="2066295536">
                  <w:marLeft w:val="0"/>
                  <w:marRight w:val="0"/>
                  <w:marTop w:val="0"/>
                  <w:marBottom w:val="0"/>
                  <w:divBdr>
                    <w:top w:val="none" w:sz="0" w:space="0" w:color="auto"/>
                    <w:left w:val="none" w:sz="0" w:space="0" w:color="auto"/>
                    <w:bottom w:val="none" w:sz="0" w:space="0" w:color="auto"/>
                    <w:right w:val="none" w:sz="0" w:space="0" w:color="auto"/>
                  </w:divBdr>
                </w:div>
              </w:divsChild>
            </w:div>
            <w:div w:id="977492612">
              <w:marLeft w:val="0"/>
              <w:marRight w:val="0"/>
              <w:marTop w:val="0"/>
              <w:marBottom w:val="0"/>
              <w:divBdr>
                <w:top w:val="none" w:sz="0" w:space="0" w:color="auto"/>
                <w:left w:val="none" w:sz="0" w:space="0" w:color="auto"/>
                <w:bottom w:val="none" w:sz="0" w:space="0" w:color="auto"/>
                <w:right w:val="none" w:sz="0" w:space="0" w:color="auto"/>
              </w:divBdr>
              <w:divsChild>
                <w:div w:id="949818818">
                  <w:marLeft w:val="0"/>
                  <w:marRight w:val="0"/>
                  <w:marTop w:val="0"/>
                  <w:marBottom w:val="0"/>
                  <w:divBdr>
                    <w:top w:val="none" w:sz="0" w:space="0" w:color="auto"/>
                    <w:left w:val="none" w:sz="0" w:space="0" w:color="auto"/>
                    <w:bottom w:val="none" w:sz="0" w:space="0" w:color="auto"/>
                    <w:right w:val="none" w:sz="0" w:space="0" w:color="auto"/>
                  </w:divBdr>
                </w:div>
                <w:div w:id="1305089450">
                  <w:marLeft w:val="0"/>
                  <w:marRight w:val="0"/>
                  <w:marTop w:val="0"/>
                  <w:marBottom w:val="0"/>
                  <w:divBdr>
                    <w:top w:val="none" w:sz="0" w:space="0" w:color="auto"/>
                    <w:left w:val="none" w:sz="0" w:space="0" w:color="auto"/>
                    <w:bottom w:val="none" w:sz="0" w:space="0" w:color="auto"/>
                    <w:right w:val="none" w:sz="0" w:space="0" w:color="auto"/>
                  </w:divBdr>
                </w:div>
              </w:divsChild>
            </w:div>
            <w:div w:id="446777275">
              <w:marLeft w:val="0"/>
              <w:marRight w:val="0"/>
              <w:marTop w:val="0"/>
              <w:marBottom w:val="0"/>
              <w:divBdr>
                <w:top w:val="none" w:sz="0" w:space="0" w:color="auto"/>
                <w:left w:val="none" w:sz="0" w:space="0" w:color="auto"/>
                <w:bottom w:val="none" w:sz="0" w:space="0" w:color="auto"/>
                <w:right w:val="none" w:sz="0" w:space="0" w:color="auto"/>
              </w:divBdr>
              <w:divsChild>
                <w:div w:id="447549505">
                  <w:marLeft w:val="0"/>
                  <w:marRight w:val="0"/>
                  <w:marTop w:val="0"/>
                  <w:marBottom w:val="0"/>
                  <w:divBdr>
                    <w:top w:val="none" w:sz="0" w:space="0" w:color="auto"/>
                    <w:left w:val="none" w:sz="0" w:space="0" w:color="auto"/>
                    <w:bottom w:val="none" w:sz="0" w:space="0" w:color="auto"/>
                    <w:right w:val="none" w:sz="0" w:space="0" w:color="auto"/>
                  </w:divBdr>
                </w:div>
                <w:div w:id="657657434">
                  <w:marLeft w:val="0"/>
                  <w:marRight w:val="0"/>
                  <w:marTop w:val="0"/>
                  <w:marBottom w:val="0"/>
                  <w:divBdr>
                    <w:top w:val="none" w:sz="0" w:space="0" w:color="auto"/>
                    <w:left w:val="none" w:sz="0" w:space="0" w:color="auto"/>
                    <w:bottom w:val="none" w:sz="0" w:space="0" w:color="auto"/>
                    <w:right w:val="none" w:sz="0" w:space="0" w:color="auto"/>
                  </w:divBdr>
                </w:div>
              </w:divsChild>
            </w:div>
            <w:div w:id="1031538673">
              <w:marLeft w:val="0"/>
              <w:marRight w:val="0"/>
              <w:marTop w:val="0"/>
              <w:marBottom w:val="0"/>
              <w:divBdr>
                <w:top w:val="none" w:sz="0" w:space="0" w:color="auto"/>
                <w:left w:val="none" w:sz="0" w:space="0" w:color="auto"/>
                <w:bottom w:val="none" w:sz="0" w:space="0" w:color="auto"/>
                <w:right w:val="none" w:sz="0" w:space="0" w:color="auto"/>
              </w:divBdr>
              <w:divsChild>
                <w:div w:id="2104763804">
                  <w:marLeft w:val="0"/>
                  <w:marRight w:val="0"/>
                  <w:marTop w:val="0"/>
                  <w:marBottom w:val="0"/>
                  <w:divBdr>
                    <w:top w:val="none" w:sz="0" w:space="0" w:color="auto"/>
                    <w:left w:val="none" w:sz="0" w:space="0" w:color="auto"/>
                    <w:bottom w:val="none" w:sz="0" w:space="0" w:color="auto"/>
                    <w:right w:val="none" w:sz="0" w:space="0" w:color="auto"/>
                  </w:divBdr>
                </w:div>
                <w:div w:id="1732969584">
                  <w:marLeft w:val="0"/>
                  <w:marRight w:val="0"/>
                  <w:marTop w:val="0"/>
                  <w:marBottom w:val="0"/>
                  <w:divBdr>
                    <w:top w:val="none" w:sz="0" w:space="0" w:color="auto"/>
                    <w:left w:val="none" w:sz="0" w:space="0" w:color="auto"/>
                    <w:bottom w:val="none" w:sz="0" w:space="0" w:color="auto"/>
                    <w:right w:val="none" w:sz="0" w:space="0" w:color="auto"/>
                  </w:divBdr>
                </w:div>
              </w:divsChild>
            </w:div>
            <w:div w:id="861093950">
              <w:marLeft w:val="0"/>
              <w:marRight w:val="0"/>
              <w:marTop w:val="0"/>
              <w:marBottom w:val="0"/>
              <w:divBdr>
                <w:top w:val="none" w:sz="0" w:space="0" w:color="auto"/>
                <w:left w:val="none" w:sz="0" w:space="0" w:color="auto"/>
                <w:bottom w:val="none" w:sz="0" w:space="0" w:color="auto"/>
                <w:right w:val="none" w:sz="0" w:space="0" w:color="auto"/>
              </w:divBdr>
              <w:divsChild>
                <w:div w:id="599917217">
                  <w:marLeft w:val="0"/>
                  <w:marRight w:val="0"/>
                  <w:marTop w:val="0"/>
                  <w:marBottom w:val="0"/>
                  <w:divBdr>
                    <w:top w:val="none" w:sz="0" w:space="0" w:color="auto"/>
                    <w:left w:val="none" w:sz="0" w:space="0" w:color="auto"/>
                    <w:bottom w:val="none" w:sz="0" w:space="0" w:color="auto"/>
                    <w:right w:val="none" w:sz="0" w:space="0" w:color="auto"/>
                  </w:divBdr>
                </w:div>
                <w:div w:id="1166675733">
                  <w:marLeft w:val="0"/>
                  <w:marRight w:val="0"/>
                  <w:marTop w:val="0"/>
                  <w:marBottom w:val="0"/>
                  <w:divBdr>
                    <w:top w:val="none" w:sz="0" w:space="0" w:color="auto"/>
                    <w:left w:val="none" w:sz="0" w:space="0" w:color="auto"/>
                    <w:bottom w:val="none" w:sz="0" w:space="0" w:color="auto"/>
                    <w:right w:val="none" w:sz="0" w:space="0" w:color="auto"/>
                  </w:divBdr>
                </w:div>
              </w:divsChild>
            </w:div>
            <w:div w:id="62991074">
              <w:marLeft w:val="0"/>
              <w:marRight w:val="0"/>
              <w:marTop w:val="0"/>
              <w:marBottom w:val="0"/>
              <w:divBdr>
                <w:top w:val="none" w:sz="0" w:space="0" w:color="auto"/>
                <w:left w:val="none" w:sz="0" w:space="0" w:color="auto"/>
                <w:bottom w:val="none" w:sz="0" w:space="0" w:color="auto"/>
                <w:right w:val="none" w:sz="0" w:space="0" w:color="auto"/>
              </w:divBdr>
              <w:divsChild>
                <w:div w:id="779757570">
                  <w:marLeft w:val="0"/>
                  <w:marRight w:val="0"/>
                  <w:marTop w:val="0"/>
                  <w:marBottom w:val="0"/>
                  <w:divBdr>
                    <w:top w:val="none" w:sz="0" w:space="0" w:color="auto"/>
                    <w:left w:val="none" w:sz="0" w:space="0" w:color="auto"/>
                    <w:bottom w:val="none" w:sz="0" w:space="0" w:color="auto"/>
                    <w:right w:val="none" w:sz="0" w:space="0" w:color="auto"/>
                  </w:divBdr>
                </w:div>
                <w:div w:id="2079940158">
                  <w:marLeft w:val="0"/>
                  <w:marRight w:val="0"/>
                  <w:marTop w:val="0"/>
                  <w:marBottom w:val="0"/>
                  <w:divBdr>
                    <w:top w:val="none" w:sz="0" w:space="0" w:color="auto"/>
                    <w:left w:val="none" w:sz="0" w:space="0" w:color="auto"/>
                    <w:bottom w:val="none" w:sz="0" w:space="0" w:color="auto"/>
                    <w:right w:val="none" w:sz="0" w:space="0" w:color="auto"/>
                  </w:divBdr>
                </w:div>
              </w:divsChild>
            </w:div>
            <w:div w:id="990062059">
              <w:marLeft w:val="0"/>
              <w:marRight w:val="0"/>
              <w:marTop w:val="0"/>
              <w:marBottom w:val="0"/>
              <w:divBdr>
                <w:top w:val="none" w:sz="0" w:space="0" w:color="auto"/>
                <w:left w:val="none" w:sz="0" w:space="0" w:color="auto"/>
                <w:bottom w:val="none" w:sz="0" w:space="0" w:color="auto"/>
                <w:right w:val="none" w:sz="0" w:space="0" w:color="auto"/>
              </w:divBdr>
              <w:divsChild>
                <w:div w:id="659820035">
                  <w:marLeft w:val="0"/>
                  <w:marRight w:val="0"/>
                  <w:marTop w:val="0"/>
                  <w:marBottom w:val="0"/>
                  <w:divBdr>
                    <w:top w:val="none" w:sz="0" w:space="0" w:color="auto"/>
                    <w:left w:val="none" w:sz="0" w:space="0" w:color="auto"/>
                    <w:bottom w:val="none" w:sz="0" w:space="0" w:color="auto"/>
                    <w:right w:val="none" w:sz="0" w:space="0" w:color="auto"/>
                  </w:divBdr>
                </w:div>
                <w:div w:id="326061623">
                  <w:marLeft w:val="0"/>
                  <w:marRight w:val="0"/>
                  <w:marTop w:val="0"/>
                  <w:marBottom w:val="0"/>
                  <w:divBdr>
                    <w:top w:val="none" w:sz="0" w:space="0" w:color="auto"/>
                    <w:left w:val="none" w:sz="0" w:space="0" w:color="auto"/>
                    <w:bottom w:val="none" w:sz="0" w:space="0" w:color="auto"/>
                    <w:right w:val="none" w:sz="0" w:space="0" w:color="auto"/>
                  </w:divBdr>
                </w:div>
              </w:divsChild>
            </w:div>
            <w:div w:id="745419748">
              <w:marLeft w:val="0"/>
              <w:marRight w:val="0"/>
              <w:marTop w:val="0"/>
              <w:marBottom w:val="0"/>
              <w:divBdr>
                <w:top w:val="none" w:sz="0" w:space="0" w:color="auto"/>
                <w:left w:val="none" w:sz="0" w:space="0" w:color="auto"/>
                <w:bottom w:val="none" w:sz="0" w:space="0" w:color="auto"/>
                <w:right w:val="none" w:sz="0" w:space="0" w:color="auto"/>
              </w:divBdr>
            </w:div>
            <w:div w:id="1036006833">
              <w:marLeft w:val="0"/>
              <w:marRight w:val="0"/>
              <w:marTop w:val="0"/>
              <w:marBottom w:val="0"/>
              <w:divBdr>
                <w:top w:val="none" w:sz="0" w:space="0" w:color="auto"/>
                <w:left w:val="none" w:sz="0" w:space="0" w:color="auto"/>
                <w:bottom w:val="none" w:sz="0" w:space="0" w:color="auto"/>
                <w:right w:val="none" w:sz="0" w:space="0" w:color="auto"/>
              </w:divBdr>
              <w:divsChild>
                <w:div w:id="963971375">
                  <w:marLeft w:val="0"/>
                  <w:marRight w:val="0"/>
                  <w:marTop w:val="0"/>
                  <w:marBottom w:val="0"/>
                  <w:divBdr>
                    <w:top w:val="none" w:sz="0" w:space="0" w:color="auto"/>
                    <w:left w:val="none" w:sz="0" w:space="0" w:color="auto"/>
                    <w:bottom w:val="none" w:sz="0" w:space="0" w:color="auto"/>
                    <w:right w:val="none" w:sz="0" w:space="0" w:color="auto"/>
                  </w:divBdr>
                </w:div>
                <w:div w:id="179381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14d728b-1c4f-40bb-8d75-ad07c731d7c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B7E6E65</Template>
  <TotalTime>12</TotalTime>
  <Pages>2</Pages>
  <Words>565</Words>
  <Characters>3109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2017-03-06T15:07:00Z</dcterms:created>
  <dcterms:modified xsi:type="dcterms:W3CDTF">2017-03-06T16:41:00Z</dcterms:modified>
</cp:coreProperties>
</file>