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3A16" w:rsidRPr="00093A16" w:rsidRDefault="00093A16" w:rsidP="00093A16">
      <w:r>
        <w:t>R</w:t>
      </w:r>
      <w:r w:rsidRPr="00093A16">
        <w:t xml:space="preserve">equest for expression of interest for selection </w:t>
      </w:r>
      <w:r w:rsidRPr="00093A16">
        <w:rPr>
          <w:b/>
        </w:rPr>
        <w:t># 1234728</w:t>
      </w:r>
    </w:p>
    <w:p w:rsidR="00093A16" w:rsidRPr="00093A16" w:rsidRDefault="00093A16" w:rsidP="00093A16">
      <w:pPr>
        <w:rPr>
          <w:b/>
        </w:rPr>
      </w:pPr>
      <w:r w:rsidRPr="00093A16">
        <w:rPr>
          <w:b/>
        </w:rPr>
        <w:t>Assignment Title</w:t>
      </w:r>
    </w:p>
    <w:p w:rsidR="00093A16" w:rsidRPr="00093A16" w:rsidRDefault="00093A16" w:rsidP="00093A16">
      <w:bookmarkStart w:id="0" w:name="_GoBack"/>
      <w:r w:rsidRPr="00093A16">
        <w:t>Textbook Quality and Quantity Study</w:t>
      </w:r>
    </w:p>
    <w:bookmarkEnd w:id="0"/>
    <w:p w:rsidR="00093A16" w:rsidRPr="00093A16" w:rsidRDefault="00093A16" w:rsidP="00093A16">
      <w:pPr>
        <w:rPr>
          <w:b/>
        </w:rPr>
      </w:pPr>
      <w:r w:rsidRPr="00093A16">
        <w:rPr>
          <w:b/>
        </w:rPr>
        <w:t>Publication Date</w:t>
      </w:r>
    </w:p>
    <w:p w:rsidR="00093A16" w:rsidRPr="00093A16" w:rsidRDefault="00093A16" w:rsidP="00093A16">
      <w:r w:rsidRPr="00093A16">
        <w:t> 12-Jan-2017</w:t>
      </w:r>
    </w:p>
    <w:p w:rsidR="00093A16" w:rsidRPr="00093A16" w:rsidRDefault="00093A16" w:rsidP="00093A16">
      <w:pPr>
        <w:rPr>
          <w:b/>
        </w:rPr>
      </w:pPr>
      <w:r w:rsidRPr="00093A16">
        <w:rPr>
          <w:b/>
        </w:rPr>
        <w:t>Expression of Interest Deadline</w:t>
      </w:r>
    </w:p>
    <w:p w:rsidR="00093A16" w:rsidRPr="00093A16" w:rsidRDefault="00093A16" w:rsidP="00093A16">
      <w:r w:rsidRPr="00093A16">
        <w:t> 30-Jan-2017 at 11:59:59 PM (Eastern Time – Washington D.C.)</w:t>
      </w:r>
    </w:p>
    <w:p w:rsidR="00093A16" w:rsidRPr="00093A16" w:rsidRDefault="00093A16" w:rsidP="00093A16">
      <w:pPr>
        <w:rPr>
          <w:b/>
        </w:rPr>
      </w:pPr>
      <w:r w:rsidRPr="00093A16">
        <w:rPr>
          <w:b/>
        </w:rPr>
        <w:t>Language of Notice</w:t>
      </w:r>
    </w:p>
    <w:p w:rsidR="00093A16" w:rsidRPr="00093A16" w:rsidRDefault="00093A16" w:rsidP="00093A16">
      <w:r w:rsidRPr="00093A16">
        <w:t> English</w:t>
      </w:r>
    </w:p>
    <w:p w:rsidR="00093A16" w:rsidRPr="00093A16" w:rsidRDefault="00093A16" w:rsidP="00093A16">
      <w:r w:rsidRPr="00093A16">
        <w:t xml:space="preserve">Selection Notice </w:t>
      </w:r>
    </w:p>
    <w:p w:rsidR="00093A16" w:rsidRPr="00093A16" w:rsidRDefault="00093A16" w:rsidP="00093A16">
      <w:pPr>
        <w:rPr>
          <w:b/>
          <w:lang w:val="nl-NL"/>
        </w:rPr>
      </w:pPr>
      <w:r w:rsidRPr="00093A16">
        <w:rPr>
          <w:b/>
          <w:lang w:val="nl-NL"/>
        </w:rPr>
        <w:t>Assignment Country</w:t>
      </w:r>
    </w:p>
    <w:p w:rsidR="00093A16" w:rsidRPr="00093A16" w:rsidRDefault="00093A16" w:rsidP="00093A16">
      <w:pPr>
        <w:numPr>
          <w:ilvl w:val="0"/>
          <w:numId w:val="1"/>
        </w:numPr>
        <w:rPr>
          <w:lang w:val="nl-NL"/>
        </w:rPr>
      </w:pPr>
      <w:r w:rsidRPr="00093A16">
        <w:rPr>
          <w:lang w:val="nl-NL"/>
        </w:rPr>
        <w:t>LB - Lebanon</w:t>
      </w:r>
    </w:p>
    <w:p w:rsidR="00093A16" w:rsidRPr="00093A16" w:rsidRDefault="00093A16" w:rsidP="00093A16">
      <w:pPr>
        <w:rPr>
          <w:b/>
          <w:lang w:val="nl-NL"/>
        </w:rPr>
      </w:pPr>
      <w:r w:rsidRPr="00093A16">
        <w:rPr>
          <w:b/>
          <w:lang w:val="nl-NL"/>
        </w:rPr>
        <w:t>Funding Sources</w:t>
      </w:r>
    </w:p>
    <w:p w:rsidR="00093A16" w:rsidRPr="00093A16" w:rsidRDefault="00093A16" w:rsidP="00093A16">
      <w:r w:rsidRPr="00093A16">
        <w:t xml:space="preserve">The World Bank Group intends to finance the assignment/services under: </w:t>
      </w:r>
    </w:p>
    <w:p w:rsidR="00093A16" w:rsidRPr="00093A16" w:rsidRDefault="00093A16" w:rsidP="00093A16">
      <w:pPr>
        <w:numPr>
          <w:ilvl w:val="0"/>
          <w:numId w:val="2"/>
        </w:numPr>
        <w:rPr>
          <w:lang w:val="nl-NL"/>
        </w:rPr>
      </w:pPr>
      <w:r w:rsidRPr="00093A16">
        <w:rPr>
          <w:lang w:val="nl-NL"/>
        </w:rPr>
        <w:t>BB - BANK BUDGET</w:t>
      </w:r>
    </w:p>
    <w:p w:rsidR="00093A16" w:rsidRPr="00093A16" w:rsidRDefault="00093A16" w:rsidP="00093A16">
      <w:pPr>
        <w:numPr>
          <w:ilvl w:val="0"/>
          <w:numId w:val="2"/>
        </w:numPr>
      </w:pPr>
      <w:r w:rsidRPr="00093A16">
        <w:t>TF018412 - Lebanon Emergency Education System Stabilization - Prep and Supervision</w:t>
      </w:r>
    </w:p>
    <w:p w:rsidR="00093A16" w:rsidRPr="00093A16" w:rsidRDefault="00093A16" w:rsidP="00093A16">
      <w:pPr>
        <w:rPr>
          <w:b/>
        </w:rPr>
      </w:pPr>
      <w:r w:rsidRPr="00093A16">
        <w:rPr>
          <w:b/>
        </w:rPr>
        <w:t>Individual/Firm</w:t>
      </w:r>
    </w:p>
    <w:p w:rsidR="00093A16" w:rsidRPr="00093A16" w:rsidRDefault="00093A16" w:rsidP="00093A16">
      <w:r w:rsidRPr="00093A16">
        <w:t xml:space="preserve">The consultant will be a firm. </w:t>
      </w:r>
    </w:p>
    <w:p w:rsidR="00093A16" w:rsidRPr="00093A16" w:rsidRDefault="00093A16" w:rsidP="00093A16">
      <w:pPr>
        <w:rPr>
          <w:b/>
          <w:lang w:val="nl-NL"/>
        </w:rPr>
      </w:pPr>
      <w:r w:rsidRPr="00093A16">
        <w:rPr>
          <w:b/>
          <w:lang w:val="nl-NL"/>
        </w:rPr>
        <w:t xml:space="preserve">Assignment Description </w:t>
      </w:r>
    </w:p>
    <w:p w:rsidR="00093A16" w:rsidRPr="00093A16" w:rsidRDefault="00093A16" w:rsidP="00093A16">
      <w:r w:rsidRPr="00093A16">
        <w:t xml:space="preserve">The Emergency Education System Stabilization Project (EESSP) is a $32 million grant from the Lebanon Syrian Crisis Multi-Donor Trust Fund that has as its development objective to support the operational needs of Lebanese public schools and to improve the learning environment in response to the continued influx of Syrian refugee children, as part of the overall Reaching All Children With Education (RACE) strategy of the Ministry of Education and Higher Education (MEHE). In order to achieve this outcome, the following activities are grouped into three components: (i): Support to Schools; (ii) Learning Environment Quality; and (iii) Project Management and Support. The three-year project aims to address two central human development and education system challenges facing Lebanon: maintaining the ability of schools to provide education services and maintaining the quality of the learning environment. </w:t>
      </w:r>
      <w:r w:rsidRPr="00093A16">
        <w:br/>
      </w:r>
      <w:r w:rsidRPr="00093A16">
        <w:br/>
        <w:t>EESSP financed the purchase of a large number of textbooks, workbooks for all public school students in Grades 1-9 for the 14-15 school year, and is expected to continue to finance book purchases for the duration of the 3 year project. The selected firm is expected to conduct a study of the Ministry of Educations official textbook distribution with the aim of documenting successes and uncovering and providing advice on areas in need of improvement. The study will independently determine: The number of textbooks delivered in selected public schools,The adequacy of existing textbook quality specifications and potential improvements to those specifications,Cost comparison data and analysis (national and international),System monitoring recommendations,book acquisition process in Lebanon, including issues of timeliness and adequacy of ordering, delivery and payment processes</w:t>
      </w:r>
    </w:p>
    <w:p w:rsidR="00093A16" w:rsidRPr="00093A16" w:rsidRDefault="00093A16" w:rsidP="00093A16">
      <w:pPr>
        <w:rPr>
          <w:lang w:val="nl-NL"/>
        </w:rPr>
      </w:pPr>
      <w:r w:rsidRPr="00093A16">
        <w:rPr>
          <w:lang w:val="nl-NL"/>
        </w:rPr>
        <w:t xml:space="preserve">Qualification Criteria </w:t>
      </w:r>
    </w:p>
    <w:p w:rsidR="00093A16" w:rsidRPr="00093A16" w:rsidRDefault="00093A16" w:rsidP="00093A16">
      <w:pPr>
        <w:numPr>
          <w:ilvl w:val="0"/>
          <w:numId w:val="3"/>
        </w:numPr>
        <w:rPr>
          <w:lang w:val="nl-NL"/>
        </w:rPr>
      </w:pPr>
      <w:r w:rsidRPr="00093A16">
        <w:rPr>
          <w:b/>
          <w:bCs/>
        </w:rPr>
        <w:lastRenderedPageBreak/>
        <w:t>1.</w:t>
      </w:r>
      <w:r w:rsidRPr="00093A16">
        <w:t xml:space="preserve"> Provide information showing that they are qualified in the field of the assignment. </w:t>
      </w:r>
      <w:r w:rsidRPr="00093A16">
        <w:rPr>
          <w:lang w:val="nl-NL"/>
        </w:rPr>
        <w:t>*</w:t>
      </w:r>
    </w:p>
    <w:p w:rsidR="00093A16" w:rsidRPr="00093A16" w:rsidRDefault="00093A16" w:rsidP="00093A16">
      <w:pPr>
        <w:numPr>
          <w:ilvl w:val="0"/>
          <w:numId w:val="3"/>
        </w:numPr>
      </w:pPr>
      <w:r w:rsidRPr="00093A16">
        <w:rPr>
          <w:b/>
          <w:bCs/>
        </w:rPr>
        <w:t>2.</w:t>
      </w:r>
      <w:r w:rsidRPr="00093A16">
        <w:t xml:space="preserve"> Provide information on the technical and managerial capabilities of the firm.</w:t>
      </w:r>
    </w:p>
    <w:p w:rsidR="00093A16" w:rsidRPr="00093A16" w:rsidRDefault="00093A16" w:rsidP="00093A16">
      <w:pPr>
        <w:numPr>
          <w:ilvl w:val="0"/>
          <w:numId w:val="3"/>
        </w:numPr>
        <w:rPr>
          <w:lang w:val="nl-NL"/>
        </w:rPr>
      </w:pPr>
      <w:r w:rsidRPr="00093A16">
        <w:rPr>
          <w:b/>
          <w:bCs/>
        </w:rPr>
        <w:t>3.</w:t>
      </w:r>
      <w:r w:rsidRPr="00093A16">
        <w:t xml:space="preserve"> Provide information on their core business and years in business. </w:t>
      </w:r>
      <w:r w:rsidRPr="00093A16">
        <w:rPr>
          <w:lang w:val="nl-NL"/>
        </w:rPr>
        <w:t>*</w:t>
      </w:r>
    </w:p>
    <w:p w:rsidR="00093A16" w:rsidRPr="00093A16" w:rsidRDefault="00093A16" w:rsidP="00093A16">
      <w:pPr>
        <w:numPr>
          <w:ilvl w:val="0"/>
          <w:numId w:val="3"/>
        </w:numPr>
        <w:rPr>
          <w:lang w:val="nl-NL"/>
        </w:rPr>
      </w:pPr>
      <w:r w:rsidRPr="00093A16">
        <w:rPr>
          <w:b/>
          <w:bCs/>
        </w:rPr>
        <w:t>4.</w:t>
      </w:r>
      <w:r w:rsidRPr="00093A16">
        <w:t xml:space="preserve"> Provide information on the qualifications of key staff. </w:t>
      </w:r>
      <w:r w:rsidRPr="00093A16">
        <w:rPr>
          <w:lang w:val="nl-NL"/>
        </w:rPr>
        <w:t>*</w:t>
      </w:r>
    </w:p>
    <w:p w:rsidR="00093A16" w:rsidRPr="00093A16" w:rsidRDefault="00093A16" w:rsidP="00093A16">
      <w:pPr>
        <w:rPr>
          <w:lang w:val="nl-NL"/>
        </w:rPr>
      </w:pPr>
      <w:r w:rsidRPr="00093A16">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A2A35"/>
    <w:multiLevelType w:val="multilevel"/>
    <w:tmpl w:val="D0422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9C470BA"/>
    <w:multiLevelType w:val="multilevel"/>
    <w:tmpl w:val="B5E49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AF6525D"/>
    <w:multiLevelType w:val="multilevel"/>
    <w:tmpl w:val="17347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A16"/>
    <w:rsid w:val="00093A16"/>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336235">
      <w:bodyDiv w:val="1"/>
      <w:marLeft w:val="0"/>
      <w:marRight w:val="0"/>
      <w:marTop w:val="0"/>
      <w:marBottom w:val="0"/>
      <w:divBdr>
        <w:top w:val="none" w:sz="0" w:space="0" w:color="auto"/>
        <w:left w:val="none" w:sz="0" w:space="0" w:color="auto"/>
        <w:bottom w:val="none" w:sz="0" w:space="0" w:color="auto"/>
        <w:right w:val="none" w:sz="0" w:space="0" w:color="auto"/>
      </w:divBdr>
      <w:divsChild>
        <w:div w:id="1426224099">
          <w:marLeft w:val="0"/>
          <w:marRight w:val="0"/>
          <w:marTop w:val="0"/>
          <w:marBottom w:val="0"/>
          <w:divBdr>
            <w:top w:val="none" w:sz="0" w:space="0" w:color="auto"/>
            <w:left w:val="none" w:sz="0" w:space="0" w:color="auto"/>
            <w:bottom w:val="none" w:sz="0" w:space="0" w:color="auto"/>
            <w:right w:val="none" w:sz="0" w:space="0" w:color="auto"/>
          </w:divBdr>
        </w:div>
        <w:div w:id="1211305211">
          <w:marLeft w:val="0"/>
          <w:marRight w:val="0"/>
          <w:marTop w:val="0"/>
          <w:marBottom w:val="0"/>
          <w:divBdr>
            <w:top w:val="none" w:sz="0" w:space="0" w:color="auto"/>
            <w:left w:val="none" w:sz="0" w:space="0" w:color="auto"/>
            <w:bottom w:val="none" w:sz="0" w:space="0" w:color="auto"/>
            <w:right w:val="none" w:sz="0" w:space="0" w:color="auto"/>
          </w:divBdr>
          <w:divsChild>
            <w:div w:id="674693935">
              <w:marLeft w:val="0"/>
              <w:marRight w:val="0"/>
              <w:marTop w:val="0"/>
              <w:marBottom w:val="0"/>
              <w:divBdr>
                <w:top w:val="none" w:sz="0" w:space="0" w:color="auto"/>
                <w:left w:val="none" w:sz="0" w:space="0" w:color="auto"/>
                <w:bottom w:val="none" w:sz="0" w:space="0" w:color="auto"/>
                <w:right w:val="none" w:sz="0" w:space="0" w:color="auto"/>
              </w:divBdr>
              <w:divsChild>
                <w:div w:id="1706905880">
                  <w:marLeft w:val="0"/>
                  <w:marRight w:val="0"/>
                  <w:marTop w:val="0"/>
                  <w:marBottom w:val="0"/>
                  <w:divBdr>
                    <w:top w:val="none" w:sz="0" w:space="0" w:color="auto"/>
                    <w:left w:val="none" w:sz="0" w:space="0" w:color="auto"/>
                    <w:bottom w:val="none" w:sz="0" w:space="0" w:color="auto"/>
                    <w:right w:val="none" w:sz="0" w:space="0" w:color="auto"/>
                  </w:divBdr>
                </w:div>
              </w:divsChild>
            </w:div>
            <w:div w:id="1924799042">
              <w:marLeft w:val="0"/>
              <w:marRight w:val="0"/>
              <w:marTop w:val="0"/>
              <w:marBottom w:val="0"/>
              <w:divBdr>
                <w:top w:val="none" w:sz="0" w:space="0" w:color="auto"/>
                <w:left w:val="none" w:sz="0" w:space="0" w:color="auto"/>
                <w:bottom w:val="none" w:sz="0" w:space="0" w:color="auto"/>
                <w:right w:val="none" w:sz="0" w:space="0" w:color="auto"/>
              </w:divBdr>
              <w:divsChild>
                <w:div w:id="674302786">
                  <w:marLeft w:val="0"/>
                  <w:marRight w:val="0"/>
                  <w:marTop w:val="0"/>
                  <w:marBottom w:val="0"/>
                  <w:divBdr>
                    <w:top w:val="none" w:sz="0" w:space="0" w:color="auto"/>
                    <w:left w:val="none" w:sz="0" w:space="0" w:color="auto"/>
                    <w:bottom w:val="none" w:sz="0" w:space="0" w:color="auto"/>
                    <w:right w:val="none" w:sz="0" w:space="0" w:color="auto"/>
                  </w:divBdr>
                </w:div>
                <w:div w:id="1701591497">
                  <w:marLeft w:val="0"/>
                  <w:marRight w:val="0"/>
                  <w:marTop w:val="0"/>
                  <w:marBottom w:val="0"/>
                  <w:divBdr>
                    <w:top w:val="none" w:sz="0" w:space="0" w:color="auto"/>
                    <w:left w:val="none" w:sz="0" w:space="0" w:color="auto"/>
                    <w:bottom w:val="none" w:sz="0" w:space="0" w:color="auto"/>
                    <w:right w:val="none" w:sz="0" w:space="0" w:color="auto"/>
                  </w:divBdr>
                </w:div>
              </w:divsChild>
            </w:div>
            <w:div w:id="1243678733">
              <w:marLeft w:val="0"/>
              <w:marRight w:val="0"/>
              <w:marTop w:val="0"/>
              <w:marBottom w:val="0"/>
              <w:divBdr>
                <w:top w:val="none" w:sz="0" w:space="0" w:color="auto"/>
                <w:left w:val="none" w:sz="0" w:space="0" w:color="auto"/>
                <w:bottom w:val="none" w:sz="0" w:space="0" w:color="auto"/>
                <w:right w:val="none" w:sz="0" w:space="0" w:color="auto"/>
              </w:divBdr>
              <w:divsChild>
                <w:div w:id="1682659620">
                  <w:marLeft w:val="0"/>
                  <w:marRight w:val="0"/>
                  <w:marTop w:val="0"/>
                  <w:marBottom w:val="0"/>
                  <w:divBdr>
                    <w:top w:val="none" w:sz="0" w:space="0" w:color="auto"/>
                    <w:left w:val="none" w:sz="0" w:space="0" w:color="auto"/>
                    <w:bottom w:val="none" w:sz="0" w:space="0" w:color="auto"/>
                    <w:right w:val="none" w:sz="0" w:space="0" w:color="auto"/>
                  </w:divBdr>
                </w:div>
                <w:div w:id="1486124739">
                  <w:marLeft w:val="0"/>
                  <w:marRight w:val="0"/>
                  <w:marTop w:val="0"/>
                  <w:marBottom w:val="0"/>
                  <w:divBdr>
                    <w:top w:val="none" w:sz="0" w:space="0" w:color="auto"/>
                    <w:left w:val="none" w:sz="0" w:space="0" w:color="auto"/>
                    <w:bottom w:val="none" w:sz="0" w:space="0" w:color="auto"/>
                    <w:right w:val="none" w:sz="0" w:space="0" w:color="auto"/>
                  </w:divBdr>
                </w:div>
              </w:divsChild>
            </w:div>
            <w:div w:id="1024091606">
              <w:marLeft w:val="0"/>
              <w:marRight w:val="0"/>
              <w:marTop w:val="0"/>
              <w:marBottom w:val="0"/>
              <w:divBdr>
                <w:top w:val="none" w:sz="0" w:space="0" w:color="auto"/>
                <w:left w:val="none" w:sz="0" w:space="0" w:color="auto"/>
                <w:bottom w:val="none" w:sz="0" w:space="0" w:color="auto"/>
                <w:right w:val="none" w:sz="0" w:space="0" w:color="auto"/>
              </w:divBdr>
              <w:divsChild>
                <w:div w:id="1935278639">
                  <w:marLeft w:val="0"/>
                  <w:marRight w:val="0"/>
                  <w:marTop w:val="0"/>
                  <w:marBottom w:val="0"/>
                  <w:divBdr>
                    <w:top w:val="none" w:sz="0" w:space="0" w:color="auto"/>
                    <w:left w:val="none" w:sz="0" w:space="0" w:color="auto"/>
                    <w:bottom w:val="none" w:sz="0" w:space="0" w:color="auto"/>
                    <w:right w:val="none" w:sz="0" w:space="0" w:color="auto"/>
                  </w:divBdr>
                </w:div>
                <w:div w:id="1297755311">
                  <w:marLeft w:val="0"/>
                  <w:marRight w:val="0"/>
                  <w:marTop w:val="0"/>
                  <w:marBottom w:val="0"/>
                  <w:divBdr>
                    <w:top w:val="none" w:sz="0" w:space="0" w:color="auto"/>
                    <w:left w:val="none" w:sz="0" w:space="0" w:color="auto"/>
                    <w:bottom w:val="none" w:sz="0" w:space="0" w:color="auto"/>
                    <w:right w:val="none" w:sz="0" w:space="0" w:color="auto"/>
                  </w:divBdr>
                </w:div>
              </w:divsChild>
            </w:div>
            <w:div w:id="460804182">
              <w:marLeft w:val="0"/>
              <w:marRight w:val="0"/>
              <w:marTop w:val="0"/>
              <w:marBottom w:val="0"/>
              <w:divBdr>
                <w:top w:val="none" w:sz="0" w:space="0" w:color="auto"/>
                <w:left w:val="none" w:sz="0" w:space="0" w:color="auto"/>
                <w:bottom w:val="none" w:sz="0" w:space="0" w:color="auto"/>
                <w:right w:val="none" w:sz="0" w:space="0" w:color="auto"/>
              </w:divBdr>
              <w:divsChild>
                <w:div w:id="1954364476">
                  <w:marLeft w:val="0"/>
                  <w:marRight w:val="0"/>
                  <w:marTop w:val="0"/>
                  <w:marBottom w:val="0"/>
                  <w:divBdr>
                    <w:top w:val="none" w:sz="0" w:space="0" w:color="auto"/>
                    <w:left w:val="none" w:sz="0" w:space="0" w:color="auto"/>
                    <w:bottom w:val="none" w:sz="0" w:space="0" w:color="auto"/>
                    <w:right w:val="none" w:sz="0" w:space="0" w:color="auto"/>
                  </w:divBdr>
                </w:div>
                <w:div w:id="1528368950">
                  <w:marLeft w:val="0"/>
                  <w:marRight w:val="0"/>
                  <w:marTop w:val="0"/>
                  <w:marBottom w:val="0"/>
                  <w:divBdr>
                    <w:top w:val="none" w:sz="0" w:space="0" w:color="auto"/>
                    <w:left w:val="none" w:sz="0" w:space="0" w:color="auto"/>
                    <w:bottom w:val="none" w:sz="0" w:space="0" w:color="auto"/>
                    <w:right w:val="none" w:sz="0" w:space="0" w:color="auto"/>
                  </w:divBdr>
                </w:div>
              </w:divsChild>
            </w:div>
            <w:div w:id="1617520503">
              <w:marLeft w:val="0"/>
              <w:marRight w:val="0"/>
              <w:marTop w:val="0"/>
              <w:marBottom w:val="0"/>
              <w:divBdr>
                <w:top w:val="none" w:sz="0" w:space="0" w:color="auto"/>
                <w:left w:val="none" w:sz="0" w:space="0" w:color="auto"/>
                <w:bottom w:val="none" w:sz="0" w:space="0" w:color="auto"/>
                <w:right w:val="none" w:sz="0" w:space="0" w:color="auto"/>
              </w:divBdr>
              <w:divsChild>
                <w:div w:id="11539480">
                  <w:marLeft w:val="0"/>
                  <w:marRight w:val="0"/>
                  <w:marTop w:val="0"/>
                  <w:marBottom w:val="0"/>
                  <w:divBdr>
                    <w:top w:val="none" w:sz="0" w:space="0" w:color="auto"/>
                    <w:left w:val="none" w:sz="0" w:space="0" w:color="auto"/>
                    <w:bottom w:val="none" w:sz="0" w:space="0" w:color="auto"/>
                    <w:right w:val="none" w:sz="0" w:space="0" w:color="auto"/>
                  </w:divBdr>
                </w:div>
                <w:div w:id="1884947682">
                  <w:marLeft w:val="0"/>
                  <w:marRight w:val="0"/>
                  <w:marTop w:val="0"/>
                  <w:marBottom w:val="0"/>
                  <w:divBdr>
                    <w:top w:val="none" w:sz="0" w:space="0" w:color="auto"/>
                    <w:left w:val="none" w:sz="0" w:space="0" w:color="auto"/>
                    <w:bottom w:val="none" w:sz="0" w:space="0" w:color="auto"/>
                    <w:right w:val="none" w:sz="0" w:space="0" w:color="auto"/>
                  </w:divBdr>
                </w:div>
              </w:divsChild>
            </w:div>
            <w:div w:id="869876194">
              <w:marLeft w:val="0"/>
              <w:marRight w:val="0"/>
              <w:marTop w:val="0"/>
              <w:marBottom w:val="0"/>
              <w:divBdr>
                <w:top w:val="none" w:sz="0" w:space="0" w:color="auto"/>
                <w:left w:val="none" w:sz="0" w:space="0" w:color="auto"/>
                <w:bottom w:val="none" w:sz="0" w:space="0" w:color="auto"/>
                <w:right w:val="none" w:sz="0" w:space="0" w:color="auto"/>
              </w:divBdr>
              <w:divsChild>
                <w:div w:id="1781025126">
                  <w:marLeft w:val="0"/>
                  <w:marRight w:val="0"/>
                  <w:marTop w:val="0"/>
                  <w:marBottom w:val="0"/>
                  <w:divBdr>
                    <w:top w:val="none" w:sz="0" w:space="0" w:color="auto"/>
                    <w:left w:val="none" w:sz="0" w:space="0" w:color="auto"/>
                    <w:bottom w:val="none" w:sz="0" w:space="0" w:color="auto"/>
                    <w:right w:val="none" w:sz="0" w:space="0" w:color="auto"/>
                  </w:divBdr>
                </w:div>
                <w:div w:id="424303820">
                  <w:marLeft w:val="0"/>
                  <w:marRight w:val="0"/>
                  <w:marTop w:val="0"/>
                  <w:marBottom w:val="0"/>
                  <w:divBdr>
                    <w:top w:val="none" w:sz="0" w:space="0" w:color="auto"/>
                    <w:left w:val="none" w:sz="0" w:space="0" w:color="auto"/>
                    <w:bottom w:val="none" w:sz="0" w:space="0" w:color="auto"/>
                    <w:right w:val="none" w:sz="0" w:space="0" w:color="auto"/>
                  </w:divBdr>
                </w:div>
              </w:divsChild>
            </w:div>
            <w:div w:id="1883051266">
              <w:marLeft w:val="0"/>
              <w:marRight w:val="0"/>
              <w:marTop w:val="0"/>
              <w:marBottom w:val="0"/>
              <w:divBdr>
                <w:top w:val="none" w:sz="0" w:space="0" w:color="auto"/>
                <w:left w:val="none" w:sz="0" w:space="0" w:color="auto"/>
                <w:bottom w:val="none" w:sz="0" w:space="0" w:color="auto"/>
                <w:right w:val="none" w:sz="0" w:space="0" w:color="auto"/>
              </w:divBdr>
              <w:divsChild>
                <w:div w:id="346373743">
                  <w:marLeft w:val="0"/>
                  <w:marRight w:val="0"/>
                  <w:marTop w:val="0"/>
                  <w:marBottom w:val="0"/>
                  <w:divBdr>
                    <w:top w:val="none" w:sz="0" w:space="0" w:color="auto"/>
                    <w:left w:val="none" w:sz="0" w:space="0" w:color="auto"/>
                    <w:bottom w:val="none" w:sz="0" w:space="0" w:color="auto"/>
                    <w:right w:val="none" w:sz="0" w:space="0" w:color="auto"/>
                  </w:divBdr>
                </w:div>
                <w:div w:id="913198629">
                  <w:marLeft w:val="0"/>
                  <w:marRight w:val="0"/>
                  <w:marTop w:val="0"/>
                  <w:marBottom w:val="0"/>
                  <w:divBdr>
                    <w:top w:val="none" w:sz="0" w:space="0" w:color="auto"/>
                    <w:left w:val="none" w:sz="0" w:space="0" w:color="auto"/>
                    <w:bottom w:val="none" w:sz="0" w:space="0" w:color="auto"/>
                    <w:right w:val="none" w:sz="0" w:space="0" w:color="auto"/>
                  </w:divBdr>
                </w:div>
              </w:divsChild>
            </w:div>
            <w:div w:id="1882595461">
              <w:marLeft w:val="0"/>
              <w:marRight w:val="0"/>
              <w:marTop w:val="0"/>
              <w:marBottom w:val="0"/>
              <w:divBdr>
                <w:top w:val="none" w:sz="0" w:space="0" w:color="auto"/>
                <w:left w:val="none" w:sz="0" w:space="0" w:color="auto"/>
                <w:bottom w:val="none" w:sz="0" w:space="0" w:color="auto"/>
                <w:right w:val="none" w:sz="0" w:space="0" w:color="auto"/>
              </w:divBdr>
            </w:div>
            <w:div w:id="2036154901">
              <w:marLeft w:val="0"/>
              <w:marRight w:val="0"/>
              <w:marTop w:val="0"/>
              <w:marBottom w:val="0"/>
              <w:divBdr>
                <w:top w:val="none" w:sz="0" w:space="0" w:color="auto"/>
                <w:left w:val="none" w:sz="0" w:space="0" w:color="auto"/>
                <w:bottom w:val="none" w:sz="0" w:space="0" w:color="auto"/>
                <w:right w:val="none" w:sz="0" w:space="0" w:color="auto"/>
              </w:divBdr>
              <w:divsChild>
                <w:div w:id="101078279">
                  <w:marLeft w:val="0"/>
                  <w:marRight w:val="0"/>
                  <w:marTop w:val="0"/>
                  <w:marBottom w:val="0"/>
                  <w:divBdr>
                    <w:top w:val="none" w:sz="0" w:space="0" w:color="auto"/>
                    <w:left w:val="none" w:sz="0" w:space="0" w:color="auto"/>
                    <w:bottom w:val="none" w:sz="0" w:space="0" w:color="auto"/>
                    <w:right w:val="none" w:sz="0" w:space="0" w:color="auto"/>
                  </w:divBdr>
                </w:div>
                <w:div w:id="10134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8666141">
      <w:bodyDiv w:val="1"/>
      <w:marLeft w:val="0"/>
      <w:marRight w:val="0"/>
      <w:marTop w:val="0"/>
      <w:marBottom w:val="0"/>
      <w:divBdr>
        <w:top w:val="none" w:sz="0" w:space="0" w:color="auto"/>
        <w:left w:val="none" w:sz="0" w:space="0" w:color="auto"/>
        <w:bottom w:val="none" w:sz="0" w:space="0" w:color="auto"/>
        <w:right w:val="none" w:sz="0" w:space="0" w:color="auto"/>
      </w:divBdr>
      <w:divsChild>
        <w:div w:id="27999073">
          <w:marLeft w:val="0"/>
          <w:marRight w:val="0"/>
          <w:marTop w:val="0"/>
          <w:marBottom w:val="0"/>
          <w:divBdr>
            <w:top w:val="none" w:sz="0" w:space="0" w:color="auto"/>
            <w:left w:val="none" w:sz="0" w:space="0" w:color="auto"/>
            <w:bottom w:val="none" w:sz="0" w:space="0" w:color="auto"/>
            <w:right w:val="none" w:sz="0" w:space="0" w:color="auto"/>
          </w:divBdr>
        </w:div>
        <w:div w:id="701518947">
          <w:marLeft w:val="0"/>
          <w:marRight w:val="0"/>
          <w:marTop w:val="0"/>
          <w:marBottom w:val="0"/>
          <w:divBdr>
            <w:top w:val="none" w:sz="0" w:space="0" w:color="auto"/>
            <w:left w:val="none" w:sz="0" w:space="0" w:color="auto"/>
            <w:bottom w:val="none" w:sz="0" w:space="0" w:color="auto"/>
            <w:right w:val="none" w:sz="0" w:space="0" w:color="auto"/>
          </w:divBdr>
          <w:divsChild>
            <w:div w:id="1684699053">
              <w:marLeft w:val="0"/>
              <w:marRight w:val="0"/>
              <w:marTop w:val="0"/>
              <w:marBottom w:val="0"/>
              <w:divBdr>
                <w:top w:val="none" w:sz="0" w:space="0" w:color="auto"/>
                <w:left w:val="none" w:sz="0" w:space="0" w:color="auto"/>
                <w:bottom w:val="none" w:sz="0" w:space="0" w:color="auto"/>
                <w:right w:val="none" w:sz="0" w:space="0" w:color="auto"/>
              </w:divBdr>
              <w:divsChild>
                <w:div w:id="451442602">
                  <w:marLeft w:val="0"/>
                  <w:marRight w:val="0"/>
                  <w:marTop w:val="0"/>
                  <w:marBottom w:val="0"/>
                  <w:divBdr>
                    <w:top w:val="none" w:sz="0" w:space="0" w:color="auto"/>
                    <w:left w:val="none" w:sz="0" w:space="0" w:color="auto"/>
                    <w:bottom w:val="none" w:sz="0" w:space="0" w:color="auto"/>
                    <w:right w:val="none" w:sz="0" w:space="0" w:color="auto"/>
                  </w:divBdr>
                </w:div>
              </w:divsChild>
            </w:div>
            <w:div w:id="976059842">
              <w:marLeft w:val="0"/>
              <w:marRight w:val="0"/>
              <w:marTop w:val="0"/>
              <w:marBottom w:val="0"/>
              <w:divBdr>
                <w:top w:val="none" w:sz="0" w:space="0" w:color="auto"/>
                <w:left w:val="none" w:sz="0" w:space="0" w:color="auto"/>
                <w:bottom w:val="none" w:sz="0" w:space="0" w:color="auto"/>
                <w:right w:val="none" w:sz="0" w:space="0" w:color="auto"/>
              </w:divBdr>
              <w:divsChild>
                <w:div w:id="1378236911">
                  <w:marLeft w:val="0"/>
                  <w:marRight w:val="0"/>
                  <w:marTop w:val="0"/>
                  <w:marBottom w:val="0"/>
                  <w:divBdr>
                    <w:top w:val="none" w:sz="0" w:space="0" w:color="auto"/>
                    <w:left w:val="none" w:sz="0" w:space="0" w:color="auto"/>
                    <w:bottom w:val="none" w:sz="0" w:space="0" w:color="auto"/>
                    <w:right w:val="none" w:sz="0" w:space="0" w:color="auto"/>
                  </w:divBdr>
                </w:div>
                <w:div w:id="309526639">
                  <w:marLeft w:val="0"/>
                  <w:marRight w:val="0"/>
                  <w:marTop w:val="0"/>
                  <w:marBottom w:val="0"/>
                  <w:divBdr>
                    <w:top w:val="none" w:sz="0" w:space="0" w:color="auto"/>
                    <w:left w:val="none" w:sz="0" w:space="0" w:color="auto"/>
                    <w:bottom w:val="none" w:sz="0" w:space="0" w:color="auto"/>
                    <w:right w:val="none" w:sz="0" w:space="0" w:color="auto"/>
                  </w:divBdr>
                </w:div>
              </w:divsChild>
            </w:div>
            <w:div w:id="346833793">
              <w:marLeft w:val="0"/>
              <w:marRight w:val="0"/>
              <w:marTop w:val="0"/>
              <w:marBottom w:val="0"/>
              <w:divBdr>
                <w:top w:val="none" w:sz="0" w:space="0" w:color="auto"/>
                <w:left w:val="none" w:sz="0" w:space="0" w:color="auto"/>
                <w:bottom w:val="none" w:sz="0" w:space="0" w:color="auto"/>
                <w:right w:val="none" w:sz="0" w:space="0" w:color="auto"/>
              </w:divBdr>
              <w:divsChild>
                <w:div w:id="861894840">
                  <w:marLeft w:val="0"/>
                  <w:marRight w:val="0"/>
                  <w:marTop w:val="0"/>
                  <w:marBottom w:val="0"/>
                  <w:divBdr>
                    <w:top w:val="none" w:sz="0" w:space="0" w:color="auto"/>
                    <w:left w:val="none" w:sz="0" w:space="0" w:color="auto"/>
                    <w:bottom w:val="none" w:sz="0" w:space="0" w:color="auto"/>
                    <w:right w:val="none" w:sz="0" w:space="0" w:color="auto"/>
                  </w:divBdr>
                </w:div>
                <w:div w:id="1614634752">
                  <w:marLeft w:val="0"/>
                  <w:marRight w:val="0"/>
                  <w:marTop w:val="0"/>
                  <w:marBottom w:val="0"/>
                  <w:divBdr>
                    <w:top w:val="none" w:sz="0" w:space="0" w:color="auto"/>
                    <w:left w:val="none" w:sz="0" w:space="0" w:color="auto"/>
                    <w:bottom w:val="none" w:sz="0" w:space="0" w:color="auto"/>
                    <w:right w:val="none" w:sz="0" w:space="0" w:color="auto"/>
                  </w:divBdr>
                </w:div>
              </w:divsChild>
            </w:div>
            <w:div w:id="1973051298">
              <w:marLeft w:val="0"/>
              <w:marRight w:val="0"/>
              <w:marTop w:val="0"/>
              <w:marBottom w:val="0"/>
              <w:divBdr>
                <w:top w:val="none" w:sz="0" w:space="0" w:color="auto"/>
                <w:left w:val="none" w:sz="0" w:space="0" w:color="auto"/>
                <w:bottom w:val="none" w:sz="0" w:space="0" w:color="auto"/>
                <w:right w:val="none" w:sz="0" w:space="0" w:color="auto"/>
              </w:divBdr>
              <w:divsChild>
                <w:div w:id="1353340963">
                  <w:marLeft w:val="0"/>
                  <w:marRight w:val="0"/>
                  <w:marTop w:val="0"/>
                  <w:marBottom w:val="0"/>
                  <w:divBdr>
                    <w:top w:val="none" w:sz="0" w:space="0" w:color="auto"/>
                    <w:left w:val="none" w:sz="0" w:space="0" w:color="auto"/>
                    <w:bottom w:val="none" w:sz="0" w:space="0" w:color="auto"/>
                    <w:right w:val="none" w:sz="0" w:space="0" w:color="auto"/>
                  </w:divBdr>
                </w:div>
                <w:div w:id="1271547862">
                  <w:marLeft w:val="0"/>
                  <w:marRight w:val="0"/>
                  <w:marTop w:val="0"/>
                  <w:marBottom w:val="0"/>
                  <w:divBdr>
                    <w:top w:val="none" w:sz="0" w:space="0" w:color="auto"/>
                    <w:left w:val="none" w:sz="0" w:space="0" w:color="auto"/>
                    <w:bottom w:val="none" w:sz="0" w:space="0" w:color="auto"/>
                    <w:right w:val="none" w:sz="0" w:space="0" w:color="auto"/>
                  </w:divBdr>
                </w:div>
              </w:divsChild>
            </w:div>
            <w:div w:id="1376470232">
              <w:marLeft w:val="0"/>
              <w:marRight w:val="0"/>
              <w:marTop w:val="0"/>
              <w:marBottom w:val="0"/>
              <w:divBdr>
                <w:top w:val="none" w:sz="0" w:space="0" w:color="auto"/>
                <w:left w:val="none" w:sz="0" w:space="0" w:color="auto"/>
                <w:bottom w:val="none" w:sz="0" w:space="0" w:color="auto"/>
                <w:right w:val="none" w:sz="0" w:space="0" w:color="auto"/>
              </w:divBdr>
              <w:divsChild>
                <w:div w:id="1614289733">
                  <w:marLeft w:val="0"/>
                  <w:marRight w:val="0"/>
                  <w:marTop w:val="0"/>
                  <w:marBottom w:val="0"/>
                  <w:divBdr>
                    <w:top w:val="none" w:sz="0" w:space="0" w:color="auto"/>
                    <w:left w:val="none" w:sz="0" w:space="0" w:color="auto"/>
                    <w:bottom w:val="none" w:sz="0" w:space="0" w:color="auto"/>
                    <w:right w:val="none" w:sz="0" w:space="0" w:color="auto"/>
                  </w:divBdr>
                </w:div>
                <w:div w:id="1180924328">
                  <w:marLeft w:val="0"/>
                  <w:marRight w:val="0"/>
                  <w:marTop w:val="0"/>
                  <w:marBottom w:val="0"/>
                  <w:divBdr>
                    <w:top w:val="none" w:sz="0" w:space="0" w:color="auto"/>
                    <w:left w:val="none" w:sz="0" w:space="0" w:color="auto"/>
                    <w:bottom w:val="none" w:sz="0" w:space="0" w:color="auto"/>
                    <w:right w:val="none" w:sz="0" w:space="0" w:color="auto"/>
                  </w:divBdr>
                </w:div>
              </w:divsChild>
            </w:div>
            <w:div w:id="430903764">
              <w:marLeft w:val="0"/>
              <w:marRight w:val="0"/>
              <w:marTop w:val="0"/>
              <w:marBottom w:val="0"/>
              <w:divBdr>
                <w:top w:val="none" w:sz="0" w:space="0" w:color="auto"/>
                <w:left w:val="none" w:sz="0" w:space="0" w:color="auto"/>
                <w:bottom w:val="none" w:sz="0" w:space="0" w:color="auto"/>
                <w:right w:val="none" w:sz="0" w:space="0" w:color="auto"/>
              </w:divBdr>
              <w:divsChild>
                <w:div w:id="488248330">
                  <w:marLeft w:val="0"/>
                  <w:marRight w:val="0"/>
                  <w:marTop w:val="0"/>
                  <w:marBottom w:val="0"/>
                  <w:divBdr>
                    <w:top w:val="none" w:sz="0" w:space="0" w:color="auto"/>
                    <w:left w:val="none" w:sz="0" w:space="0" w:color="auto"/>
                    <w:bottom w:val="none" w:sz="0" w:space="0" w:color="auto"/>
                    <w:right w:val="none" w:sz="0" w:space="0" w:color="auto"/>
                  </w:divBdr>
                </w:div>
                <w:div w:id="588120191">
                  <w:marLeft w:val="0"/>
                  <w:marRight w:val="0"/>
                  <w:marTop w:val="0"/>
                  <w:marBottom w:val="0"/>
                  <w:divBdr>
                    <w:top w:val="none" w:sz="0" w:space="0" w:color="auto"/>
                    <w:left w:val="none" w:sz="0" w:space="0" w:color="auto"/>
                    <w:bottom w:val="none" w:sz="0" w:space="0" w:color="auto"/>
                    <w:right w:val="none" w:sz="0" w:space="0" w:color="auto"/>
                  </w:divBdr>
                </w:div>
              </w:divsChild>
            </w:div>
            <w:div w:id="956328137">
              <w:marLeft w:val="0"/>
              <w:marRight w:val="0"/>
              <w:marTop w:val="0"/>
              <w:marBottom w:val="0"/>
              <w:divBdr>
                <w:top w:val="none" w:sz="0" w:space="0" w:color="auto"/>
                <w:left w:val="none" w:sz="0" w:space="0" w:color="auto"/>
                <w:bottom w:val="none" w:sz="0" w:space="0" w:color="auto"/>
                <w:right w:val="none" w:sz="0" w:space="0" w:color="auto"/>
              </w:divBdr>
              <w:divsChild>
                <w:div w:id="2061467563">
                  <w:marLeft w:val="0"/>
                  <w:marRight w:val="0"/>
                  <w:marTop w:val="0"/>
                  <w:marBottom w:val="0"/>
                  <w:divBdr>
                    <w:top w:val="none" w:sz="0" w:space="0" w:color="auto"/>
                    <w:left w:val="none" w:sz="0" w:space="0" w:color="auto"/>
                    <w:bottom w:val="none" w:sz="0" w:space="0" w:color="auto"/>
                    <w:right w:val="none" w:sz="0" w:space="0" w:color="auto"/>
                  </w:divBdr>
                </w:div>
                <w:div w:id="1677728748">
                  <w:marLeft w:val="0"/>
                  <w:marRight w:val="0"/>
                  <w:marTop w:val="0"/>
                  <w:marBottom w:val="0"/>
                  <w:divBdr>
                    <w:top w:val="none" w:sz="0" w:space="0" w:color="auto"/>
                    <w:left w:val="none" w:sz="0" w:space="0" w:color="auto"/>
                    <w:bottom w:val="none" w:sz="0" w:space="0" w:color="auto"/>
                    <w:right w:val="none" w:sz="0" w:space="0" w:color="auto"/>
                  </w:divBdr>
                </w:div>
              </w:divsChild>
            </w:div>
            <w:div w:id="65106630">
              <w:marLeft w:val="0"/>
              <w:marRight w:val="0"/>
              <w:marTop w:val="0"/>
              <w:marBottom w:val="0"/>
              <w:divBdr>
                <w:top w:val="none" w:sz="0" w:space="0" w:color="auto"/>
                <w:left w:val="none" w:sz="0" w:space="0" w:color="auto"/>
                <w:bottom w:val="none" w:sz="0" w:space="0" w:color="auto"/>
                <w:right w:val="none" w:sz="0" w:space="0" w:color="auto"/>
              </w:divBdr>
              <w:divsChild>
                <w:div w:id="287202400">
                  <w:marLeft w:val="0"/>
                  <w:marRight w:val="0"/>
                  <w:marTop w:val="0"/>
                  <w:marBottom w:val="0"/>
                  <w:divBdr>
                    <w:top w:val="none" w:sz="0" w:space="0" w:color="auto"/>
                    <w:left w:val="none" w:sz="0" w:space="0" w:color="auto"/>
                    <w:bottom w:val="none" w:sz="0" w:space="0" w:color="auto"/>
                    <w:right w:val="none" w:sz="0" w:space="0" w:color="auto"/>
                  </w:divBdr>
                </w:div>
                <w:div w:id="1690178478">
                  <w:marLeft w:val="0"/>
                  <w:marRight w:val="0"/>
                  <w:marTop w:val="0"/>
                  <w:marBottom w:val="0"/>
                  <w:divBdr>
                    <w:top w:val="none" w:sz="0" w:space="0" w:color="auto"/>
                    <w:left w:val="none" w:sz="0" w:space="0" w:color="auto"/>
                    <w:bottom w:val="none" w:sz="0" w:space="0" w:color="auto"/>
                    <w:right w:val="none" w:sz="0" w:space="0" w:color="auto"/>
                  </w:divBdr>
                </w:div>
              </w:divsChild>
            </w:div>
            <w:div w:id="910457710">
              <w:marLeft w:val="0"/>
              <w:marRight w:val="0"/>
              <w:marTop w:val="0"/>
              <w:marBottom w:val="0"/>
              <w:divBdr>
                <w:top w:val="none" w:sz="0" w:space="0" w:color="auto"/>
                <w:left w:val="none" w:sz="0" w:space="0" w:color="auto"/>
                <w:bottom w:val="none" w:sz="0" w:space="0" w:color="auto"/>
                <w:right w:val="none" w:sz="0" w:space="0" w:color="auto"/>
              </w:divBdr>
            </w:div>
            <w:div w:id="361054851">
              <w:marLeft w:val="0"/>
              <w:marRight w:val="0"/>
              <w:marTop w:val="0"/>
              <w:marBottom w:val="0"/>
              <w:divBdr>
                <w:top w:val="none" w:sz="0" w:space="0" w:color="auto"/>
                <w:left w:val="none" w:sz="0" w:space="0" w:color="auto"/>
                <w:bottom w:val="none" w:sz="0" w:space="0" w:color="auto"/>
                <w:right w:val="none" w:sz="0" w:space="0" w:color="auto"/>
              </w:divBdr>
              <w:divsChild>
                <w:div w:id="1518159168">
                  <w:marLeft w:val="0"/>
                  <w:marRight w:val="0"/>
                  <w:marTop w:val="0"/>
                  <w:marBottom w:val="0"/>
                  <w:divBdr>
                    <w:top w:val="none" w:sz="0" w:space="0" w:color="auto"/>
                    <w:left w:val="none" w:sz="0" w:space="0" w:color="auto"/>
                    <w:bottom w:val="none" w:sz="0" w:space="0" w:color="auto"/>
                    <w:right w:val="none" w:sz="0" w:space="0" w:color="auto"/>
                  </w:divBdr>
                </w:div>
                <w:div w:id="129448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69302027</Template>
  <TotalTime>4</TotalTime>
  <Pages>2</Pages>
  <Words>416</Words>
  <Characters>2293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2017-01-12T16:51:00Z</dcterms:created>
  <dcterms:modified xsi:type="dcterms:W3CDTF">2017-01-12T16:55:00Z</dcterms:modified>
</cp:coreProperties>
</file>