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FB6" w:rsidRPr="004E1FB6" w:rsidRDefault="004E1FB6" w:rsidP="004E1FB6">
      <w:r>
        <w:t>R</w:t>
      </w:r>
      <w:r w:rsidRPr="004E1FB6">
        <w:t>equest for expression of interest for selection # 1234308</w:t>
      </w:r>
    </w:p>
    <w:p w:rsidR="004E1FB6" w:rsidRPr="004E1FB6" w:rsidRDefault="004E1FB6" w:rsidP="004E1FB6">
      <w:r w:rsidRPr="004E1FB6">
        <w:t xml:space="preserve">Selection Information </w:t>
      </w:r>
    </w:p>
    <w:p w:rsidR="004E1FB6" w:rsidRPr="004E1FB6" w:rsidRDefault="004E1FB6" w:rsidP="004E1FB6">
      <w:r w:rsidRPr="004E1FB6">
        <w:t>Assignment Title</w:t>
      </w:r>
    </w:p>
    <w:p w:rsidR="004E1FB6" w:rsidRPr="004E1FB6" w:rsidRDefault="004E1FB6" w:rsidP="004E1FB6">
      <w:bookmarkStart w:id="0" w:name="_GoBack"/>
      <w:r w:rsidRPr="004E1FB6">
        <w:t>Scoping Study for Renewable Energy Opportunities in Bangladesh Textile Sector</w:t>
      </w:r>
    </w:p>
    <w:bookmarkEnd w:id="0"/>
    <w:p w:rsidR="004E1FB6" w:rsidRPr="004E1FB6" w:rsidRDefault="004E1FB6" w:rsidP="004E1FB6">
      <w:r w:rsidRPr="004E1FB6">
        <w:t>Publication Date</w:t>
      </w:r>
    </w:p>
    <w:p w:rsidR="004E1FB6" w:rsidRPr="004E1FB6" w:rsidRDefault="004E1FB6" w:rsidP="004E1FB6">
      <w:r w:rsidRPr="004E1FB6">
        <w:t> 17-Jan-2017</w:t>
      </w:r>
    </w:p>
    <w:p w:rsidR="004E1FB6" w:rsidRPr="004E1FB6" w:rsidRDefault="004E1FB6" w:rsidP="004E1FB6">
      <w:r w:rsidRPr="004E1FB6">
        <w:t>Expression of Interest Deadline</w:t>
      </w:r>
    </w:p>
    <w:p w:rsidR="004E1FB6" w:rsidRPr="004E1FB6" w:rsidRDefault="004E1FB6" w:rsidP="004E1FB6">
      <w:r w:rsidRPr="004E1FB6">
        <w:t> 26-Jan-2017 at 11:59:59 PM (Eastern Time – Washington D.C.)</w:t>
      </w:r>
    </w:p>
    <w:p w:rsidR="004E1FB6" w:rsidRPr="004E1FB6" w:rsidRDefault="004E1FB6" w:rsidP="004E1FB6">
      <w:r w:rsidRPr="004E1FB6">
        <w:t>Language of Notice</w:t>
      </w:r>
    </w:p>
    <w:p w:rsidR="004E1FB6" w:rsidRPr="004E1FB6" w:rsidRDefault="004E1FB6" w:rsidP="004E1FB6">
      <w:r w:rsidRPr="004E1FB6">
        <w:t> English</w:t>
      </w:r>
    </w:p>
    <w:p w:rsidR="004E1FB6" w:rsidRPr="004E1FB6" w:rsidRDefault="004E1FB6" w:rsidP="004E1FB6">
      <w:r w:rsidRPr="004E1FB6">
        <w:t xml:space="preserve">Selection Notice </w:t>
      </w:r>
    </w:p>
    <w:p w:rsidR="004E1FB6" w:rsidRPr="004E1FB6" w:rsidRDefault="004E1FB6" w:rsidP="004E1FB6">
      <w:pPr>
        <w:rPr>
          <w:lang w:val="nl-NL"/>
        </w:rPr>
      </w:pPr>
      <w:r w:rsidRPr="004E1FB6">
        <w:rPr>
          <w:lang w:val="nl-NL"/>
        </w:rPr>
        <w:t>Assignment Country</w:t>
      </w:r>
    </w:p>
    <w:p w:rsidR="004E1FB6" w:rsidRPr="004E1FB6" w:rsidRDefault="004E1FB6" w:rsidP="004E1FB6">
      <w:pPr>
        <w:numPr>
          <w:ilvl w:val="0"/>
          <w:numId w:val="1"/>
        </w:numPr>
        <w:rPr>
          <w:lang w:val="nl-NL"/>
        </w:rPr>
      </w:pPr>
      <w:r w:rsidRPr="004E1FB6">
        <w:rPr>
          <w:lang w:val="nl-NL"/>
        </w:rPr>
        <w:t>BD - Bangladesh</w:t>
      </w:r>
    </w:p>
    <w:p w:rsidR="004E1FB6" w:rsidRPr="004E1FB6" w:rsidRDefault="004E1FB6" w:rsidP="004E1FB6">
      <w:pPr>
        <w:rPr>
          <w:lang w:val="nl-NL"/>
        </w:rPr>
      </w:pPr>
      <w:r w:rsidRPr="004E1FB6">
        <w:rPr>
          <w:lang w:val="nl-NL"/>
        </w:rPr>
        <w:t>Funding Sources</w:t>
      </w:r>
    </w:p>
    <w:p w:rsidR="004E1FB6" w:rsidRPr="004E1FB6" w:rsidRDefault="004E1FB6" w:rsidP="004E1FB6">
      <w:r w:rsidRPr="004E1FB6">
        <w:t xml:space="preserve">The World Bank Group intends to finance the assignment/services under: </w:t>
      </w:r>
    </w:p>
    <w:p w:rsidR="004E1FB6" w:rsidRPr="004E1FB6" w:rsidRDefault="004E1FB6" w:rsidP="004E1FB6">
      <w:pPr>
        <w:numPr>
          <w:ilvl w:val="0"/>
          <w:numId w:val="2"/>
        </w:numPr>
        <w:rPr>
          <w:lang w:val="nl-NL"/>
        </w:rPr>
      </w:pPr>
      <w:r w:rsidRPr="004E1FB6">
        <w:rPr>
          <w:lang w:val="nl-NL"/>
        </w:rPr>
        <w:t>BB - BANK BUDGET</w:t>
      </w:r>
    </w:p>
    <w:p w:rsidR="004E1FB6" w:rsidRPr="004E1FB6" w:rsidRDefault="004E1FB6" w:rsidP="004E1FB6">
      <w:pPr>
        <w:numPr>
          <w:ilvl w:val="0"/>
          <w:numId w:val="2"/>
        </w:numPr>
      </w:pPr>
      <w:r w:rsidRPr="004E1FB6">
        <w:t>TF013833 - Bangladesh Water PaCT trust fund</w:t>
      </w:r>
    </w:p>
    <w:p w:rsidR="004E1FB6" w:rsidRPr="004E1FB6" w:rsidRDefault="004E1FB6" w:rsidP="004E1FB6">
      <w:r w:rsidRPr="004E1FB6">
        <w:t>Individual/Firm</w:t>
      </w:r>
    </w:p>
    <w:p w:rsidR="004E1FB6" w:rsidRPr="004E1FB6" w:rsidRDefault="004E1FB6" w:rsidP="004E1FB6">
      <w:r w:rsidRPr="004E1FB6">
        <w:t xml:space="preserve">The consultant will be a firm. </w:t>
      </w:r>
    </w:p>
    <w:p w:rsidR="004E1FB6" w:rsidRPr="004E1FB6" w:rsidRDefault="004E1FB6" w:rsidP="004E1FB6">
      <w:pPr>
        <w:rPr>
          <w:lang w:val="nl-NL"/>
        </w:rPr>
      </w:pPr>
      <w:r w:rsidRPr="004E1FB6">
        <w:rPr>
          <w:lang w:val="nl-NL"/>
        </w:rPr>
        <w:t xml:space="preserve">Assignment Description </w:t>
      </w:r>
    </w:p>
    <w:p w:rsidR="004E1FB6" w:rsidRPr="004E1FB6" w:rsidRDefault="004E1FB6" w:rsidP="004E1FB6">
      <w:r w:rsidRPr="004E1FB6">
        <w:t>SELECTION FOR CONSULTANTS BY THE WORLD BANK GROUP</w:t>
      </w:r>
      <w:r w:rsidRPr="004E1FB6">
        <w:br/>
      </w:r>
      <w:r w:rsidRPr="004E1FB6">
        <w:br/>
        <w:t>REQUEST FOR EXPRESSIONS OF INTEREST</w:t>
      </w:r>
      <w:r w:rsidRPr="004E1FB6">
        <w:br/>
      </w:r>
      <w:r w:rsidRPr="004E1FB6">
        <w:br/>
        <w:t>Electronic Submissions through World Bank Group eConsultant2</w:t>
      </w:r>
      <w:r w:rsidRPr="004E1FB6">
        <w:br/>
        <w:t>https://wbgeconsult2.worldbank.org/wbgec/index.html</w:t>
      </w:r>
      <w:r w:rsidRPr="004E1FB6">
        <w:br/>
      </w:r>
      <w:r w:rsidRPr="004E1FB6">
        <w:br/>
        <w:t>ASSIGNMENT OVERVIEW</w:t>
      </w:r>
      <w:r w:rsidRPr="004E1FB6">
        <w:br/>
      </w:r>
      <w:r w:rsidRPr="004E1FB6">
        <w:br/>
        <w:t>Assignment Title: 1234308 - Scoping Study of Opportunities for Renewable Energy Solutions in Bangladesh Textile Sector</w:t>
      </w:r>
      <w:r w:rsidRPr="004E1FB6">
        <w:br/>
      </w:r>
      <w:r w:rsidRPr="004E1FB6">
        <w:br/>
        <w:t>Assignment Countries:</w:t>
      </w:r>
      <w:r w:rsidRPr="004E1FB6">
        <w:br/>
        <w:t>- Bangladesh</w:t>
      </w:r>
      <w:r w:rsidRPr="004E1FB6">
        <w:br/>
      </w:r>
      <w:r w:rsidRPr="004E1FB6">
        <w:br/>
        <w:t>ASSIGNMENT DESCRIPTION</w:t>
      </w:r>
      <w:r w:rsidRPr="004E1FB6">
        <w:br/>
      </w:r>
      <w:r w:rsidRPr="004E1FB6">
        <w:br/>
        <w:t xml:space="preserve">The IFC is seeking consultancy services to undertake an analysis of the current market and key barriers present for rooftop Solar PV and PV Hybrid solutions for captive power generation within the textile sector in Bangladesh. </w:t>
      </w:r>
      <w:r w:rsidRPr="004E1FB6">
        <w:br/>
      </w:r>
      <w:r w:rsidRPr="004E1FB6">
        <w:lastRenderedPageBreak/>
        <w:br/>
        <w:t>This study will primarily focus on the potential for rooftop based PV /PV-hybrid solutions (esp. PV-diesel hybrid/ PV Natural Gas hybrid) to serve textile client needs for captive power on a scale at which captive power generation at the facility become commercially viable. The initial expectation is that the lower bound could be around 200 KW, but this shall be refined through this study and agreed upon in the early phases of this assignment based upon market feedback/initial observations. This study will also map the PV solution providers and leading EPC (Engineering procurement and construction)s for captive power that are active in Bangladesh and also assess the regulatory environment for such solutions in the textile industry.</w:t>
      </w:r>
      <w:r w:rsidRPr="004E1FB6">
        <w:br/>
      </w:r>
      <w:r w:rsidRPr="004E1FB6">
        <w:br/>
        <w:t>Objectives of the assignment</w:t>
      </w:r>
      <w:r w:rsidRPr="004E1FB6">
        <w:br/>
      </w:r>
      <w:r w:rsidRPr="004E1FB6">
        <w:br/>
        <w:t>To assess the regulatory environment for rooftop solar PV and PV Hybrid solutions for captive power in the textile industry in Bangladesh</w:t>
      </w:r>
      <w:r w:rsidRPr="004E1FB6">
        <w:br/>
        <w:t>To estimate the rooftop solar PV and PV Hybrid captive power generation potential of the textile industry</w:t>
      </w:r>
      <w:r w:rsidRPr="004E1FB6">
        <w:br/>
        <w:t>To estimate the total financing requirement of the textile industry for a certain percentage of rooftop solar PV uptake</w:t>
      </w:r>
      <w:r w:rsidRPr="004E1FB6">
        <w:br/>
        <w:t>To identify the leading PV solution providers and their business models</w:t>
      </w:r>
      <w:r w:rsidRPr="004E1FB6">
        <w:br/>
        <w:t>To identify the leading EPCs for captive power that are active in Ba</w:t>
      </w:r>
      <w:r>
        <w:t>ngladesh</w:t>
      </w:r>
      <w:r w:rsidRPr="004E1FB6">
        <w:br/>
      </w:r>
      <w:r w:rsidRPr="004E1FB6">
        <w:br/>
        <w:t>INDIVIDUAL / FIRM PROFILE</w:t>
      </w:r>
      <w:r w:rsidRPr="004E1FB6">
        <w:br/>
        <w:t xml:space="preserve">The consultant will be a Firm. </w:t>
      </w:r>
      <w:r w:rsidRPr="004E1FB6">
        <w:br/>
      </w:r>
      <w:r w:rsidRPr="004E1FB6">
        <w:br/>
        <w:t>SUBMISSION REQUIREMENTS</w:t>
      </w:r>
      <w:r w:rsidRPr="004E1FB6">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E1FB6">
        <w:br/>
      </w:r>
      <w:r w:rsidRPr="004E1FB6">
        <w:br/>
        <w:t>Interested firms are hereby invited to submit expressions of interest.</w:t>
      </w:r>
      <w:r w:rsidRPr="004E1FB6">
        <w:br/>
      </w:r>
      <w:r w:rsidRPr="004E1FB6">
        <w:br/>
        <w:t>Expressions of Interest should be submitted, in English, electronically through World Bank Group eConsultant2 (https://wbgeconsult2.worldbank.org/wbgec/index.html)</w:t>
      </w:r>
      <w:r w:rsidRPr="004E1FB6">
        <w:br/>
      </w:r>
      <w:r w:rsidRPr="004E1FB6">
        <w:br/>
        <w:t>NOTES</w:t>
      </w:r>
      <w:r w:rsidRPr="004E1FB6">
        <w:br/>
        <w:t>Following this invitation for Expression of Interest, a shortlist of qualified firms will be formally invited to submit proposals. Shortlisting and selection will be subject to the availability of funding.</w:t>
      </w:r>
      <w:r w:rsidRPr="004E1FB6">
        <w:br/>
      </w:r>
      <w:r w:rsidRPr="004E1FB6">
        <w:br/>
        <w:t>Only those firms which have been shortlisted will receive notification. No debrief will be provided to firms which have not been shortlisted.</w:t>
      </w:r>
    </w:p>
    <w:p w:rsidR="004E1FB6" w:rsidRPr="004E1FB6" w:rsidRDefault="004E1FB6" w:rsidP="004E1FB6">
      <w:pPr>
        <w:rPr>
          <w:lang w:val="nl-NL"/>
        </w:rPr>
      </w:pPr>
      <w:r w:rsidRPr="004E1FB6">
        <w:rPr>
          <w:lang w:val="nl-NL"/>
        </w:rPr>
        <w:t xml:space="preserve">Qualification Criteria </w:t>
      </w:r>
    </w:p>
    <w:p w:rsidR="004E1FB6" w:rsidRPr="004E1FB6" w:rsidRDefault="004E1FB6" w:rsidP="004E1FB6">
      <w:pPr>
        <w:numPr>
          <w:ilvl w:val="0"/>
          <w:numId w:val="3"/>
        </w:numPr>
        <w:rPr>
          <w:lang w:val="nl-NL"/>
        </w:rPr>
      </w:pPr>
      <w:r w:rsidRPr="004E1FB6">
        <w:rPr>
          <w:b/>
          <w:bCs/>
        </w:rPr>
        <w:t>1.</w:t>
      </w:r>
      <w:r w:rsidRPr="004E1FB6">
        <w:t xml:space="preserve"> Provide information showing that they are qualified in the field of the assignment. </w:t>
      </w:r>
      <w:r w:rsidRPr="004E1FB6">
        <w:rPr>
          <w:lang w:val="nl-NL"/>
        </w:rPr>
        <w:t>*</w:t>
      </w:r>
    </w:p>
    <w:p w:rsidR="004E1FB6" w:rsidRPr="004E1FB6" w:rsidRDefault="004E1FB6" w:rsidP="004E1FB6">
      <w:pPr>
        <w:numPr>
          <w:ilvl w:val="0"/>
          <w:numId w:val="3"/>
        </w:numPr>
        <w:rPr>
          <w:lang w:val="nl-NL"/>
        </w:rPr>
      </w:pPr>
      <w:r w:rsidRPr="004E1FB6">
        <w:rPr>
          <w:b/>
          <w:bCs/>
        </w:rPr>
        <w:t>2.</w:t>
      </w:r>
      <w:r w:rsidRPr="004E1FB6">
        <w:t xml:space="preserve"> Provide information on the technical and managerial capabilities of the firm. </w:t>
      </w:r>
      <w:r w:rsidRPr="004E1FB6">
        <w:rPr>
          <w:lang w:val="nl-NL"/>
        </w:rPr>
        <w:t>*</w:t>
      </w:r>
    </w:p>
    <w:p w:rsidR="004E1FB6" w:rsidRPr="004E1FB6" w:rsidRDefault="004E1FB6" w:rsidP="004E1FB6">
      <w:pPr>
        <w:numPr>
          <w:ilvl w:val="0"/>
          <w:numId w:val="3"/>
        </w:numPr>
      </w:pPr>
      <w:r w:rsidRPr="004E1FB6">
        <w:rPr>
          <w:b/>
          <w:bCs/>
        </w:rPr>
        <w:t>3.</w:t>
      </w:r>
      <w:r w:rsidRPr="004E1FB6">
        <w:t xml:space="preserve"> Provide information on the qualifications of key staff: team leader having 15 years of experience in similar assignments and strong network with relevant global and local stakeholders; team members should include mechanical and electrical engineers having experience in conducting technical feasibility studies; financial analysts ; local consultants having strong network with relevant government agencies (BERC, SREDA, Power Cell etc), technology providers; service providers (EPCs) *</w:t>
      </w:r>
    </w:p>
    <w:p w:rsidR="004E1FB6" w:rsidRPr="004E1FB6" w:rsidRDefault="004E1FB6" w:rsidP="004E1FB6">
      <w:pPr>
        <w:numPr>
          <w:ilvl w:val="0"/>
          <w:numId w:val="3"/>
        </w:numPr>
        <w:rPr>
          <w:lang w:val="nl-NL"/>
        </w:rPr>
      </w:pPr>
      <w:r w:rsidRPr="004E1FB6">
        <w:rPr>
          <w:b/>
          <w:bCs/>
        </w:rPr>
        <w:t>4.</w:t>
      </w:r>
      <w:r w:rsidRPr="004E1FB6">
        <w:t xml:space="preserve"> Provide information on their core business and years in business. </w:t>
      </w:r>
      <w:r w:rsidRPr="004E1FB6">
        <w:rPr>
          <w:lang w:val="nl-NL"/>
        </w:rPr>
        <w:t>*</w:t>
      </w:r>
    </w:p>
    <w:p w:rsidR="004E1FB6" w:rsidRPr="004E1FB6" w:rsidRDefault="004E1FB6" w:rsidP="004E1FB6">
      <w:pPr>
        <w:rPr>
          <w:lang w:val="nl-NL"/>
        </w:rPr>
      </w:pPr>
      <w:r w:rsidRPr="004E1FB6">
        <w:rPr>
          <w:lang w:val="nl-NL"/>
        </w:rPr>
        <w:lastRenderedPageBreak/>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B0B8B"/>
    <w:multiLevelType w:val="multilevel"/>
    <w:tmpl w:val="F14C8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6E9752B"/>
    <w:multiLevelType w:val="multilevel"/>
    <w:tmpl w:val="7DFA4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4C7EF3"/>
    <w:multiLevelType w:val="multilevel"/>
    <w:tmpl w:val="12A0F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FB6"/>
    <w:rsid w:val="00037E7F"/>
    <w:rsid w:val="004E1FB6"/>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3624984">
      <w:bodyDiv w:val="1"/>
      <w:marLeft w:val="0"/>
      <w:marRight w:val="0"/>
      <w:marTop w:val="0"/>
      <w:marBottom w:val="0"/>
      <w:divBdr>
        <w:top w:val="none" w:sz="0" w:space="0" w:color="auto"/>
        <w:left w:val="none" w:sz="0" w:space="0" w:color="auto"/>
        <w:bottom w:val="none" w:sz="0" w:space="0" w:color="auto"/>
        <w:right w:val="none" w:sz="0" w:space="0" w:color="auto"/>
      </w:divBdr>
      <w:divsChild>
        <w:div w:id="1535116200">
          <w:marLeft w:val="0"/>
          <w:marRight w:val="0"/>
          <w:marTop w:val="0"/>
          <w:marBottom w:val="0"/>
          <w:divBdr>
            <w:top w:val="none" w:sz="0" w:space="0" w:color="auto"/>
            <w:left w:val="none" w:sz="0" w:space="0" w:color="auto"/>
            <w:bottom w:val="none" w:sz="0" w:space="0" w:color="auto"/>
            <w:right w:val="none" w:sz="0" w:space="0" w:color="auto"/>
          </w:divBdr>
        </w:div>
        <w:div w:id="250354145">
          <w:marLeft w:val="0"/>
          <w:marRight w:val="0"/>
          <w:marTop w:val="0"/>
          <w:marBottom w:val="0"/>
          <w:divBdr>
            <w:top w:val="none" w:sz="0" w:space="0" w:color="auto"/>
            <w:left w:val="none" w:sz="0" w:space="0" w:color="auto"/>
            <w:bottom w:val="none" w:sz="0" w:space="0" w:color="auto"/>
            <w:right w:val="none" w:sz="0" w:space="0" w:color="auto"/>
          </w:divBdr>
          <w:divsChild>
            <w:div w:id="654186327">
              <w:marLeft w:val="0"/>
              <w:marRight w:val="0"/>
              <w:marTop w:val="0"/>
              <w:marBottom w:val="0"/>
              <w:divBdr>
                <w:top w:val="none" w:sz="0" w:space="0" w:color="auto"/>
                <w:left w:val="none" w:sz="0" w:space="0" w:color="auto"/>
                <w:bottom w:val="none" w:sz="0" w:space="0" w:color="auto"/>
                <w:right w:val="none" w:sz="0" w:space="0" w:color="auto"/>
              </w:divBdr>
              <w:divsChild>
                <w:div w:id="1531259247">
                  <w:marLeft w:val="0"/>
                  <w:marRight w:val="0"/>
                  <w:marTop w:val="0"/>
                  <w:marBottom w:val="0"/>
                  <w:divBdr>
                    <w:top w:val="none" w:sz="0" w:space="0" w:color="auto"/>
                    <w:left w:val="none" w:sz="0" w:space="0" w:color="auto"/>
                    <w:bottom w:val="none" w:sz="0" w:space="0" w:color="auto"/>
                    <w:right w:val="none" w:sz="0" w:space="0" w:color="auto"/>
                  </w:divBdr>
                </w:div>
              </w:divsChild>
            </w:div>
            <w:div w:id="89815916">
              <w:marLeft w:val="0"/>
              <w:marRight w:val="0"/>
              <w:marTop w:val="0"/>
              <w:marBottom w:val="0"/>
              <w:divBdr>
                <w:top w:val="none" w:sz="0" w:space="0" w:color="auto"/>
                <w:left w:val="none" w:sz="0" w:space="0" w:color="auto"/>
                <w:bottom w:val="none" w:sz="0" w:space="0" w:color="auto"/>
                <w:right w:val="none" w:sz="0" w:space="0" w:color="auto"/>
              </w:divBdr>
              <w:divsChild>
                <w:div w:id="1907379644">
                  <w:marLeft w:val="0"/>
                  <w:marRight w:val="0"/>
                  <w:marTop w:val="0"/>
                  <w:marBottom w:val="0"/>
                  <w:divBdr>
                    <w:top w:val="none" w:sz="0" w:space="0" w:color="auto"/>
                    <w:left w:val="none" w:sz="0" w:space="0" w:color="auto"/>
                    <w:bottom w:val="none" w:sz="0" w:space="0" w:color="auto"/>
                    <w:right w:val="none" w:sz="0" w:space="0" w:color="auto"/>
                  </w:divBdr>
                </w:div>
                <w:div w:id="1005015019">
                  <w:marLeft w:val="0"/>
                  <w:marRight w:val="0"/>
                  <w:marTop w:val="0"/>
                  <w:marBottom w:val="0"/>
                  <w:divBdr>
                    <w:top w:val="none" w:sz="0" w:space="0" w:color="auto"/>
                    <w:left w:val="none" w:sz="0" w:space="0" w:color="auto"/>
                    <w:bottom w:val="none" w:sz="0" w:space="0" w:color="auto"/>
                    <w:right w:val="none" w:sz="0" w:space="0" w:color="auto"/>
                  </w:divBdr>
                </w:div>
              </w:divsChild>
            </w:div>
            <w:div w:id="1166940792">
              <w:marLeft w:val="0"/>
              <w:marRight w:val="0"/>
              <w:marTop w:val="0"/>
              <w:marBottom w:val="0"/>
              <w:divBdr>
                <w:top w:val="none" w:sz="0" w:space="0" w:color="auto"/>
                <w:left w:val="none" w:sz="0" w:space="0" w:color="auto"/>
                <w:bottom w:val="none" w:sz="0" w:space="0" w:color="auto"/>
                <w:right w:val="none" w:sz="0" w:space="0" w:color="auto"/>
              </w:divBdr>
              <w:divsChild>
                <w:div w:id="267322540">
                  <w:marLeft w:val="0"/>
                  <w:marRight w:val="0"/>
                  <w:marTop w:val="0"/>
                  <w:marBottom w:val="0"/>
                  <w:divBdr>
                    <w:top w:val="none" w:sz="0" w:space="0" w:color="auto"/>
                    <w:left w:val="none" w:sz="0" w:space="0" w:color="auto"/>
                    <w:bottom w:val="none" w:sz="0" w:space="0" w:color="auto"/>
                    <w:right w:val="none" w:sz="0" w:space="0" w:color="auto"/>
                  </w:divBdr>
                </w:div>
                <w:div w:id="850602322">
                  <w:marLeft w:val="0"/>
                  <w:marRight w:val="0"/>
                  <w:marTop w:val="0"/>
                  <w:marBottom w:val="0"/>
                  <w:divBdr>
                    <w:top w:val="none" w:sz="0" w:space="0" w:color="auto"/>
                    <w:left w:val="none" w:sz="0" w:space="0" w:color="auto"/>
                    <w:bottom w:val="none" w:sz="0" w:space="0" w:color="auto"/>
                    <w:right w:val="none" w:sz="0" w:space="0" w:color="auto"/>
                  </w:divBdr>
                </w:div>
              </w:divsChild>
            </w:div>
            <w:div w:id="1068922237">
              <w:marLeft w:val="0"/>
              <w:marRight w:val="0"/>
              <w:marTop w:val="0"/>
              <w:marBottom w:val="0"/>
              <w:divBdr>
                <w:top w:val="none" w:sz="0" w:space="0" w:color="auto"/>
                <w:left w:val="none" w:sz="0" w:space="0" w:color="auto"/>
                <w:bottom w:val="none" w:sz="0" w:space="0" w:color="auto"/>
                <w:right w:val="none" w:sz="0" w:space="0" w:color="auto"/>
              </w:divBdr>
              <w:divsChild>
                <w:div w:id="2072117774">
                  <w:marLeft w:val="0"/>
                  <w:marRight w:val="0"/>
                  <w:marTop w:val="0"/>
                  <w:marBottom w:val="0"/>
                  <w:divBdr>
                    <w:top w:val="none" w:sz="0" w:space="0" w:color="auto"/>
                    <w:left w:val="none" w:sz="0" w:space="0" w:color="auto"/>
                    <w:bottom w:val="none" w:sz="0" w:space="0" w:color="auto"/>
                    <w:right w:val="none" w:sz="0" w:space="0" w:color="auto"/>
                  </w:divBdr>
                </w:div>
                <w:div w:id="1542548202">
                  <w:marLeft w:val="0"/>
                  <w:marRight w:val="0"/>
                  <w:marTop w:val="0"/>
                  <w:marBottom w:val="0"/>
                  <w:divBdr>
                    <w:top w:val="none" w:sz="0" w:space="0" w:color="auto"/>
                    <w:left w:val="none" w:sz="0" w:space="0" w:color="auto"/>
                    <w:bottom w:val="none" w:sz="0" w:space="0" w:color="auto"/>
                    <w:right w:val="none" w:sz="0" w:space="0" w:color="auto"/>
                  </w:divBdr>
                </w:div>
              </w:divsChild>
            </w:div>
            <w:div w:id="390932820">
              <w:marLeft w:val="0"/>
              <w:marRight w:val="0"/>
              <w:marTop w:val="0"/>
              <w:marBottom w:val="0"/>
              <w:divBdr>
                <w:top w:val="none" w:sz="0" w:space="0" w:color="auto"/>
                <w:left w:val="none" w:sz="0" w:space="0" w:color="auto"/>
                <w:bottom w:val="none" w:sz="0" w:space="0" w:color="auto"/>
                <w:right w:val="none" w:sz="0" w:space="0" w:color="auto"/>
              </w:divBdr>
              <w:divsChild>
                <w:div w:id="1947419750">
                  <w:marLeft w:val="0"/>
                  <w:marRight w:val="0"/>
                  <w:marTop w:val="0"/>
                  <w:marBottom w:val="0"/>
                  <w:divBdr>
                    <w:top w:val="none" w:sz="0" w:space="0" w:color="auto"/>
                    <w:left w:val="none" w:sz="0" w:space="0" w:color="auto"/>
                    <w:bottom w:val="none" w:sz="0" w:space="0" w:color="auto"/>
                    <w:right w:val="none" w:sz="0" w:space="0" w:color="auto"/>
                  </w:divBdr>
                </w:div>
                <w:div w:id="129329984">
                  <w:marLeft w:val="0"/>
                  <w:marRight w:val="0"/>
                  <w:marTop w:val="0"/>
                  <w:marBottom w:val="0"/>
                  <w:divBdr>
                    <w:top w:val="none" w:sz="0" w:space="0" w:color="auto"/>
                    <w:left w:val="none" w:sz="0" w:space="0" w:color="auto"/>
                    <w:bottom w:val="none" w:sz="0" w:space="0" w:color="auto"/>
                    <w:right w:val="none" w:sz="0" w:space="0" w:color="auto"/>
                  </w:divBdr>
                </w:div>
              </w:divsChild>
            </w:div>
            <w:div w:id="359866367">
              <w:marLeft w:val="0"/>
              <w:marRight w:val="0"/>
              <w:marTop w:val="0"/>
              <w:marBottom w:val="0"/>
              <w:divBdr>
                <w:top w:val="none" w:sz="0" w:space="0" w:color="auto"/>
                <w:left w:val="none" w:sz="0" w:space="0" w:color="auto"/>
                <w:bottom w:val="none" w:sz="0" w:space="0" w:color="auto"/>
                <w:right w:val="none" w:sz="0" w:space="0" w:color="auto"/>
              </w:divBdr>
              <w:divsChild>
                <w:div w:id="298807261">
                  <w:marLeft w:val="0"/>
                  <w:marRight w:val="0"/>
                  <w:marTop w:val="0"/>
                  <w:marBottom w:val="0"/>
                  <w:divBdr>
                    <w:top w:val="none" w:sz="0" w:space="0" w:color="auto"/>
                    <w:left w:val="none" w:sz="0" w:space="0" w:color="auto"/>
                    <w:bottom w:val="none" w:sz="0" w:space="0" w:color="auto"/>
                    <w:right w:val="none" w:sz="0" w:space="0" w:color="auto"/>
                  </w:divBdr>
                </w:div>
                <w:div w:id="595484426">
                  <w:marLeft w:val="0"/>
                  <w:marRight w:val="0"/>
                  <w:marTop w:val="0"/>
                  <w:marBottom w:val="0"/>
                  <w:divBdr>
                    <w:top w:val="none" w:sz="0" w:space="0" w:color="auto"/>
                    <w:left w:val="none" w:sz="0" w:space="0" w:color="auto"/>
                    <w:bottom w:val="none" w:sz="0" w:space="0" w:color="auto"/>
                    <w:right w:val="none" w:sz="0" w:space="0" w:color="auto"/>
                  </w:divBdr>
                </w:div>
              </w:divsChild>
            </w:div>
            <w:div w:id="694505446">
              <w:marLeft w:val="0"/>
              <w:marRight w:val="0"/>
              <w:marTop w:val="0"/>
              <w:marBottom w:val="0"/>
              <w:divBdr>
                <w:top w:val="none" w:sz="0" w:space="0" w:color="auto"/>
                <w:left w:val="none" w:sz="0" w:space="0" w:color="auto"/>
                <w:bottom w:val="none" w:sz="0" w:space="0" w:color="auto"/>
                <w:right w:val="none" w:sz="0" w:space="0" w:color="auto"/>
              </w:divBdr>
              <w:divsChild>
                <w:div w:id="76022003">
                  <w:marLeft w:val="0"/>
                  <w:marRight w:val="0"/>
                  <w:marTop w:val="0"/>
                  <w:marBottom w:val="0"/>
                  <w:divBdr>
                    <w:top w:val="none" w:sz="0" w:space="0" w:color="auto"/>
                    <w:left w:val="none" w:sz="0" w:space="0" w:color="auto"/>
                    <w:bottom w:val="none" w:sz="0" w:space="0" w:color="auto"/>
                    <w:right w:val="none" w:sz="0" w:space="0" w:color="auto"/>
                  </w:divBdr>
                </w:div>
                <w:div w:id="1782340142">
                  <w:marLeft w:val="0"/>
                  <w:marRight w:val="0"/>
                  <w:marTop w:val="0"/>
                  <w:marBottom w:val="0"/>
                  <w:divBdr>
                    <w:top w:val="none" w:sz="0" w:space="0" w:color="auto"/>
                    <w:left w:val="none" w:sz="0" w:space="0" w:color="auto"/>
                    <w:bottom w:val="none" w:sz="0" w:space="0" w:color="auto"/>
                    <w:right w:val="none" w:sz="0" w:space="0" w:color="auto"/>
                  </w:divBdr>
                </w:div>
              </w:divsChild>
            </w:div>
            <w:div w:id="1129858778">
              <w:marLeft w:val="0"/>
              <w:marRight w:val="0"/>
              <w:marTop w:val="0"/>
              <w:marBottom w:val="0"/>
              <w:divBdr>
                <w:top w:val="none" w:sz="0" w:space="0" w:color="auto"/>
                <w:left w:val="none" w:sz="0" w:space="0" w:color="auto"/>
                <w:bottom w:val="none" w:sz="0" w:space="0" w:color="auto"/>
                <w:right w:val="none" w:sz="0" w:space="0" w:color="auto"/>
              </w:divBdr>
              <w:divsChild>
                <w:div w:id="1192308057">
                  <w:marLeft w:val="0"/>
                  <w:marRight w:val="0"/>
                  <w:marTop w:val="0"/>
                  <w:marBottom w:val="0"/>
                  <w:divBdr>
                    <w:top w:val="none" w:sz="0" w:space="0" w:color="auto"/>
                    <w:left w:val="none" w:sz="0" w:space="0" w:color="auto"/>
                    <w:bottom w:val="none" w:sz="0" w:space="0" w:color="auto"/>
                    <w:right w:val="none" w:sz="0" w:space="0" w:color="auto"/>
                  </w:divBdr>
                </w:div>
                <w:div w:id="962032676">
                  <w:marLeft w:val="0"/>
                  <w:marRight w:val="0"/>
                  <w:marTop w:val="0"/>
                  <w:marBottom w:val="0"/>
                  <w:divBdr>
                    <w:top w:val="none" w:sz="0" w:space="0" w:color="auto"/>
                    <w:left w:val="none" w:sz="0" w:space="0" w:color="auto"/>
                    <w:bottom w:val="none" w:sz="0" w:space="0" w:color="auto"/>
                    <w:right w:val="none" w:sz="0" w:space="0" w:color="auto"/>
                  </w:divBdr>
                </w:div>
              </w:divsChild>
            </w:div>
            <w:div w:id="974482730">
              <w:marLeft w:val="0"/>
              <w:marRight w:val="0"/>
              <w:marTop w:val="0"/>
              <w:marBottom w:val="0"/>
              <w:divBdr>
                <w:top w:val="none" w:sz="0" w:space="0" w:color="auto"/>
                <w:left w:val="none" w:sz="0" w:space="0" w:color="auto"/>
                <w:bottom w:val="none" w:sz="0" w:space="0" w:color="auto"/>
                <w:right w:val="none" w:sz="0" w:space="0" w:color="auto"/>
              </w:divBdr>
            </w:div>
            <w:div w:id="361327937">
              <w:marLeft w:val="0"/>
              <w:marRight w:val="0"/>
              <w:marTop w:val="0"/>
              <w:marBottom w:val="0"/>
              <w:divBdr>
                <w:top w:val="none" w:sz="0" w:space="0" w:color="auto"/>
                <w:left w:val="none" w:sz="0" w:space="0" w:color="auto"/>
                <w:bottom w:val="none" w:sz="0" w:space="0" w:color="auto"/>
                <w:right w:val="none" w:sz="0" w:space="0" w:color="auto"/>
              </w:divBdr>
              <w:divsChild>
                <w:div w:id="449328102">
                  <w:marLeft w:val="0"/>
                  <w:marRight w:val="0"/>
                  <w:marTop w:val="0"/>
                  <w:marBottom w:val="0"/>
                  <w:divBdr>
                    <w:top w:val="none" w:sz="0" w:space="0" w:color="auto"/>
                    <w:left w:val="none" w:sz="0" w:space="0" w:color="auto"/>
                    <w:bottom w:val="none" w:sz="0" w:space="0" w:color="auto"/>
                    <w:right w:val="none" w:sz="0" w:space="0" w:color="auto"/>
                  </w:divBdr>
                </w:div>
                <w:div w:id="29367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DFBFDC31</Template>
  <TotalTime>23</TotalTime>
  <Pages>3</Pages>
  <Words>690</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2017-01-17T15:16:00Z</dcterms:created>
  <dcterms:modified xsi:type="dcterms:W3CDTF">2017-01-17T15:59:00Z</dcterms:modified>
</cp:coreProperties>
</file>