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59E" w:rsidRPr="00EE359E" w:rsidRDefault="00EE359E" w:rsidP="00EE359E">
      <w:r>
        <w:t>R</w:t>
      </w:r>
      <w:r w:rsidRPr="00EE359E">
        <w:t>equest for expression of interest for selection # 1233804</w:t>
      </w:r>
    </w:p>
    <w:p w:rsidR="00EE359E" w:rsidRPr="00EE359E" w:rsidRDefault="00EE359E" w:rsidP="00EE359E">
      <w:r w:rsidRPr="00EE359E">
        <w:t>Assignment Title</w:t>
      </w:r>
    </w:p>
    <w:p w:rsidR="00EE359E" w:rsidRPr="00EE359E" w:rsidRDefault="00EE359E" w:rsidP="00EE359E">
      <w:bookmarkStart w:id="0" w:name="_GoBack"/>
      <w:r w:rsidRPr="00EE359E">
        <w:t>SUSTAINABLE FINANCIAL STRATEGY FOR ULAANBAATARS PUBLIC TRANSPORT SECTOR</w:t>
      </w:r>
    </w:p>
    <w:bookmarkEnd w:id="0"/>
    <w:p w:rsidR="00EE359E" w:rsidRPr="00EE359E" w:rsidRDefault="00EE359E" w:rsidP="00EE359E">
      <w:r w:rsidRPr="00EE359E">
        <w:t>Publication Date</w:t>
      </w:r>
    </w:p>
    <w:p w:rsidR="00EE359E" w:rsidRPr="00EE359E" w:rsidRDefault="00EE359E" w:rsidP="00EE359E">
      <w:r w:rsidRPr="00EE359E">
        <w:t> 22-Dec-2016</w:t>
      </w:r>
    </w:p>
    <w:p w:rsidR="00EE359E" w:rsidRPr="00EE359E" w:rsidRDefault="00EE359E" w:rsidP="00EE359E">
      <w:r w:rsidRPr="00EE359E">
        <w:t>Expression of Interest Deadline</w:t>
      </w:r>
    </w:p>
    <w:p w:rsidR="00EE359E" w:rsidRPr="00EE359E" w:rsidRDefault="00EE359E" w:rsidP="00EE359E">
      <w:r w:rsidRPr="00EE359E">
        <w:t> 05-Jan-2017 at 11:59:59 PM (Eastern Time – Washington D.C.)</w:t>
      </w:r>
    </w:p>
    <w:p w:rsidR="00EE359E" w:rsidRPr="00EE359E" w:rsidRDefault="00EE359E" w:rsidP="00EE359E">
      <w:r w:rsidRPr="00EE359E">
        <w:t>Language of Notice</w:t>
      </w:r>
    </w:p>
    <w:p w:rsidR="00EE359E" w:rsidRPr="00EE359E" w:rsidRDefault="00EE359E" w:rsidP="00EE359E">
      <w:r w:rsidRPr="00EE359E">
        <w:t> English</w:t>
      </w:r>
    </w:p>
    <w:p w:rsidR="00EE359E" w:rsidRPr="00EE359E" w:rsidRDefault="00EE359E" w:rsidP="00EE359E">
      <w:r w:rsidRPr="00EE359E">
        <w:t xml:space="preserve">Selection Notice </w:t>
      </w:r>
    </w:p>
    <w:p w:rsidR="00EE359E" w:rsidRPr="00EE359E" w:rsidRDefault="00EE359E" w:rsidP="00EE359E">
      <w:pPr>
        <w:rPr>
          <w:lang w:val="nl-NL"/>
        </w:rPr>
      </w:pPr>
      <w:r w:rsidRPr="00EE359E">
        <w:rPr>
          <w:lang w:val="nl-NL"/>
        </w:rPr>
        <w:t>Assignment Country</w:t>
      </w:r>
    </w:p>
    <w:p w:rsidR="00EE359E" w:rsidRPr="00EE359E" w:rsidRDefault="00EE359E" w:rsidP="00EE359E">
      <w:pPr>
        <w:numPr>
          <w:ilvl w:val="0"/>
          <w:numId w:val="1"/>
        </w:numPr>
        <w:rPr>
          <w:lang w:val="nl-NL"/>
        </w:rPr>
      </w:pPr>
      <w:r w:rsidRPr="00EE359E">
        <w:rPr>
          <w:lang w:val="nl-NL"/>
        </w:rPr>
        <w:t>MN - Mongolia</w:t>
      </w:r>
    </w:p>
    <w:p w:rsidR="00EE359E" w:rsidRPr="00EE359E" w:rsidRDefault="00EE359E" w:rsidP="00EE359E">
      <w:pPr>
        <w:rPr>
          <w:lang w:val="nl-NL"/>
        </w:rPr>
      </w:pPr>
      <w:r w:rsidRPr="00EE359E">
        <w:rPr>
          <w:lang w:val="nl-NL"/>
        </w:rPr>
        <w:t>Funding Sources</w:t>
      </w:r>
    </w:p>
    <w:p w:rsidR="00EE359E" w:rsidRPr="00EE359E" w:rsidRDefault="00EE359E" w:rsidP="00EE359E">
      <w:r w:rsidRPr="00EE359E">
        <w:t xml:space="preserve">The World Bank Group intends to finance the assignment/services under: </w:t>
      </w:r>
    </w:p>
    <w:p w:rsidR="00EE359E" w:rsidRPr="00EE359E" w:rsidRDefault="00EE359E" w:rsidP="00EE359E">
      <w:pPr>
        <w:numPr>
          <w:ilvl w:val="0"/>
          <w:numId w:val="2"/>
        </w:numPr>
        <w:rPr>
          <w:lang w:val="nl-NL"/>
        </w:rPr>
      </w:pPr>
      <w:r w:rsidRPr="00EE359E">
        <w:rPr>
          <w:lang w:val="nl-NL"/>
        </w:rPr>
        <w:t>BB - BANK BUDGET</w:t>
      </w:r>
    </w:p>
    <w:p w:rsidR="00EE359E" w:rsidRPr="00EE359E" w:rsidRDefault="00EE359E" w:rsidP="00EE359E">
      <w:pPr>
        <w:numPr>
          <w:ilvl w:val="0"/>
          <w:numId w:val="2"/>
        </w:numPr>
      </w:pPr>
      <w:r w:rsidRPr="00EE359E">
        <w:t>TF0A1679 - Mongolia: Ulaanbaatar Transport Planning and Management</w:t>
      </w:r>
    </w:p>
    <w:p w:rsidR="00EE359E" w:rsidRPr="00EE359E" w:rsidRDefault="00EE359E" w:rsidP="00EE359E">
      <w:r w:rsidRPr="00EE359E">
        <w:t>Individual/Firm</w:t>
      </w:r>
    </w:p>
    <w:p w:rsidR="00EE359E" w:rsidRPr="00EE359E" w:rsidRDefault="00EE359E" w:rsidP="00EE359E">
      <w:r w:rsidRPr="00EE359E">
        <w:t xml:space="preserve">The consultant will be a firm. </w:t>
      </w:r>
    </w:p>
    <w:p w:rsidR="00EE359E" w:rsidRPr="00EE359E" w:rsidRDefault="00EE359E" w:rsidP="00EE359E">
      <w:pPr>
        <w:rPr>
          <w:lang w:val="nl-NL"/>
        </w:rPr>
      </w:pPr>
      <w:r w:rsidRPr="00EE359E">
        <w:rPr>
          <w:lang w:val="nl-NL"/>
        </w:rPr>
        <w:t xml:space="preserve">Assignment Description </w:t>
      </w:r>
    </w:p>
    <w:p w:rsidR="00EE359E" w:rsidRPr="00EE359E" w:rsidRDefault="00EE359E" w:rsidP="00EE359E">
      <w:r w:rsidRPr="00EE359E">
        <w:t>SELECTION FOR CONSULTANTS BY THE WORLD BANK</w:t>
      </w:r>
      <w:r w:rsidRPr="00EE359E">
        <w:br/>
      </w:r>
      <w:r w:rsidRPr="00EE359E">
        <w:br/>
        <w:t>REQUEST FOR EXPRESSIONS OF INTEREST</w:t>
      </w:r>
      <w:r w:rsidRPr="00EE359E">
        <w:br/>
      </w:r>
      <w:r w:rsidRPr="00EE359E">
        <w:br/>
        <w:t>Electronic Submissions through World Bank Group eConsultant2</w:t>
      </w:r>
      <w:r w:rsidRPr="00EE359E">
        <w:br/>
        <w:t>https://wbgeconsult2.worldbank.org/wbgec/index.html</w:t>
      </w:r>
      <w:r w:rsidRPr="00EE359E">
        <w:br/>
      </w:r>
      <w:r w:rsidRPr="00EE359E">
        <w:br/>
        <w:t>ASSIGNMENT OVERVIEW</w:t>
      </w:r>
      <w:r w:rsidRPr="00EE359E">
        <w:br/>
      </w:r>
      <w:r w:rsidRPr="00EE359E">
        <w:br/>
        <w:t>Assignment Title: SUSTAINABLE FINANCIAL STRATEGY FOR ULAANBAATARS PUBLIC TRANSPORT SECTOR</w:t>
      </w:r>
      <w:r w:rsidRPr="00EE359E">
        <w:br/>
      </w:r>
      <w:r w:rsidRPr="00EE359E">
        <w:br/>
        <w:t>Assignment Countries:</w:t>
      </w:r>
      <w:r w:rsidRPr="00EE359E">
        <w:br/>
        <w:t>- World/Global</w:t>
      </w:r>
      <w:r w:rsidRPr="00EE359E">
        <w:br/>
      </w:r>
      <w:r w:rsidRPr="00EE359E">
        <w:br/>
        <w:t>ASSIGNMENT DESCRIPTION</w:t>
      </w:r>
      <w:r w:rsidRPr="00EE359E">
        <w:br/>
      </w:r>
      <w:r w:rsidRPr="00EE359E">
        <w:br/>
        <w:t xml:space="preserve">The assignment is to formulate a sustainable financial strategy for Ulaanbaatars public transport sector and to carry out related studies. The consultants work will consist of four parts: (1) Diagnosis of the public transport sector in UB; (2) Sustainable Financial Strategy for Ulaanbaatars public transport sector; (3) Recommendations for the Financial Sustainability of Ulaanbaatars public transport sector and roadmap for the implementation; and (4) Workshops and trainings. Travel to Ulaanbaatar and </w:t>
      </w:r>
      <w:r w:rsidRPr="00EE359E">
        <w:lastRenderedPageBreak/>
        <w:t xml:space="preserve">face-to-face discussions with relevant city officials and staff are expected. </w:t>
      </w:r>
      <w:r w:rsidRPr="00EE359E">
        <w:br/>
      </w:r>
      <w:r w:rsidRPr="00EE359E">
        <w:br/>
        <w:t>FUNDING SOURCE</w:t>
      </w:r>
      <w:r w:rsidRPr="00EE359E">
        <w:br/>
      </w:r>
      <w:r w:rsidRPr="00EE359E">
        <w:br/>
        <w:t>The World Bank intends to finance the assignment / services described below under the following trust fund(s):</w:t>
      </w:r>
      <w:r w:rsidRPr="00EE359E">
        <w:br/>
        <w:t>- PPIAF</w:t>
      </w:r>
      <w:r w:rsidRPr="00EE359E">
        <w:br/>
      </w:r>
      <w:r w:rsidRPr="00EE359E">
        <w:br/>
        <w:t>ELIGIBILITY</w:t>
      </w:r>
      <w:r w:rsidRPr="00EE359E">
        <w:br/>
      </w:r>
      <w:r w:rsidRPr="00EE359E">
        <w:br/>
        <w:t>Eligibility restrictions apply:</w:t>
      </w:r>
      <w:r w:rsidRPr="00EE359E">
        <w:br/>
      </w:r>
      <w:r w:rsidRPr="00EE359E">
        <w:br/>
        <w:t xml:space="preserve">The firm shall demonstrate substantial consulting experience in public transport management, public transport systems and transport financing. </w:t>
      </w:r>
      <w:r w:rsidRPr="00EE359E">
        <w:br/>
      </w:r>
      <w:r w:rsidRPr="00EE359E">
        <w:br/>
        <w:t>The firm for this task should include the following key members in the team:</w:t>
      </w:r>
      <w:r w:rsidRPr="00EE359E">
        <w:br/>
      </w:r>
      <w:r w:rsidRPr="00EE359E">
        <w:br/>
        <w:t>1. Team Leader: Team leader should be an urban transport specialist, a transport economist, or a financial specialist with at least 10 years of experience in management or consulting for development projects, including specific experiences related to public transport systems, in particular bus service. The person should have a minimum of a Masters degree in urban transport, finance, economics or business. Particular experience as a transaction advisor/ contract specialist would be a plus. The team leader will be responsible for coordinating team members and can also play the role of the financial specialist, legal specialist or the urban transport specialist/economist. Local experience will be an advantage.</w:t>
      </w:r>
      <w:r w:rsidRPr="00EE359E">
        <w:br/>
      </w:r>
      <w:r w:rsidRPr="00EE359E">
        <w:br/>
        <w:t>2. Financial Specialist: Professional with at least 5 years of experience in the infrastructure sector. Proven experience of creating business and financial models. Experience of structuring and financing of projects in urban transport sector, bus and BRT, will be also valued. Local experience will be an advantage.</w:t>
      </w:r>
      <w:r w:rsidRPr="00EE359E">
        <w:br/>
      </w:r>
      <w:r w:rsidRPr="00EE359E">
        <w:br/>
        <w:t>3. Urban Transport Specialist/Economist: Professional with at least 5 years of experience in the urban transport sector. Proven technical skills in bus service provision and/or mass transit projects and knowledge about best practices and approaches to the procurement and financing of urban transport projects, and knowledge on integrated public transit systems (multimodal system that envisions full operational, infrastructure and fare/ tariff integration) is required. In addition, the professional should have a deep understanding of urban transport economics, policies, strategies and institutions, as well as proven experience with transport planning, demand forecasting and land use economics. Local experience will be an advantage.</w:t>
      </w:r>
      <w:r w:rsidRPr="00EE359E">
        <w:br/>
      </w:r>
      <w:r w:rsidRPr="00EE359E">
        <w:br/>
        <w:t>4. (Desirable, but not required) Legal Specialist: Professional or legal firm with at least 5 years of international experience in public transport sector. Knowledge of local and national regulation, as well as experience in structuring PPP, supporting procurement processes for the selection of concessionaires, and managing concessions contracts in Mongolia is an advantage.</w:t>
      </w:r>
      <w:r w:rsidRPr="00EE359E">
        <w:br/>
      </w:r>
      <w:r w:rsidRPr="00EE359E">
        <w:br/>
      </w:r>
      <w:r w:rsidRPr="00EE359E">
        <w:br/>
        <w:t>INDIVIDUAL / FIRM PROFILE</w:t>
      </w:r>
      <w:r w:rsidRPr="00EE359E">
        <w:br/>
        <w:t>The consultant will be a firm. Private firms, research institutions and universities are welcome to participate.</w:t>
      </w:r>
      <w:r w:rsidRPr="00EE359E">
        <w:br/>
      </w:r>
      <w:r w:rsidRPr="00EE359E">
        <w:br/>
        <w:t>SUBMISSION REQUIREMENTS</w:t>
      </w:r>
      <w:r w:rsidRPr="00EE359E">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The Expression of Interest should include a list of past similar studies, and a list of studies done in Mongolia. Please note that the total size of the EoI should be less than 10 pages. Prospective Consultants are kindly requested to respect this limitevaluators may not review information provided beyond 10 pages.</w:t>
      </w:r>
      <w:r w:rsidRPr="00EE359E">
        <w:br/>
      </w:r>
      <w:r w:rsidRPr="00EE359E">
        <w:br/>
      </w:r>
      <w:r w:rsidRPr="00EE359E">
        <w:lastRenderedPageBreak/>
        <w:t>Interested consultants are hereby invited to submit expressions of interest.</w:t>
      </w:r>
      <w:r w:rsidRPr="00EE359E">
        <w:br/>
      </w:r>
      <w:r w:rsidRPr="00EE359E">
        <w:br/>
        <w:t>Expressions of Interest should be submitted, in English, electronically through World Bank Group eConsultant2 (https://wbgeconsult2.worldbank.org/wbgec/index.html)</w:t>
      </w:r>
      <w:r w:rsidRPr="00EE359E">
        <w:br/>
      </w:r>
      <w:r w:rsidRPr="00EE359E">
        <w:br/>
        <w:t>NOTES</w:t>
      </w:r>
      <w:r w:rsidRPr="00EE359E">
        <w:br/>
        <w:t>Following this invitation for Expression of Interest, a shortlist of qualified firms will be formally invited to submit proposals. Shortlisting and selection will be subject to the availability of funding.</w:t>
      </w:r>
      <w:r w:rsidRPr="00EE359E">
        <w:br/>
      </w:r>
      <w:r w:rsidRPr="00EE359E">
        <w:br/>
        <w:t>Notification Attachments</w:t>
      </w:r>
      <w:r w:rsidRPr="00EE359E">
        <w:br/>
        <w:t>Selection and contracting will normally be made from responses to this request for expression of interest. The consultant will be selected from a shortlist, subject to availability of funding.</w:t>
      </w:r>
    </w:p>
    <w:p w:rsidR="00EE359E" w:rsidRPr="00EE359E" w:rsidRDefault="00EE359E" w:rsidP="00EE359E">
      <w:pPr>
        <w:rPr>
          <w:lang w:val="nl-NL"/>
        </w:rPr>
      </w:pPr>
      <w:r w:rsidRPr="00EE359E">
        <w:rPr>
          <w:lang w:val="nl-NL"/>
        </w:rPr>
        <w:t xml:space="preserve">Qualification Criteria </w:t>
      </w:r>
    </w:p>
    <w:p w:rsidR="00EE359E" w:rsidRPr="00EE359E" w:rsidRDefault="00EE359E" w:rsidP="00EE359E">
      <w:pPr>
        <w:numPr>
          <w:ilvl w:val="0"/>
          <w:numId w:val="3"/>
        </w:numPr>
        <w:rPr>
          <w:lang w:val="nl-NL"/>
        </w:rPr>
      </w:pPr>
      <w:r w:rsidRPr="00EE359E">
        <w:rPr>
          <w:b/>
          <w:bCs/>
        </w:rPr>
        <w:t>1.</w:t>
      </w:r>
      <w:r w:rsidRPr="00EE359E">
        <w:t xml:space="preserve"> Provide information showing that they are qualified in the field of the assignment. </w:t>
      </w:r>
      <w:r w:rsidRPr="00EE359E">
        <w:rPr>
          <w:lang w:val="nl-NL"/>
        </w:rPr>
        <w:t>*</w:t>
      </w:r>
    </w:p>
    <w:p w:rsidR="00EE359E" w:rsidRPr="00EE359E" w:rsidRDefault="00EE359E" w:rsidP="00EE359E">
      <w:pPr>
        <w:numPr>
          <w:ilvl w:val="0"/>
          <w:numId w:val="3"/>
        </w:numPr>
        <w:rPr>
          <w:lang w:val="nl-NL"/>
        </w:rPr>
      </w:pPr>
      <w:r w:rsidRPr="00EE359E">
        <w:rPr>
          <w:b/>
          <w:bCs/>
        </w:rPr>
        <w:t>2.</w:t>
      </w:r>
      <w:r w:rsidRPr="00EE359E">
        <w:t xml:space="preserve"> Provide information on the technical and managerial capabilities of the firm. </w:t>
      </w:r>
      <w:r w:rsidRPr="00EE359E">
        <w:rPr>
          <w:lang w:val="nl-NL"/>
        </w:rPr>
        <w:t>*</w:t>
      </w:r>
    </w:p>
    <w:p w:rsidR="00EE359E" w:rsidRPr="00EE359E" w:rsidRDefault="00EE359E" w:rsidP="00EE359E">
      <w:pPr>
        <w:numPr>
          <w:ilvl w:val="0"/>
          <w:numId w:val="3"/>
        </w:numPr>
        <w:rPr>
          <w:lang w:val="nl-NL"/>
        </w:rPr>
      </w:pPr>
      <w:r w:rsidRPr="00EE359E">
        <w:rPr>
          <w:b/>
          <w:bCs/>
        </w:rPr>
        <w:t>3.</w:t>
      </w:r>
      <w:r w:rsidRPr="00EE359E">
        <w:t xml:space="preserve"> Provide information on their core business and years in business. </w:t>
      </w:r>
      <w:r w:rsidRPr="00EE359E">
        <w:rPr>
          <w:lang w:val="nl-NL"/>
        </w:rPr>
        <w:t>*</w:t>
      </w:r>
    </w:p>
    <w:p w:rsidR="00EE359E" w:rsidRPr="00EE359E" w:rsidRDefault="00EE359E" w:rsidP="00EE359E">
      <w:pPr>
        <w:numPr>
          <w:ilvl w:val="0"/>
          <w:numId w:val="3"/>
        </w:numPr>
        <w:rPr>
          <w:lang w:val="nl-NL"/>
        </w:rPr>
      </w:pPr>
      <w:r w:rsidRPr="00EE359E">
        <w:rPr>
          <w:b/>
          <w:bCs/>
        </w:rPr>
        <w:t>4.</w:t>
      </w:r>
      <w:r w:rsidRPr="00EE359E">
        <w:t xml:space="preserve"> Provide information on the qualifications of key staff. </w:t>
      </w:r>
      <w:r w:rsidRPr="00EE359E">
        <w:rPr>
          <w:lang w:val="nl-NL"/>
        </w:rPr>
        <w:t>*</w:t>
      </w:r>
    </w:p>
    <w:p w:rsidR="00EE359E" w:rsidRPr="00EE359E" w:rsidRDefault="00EE359E" w:rsidP="00EE359E">
      <w:pPr>
        <w:rPr>
          <w:lang w:val="nl-NL"/>
        </w:rPr>
      </w:pPr>
      <w:r w:rsidRPr="00EE359E">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553DA"/>
    <w:multiLevelType w:val="multilevel"/>
    <w:tmpl w:val="4E94D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D60724"/>
    <w:multiLevelType w:val="multilevel"/>
    <w:tmpl w:val="1F28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6A51A1"/>
    <w:multiLevelType w:val="multilevel"/>
    <w:tmpl w:val="BB52B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59E"/>
    <w:rsid w:val="00936544"/>
    <w:rsid w:val="00D309B7"/>
    <w:rsid w:val="00EE3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360380">
      <w:bodyDiv w:val="1"/>
      <w:marLeft w:val="0"/>
      <w:marRight w:val="0"/>
      <w:marTop w:val="0"/>
      <w:marBottom w:val="0"/>
      <w:divBdr>
        <w:top w:val="none" w:sz="0" w:space="0" w:color="auto"/>
        <w:left w:val="none" w:sz="0" w:space="0" w:color="auto"/>
        <w:bottom w:val="none" w:sz="0" w:space="0" w:color="auto"/>
        <w:right w:val="none" w:sz="0" w:space="0" w:color="auto"/>
      </w:divBdr>
      <w:divsChild>
        <w:div w:id="1515151729">
          <w:marLeft w:val="0"/>
          <w:marRight w:val="0"/>
          <w:marTop w:val="0"/>
          <w:marBottom w:val="0"/>
          <w:divBdr>
            <w:top w:val="none" w:sz="0" w:space="0" w:color="auto"/>
            <w:left w:val="none" w:sz="0" w:space="0" w:color="auto"/>
            <w:bottom w:val="none" w:sz="0" w:space="0" w:color="auto"/>
            <w:right w:val="none" w:sz="0" w:space="0" w:color="auto"/>
          </w:divBdr>
        </w:div>
        <w:div w:id="1604335780">
          <w:marLeft w:val="0"/>
          <w:marRight w:val="0"/>
          <w:marTop w:val="0"/>
          <w:marBottom w:val="0"/>
          <w:divBdr>
            <w:top w:val="none" w:sz="0" w:space="0" w:color="auto"/>
            <w:left w:val="none" w:sz="0" w:space="0" w:color="auto"/>
            <w:bottom w:val="none" w:sz="0" w:space="0" w:color="auto"/>
            <w:right w:val="none" w:sz="0" w:space="0" w:color="auto"/>
          </w:divBdr>
          <w:divsChild>
            <w:div w:id="1208489378">
              <w:marLeft w:val="0"/>
              <w:marRight w:val="0"/>
              <w:marTop w:val="0"/>
              <w:marBottom w:val="0"/>
              <w:divBdr>
                <w:top w:val="none" w:sz="0" w:space="0" w:color="auto"/>
                <w:left w:val="none" w:sz="0" w:space="0" w:color="auto"/>
                <w:bottom w:val="none" w:sz="0" w:space="0" w:color="auto"/>
                <w:right w:val="none" w:sz="0" w:space="0" w:color="auto"/>
              </w:divBdr>
              <w:divsChild>
                <w:div w:id="1570068508">
                  <w:marLeft w:val="0"/>
                  <w:marRight w:val="0"/>
                  <w:marTop w:val="0"/>
                  <w:marBottom w:val="0"/>
                  <w:divBdr>
                    <w:top w:val="none" w:sz="0" w:space="0" w:color="auto"/>
                    <w:left w:val="none" w:sz="0" w:space="0" w:color="auto"/>
                    <w:bottom w:val="none" w:sz="0" w:space="0" w:color="auto"/>
                    <w:right w:val="none" w:sz="0" w:space="0" w:color="auto"/>
                  </w:divBdr>
                </w:div>
              </w:divsChild>
            </w:div>
            <w:div w:id="1027754474">
              <w:marLeft w:val="0"/>
              <w:marRight w:val="0"/>
              <w:marTop w:val="0"/>
              <w:marBottom w:val="0"/>
              <w:divBdr>
                <w:top w:val="none" w:sz="0" w:space="0" w:color="auto"/>
                <w:left w:val="none" w:sz="0" w:space="0" w:color="auto"/>
                <w:bottom w:val="none" w:sz="0" w:space="0" w:color="auto"/>
                <w:right w:val="none" w:sz="0" w:space="0" w:color="auto"/>
              </w:divBdr>
              <w:divsChild>
                <w:div w:id="14625735">
                  <w:marLeft w:val="0"/>
                  <w:marRight w:val="0"/>
                  <w:marTop w:val="0"/>
                  <w:marBottom w:val="0"/>
                  <w:divBdr>
                    <w:top w:val="none" w:sz="0" w:space="0" w:color="auto"/>
                    <w:left w:val="none" w:sz="0" w:space="0" w:color="auto"/>
                    <w:bottom w:val="none" w:sz="0" w:space="0" w:color="auto"/>
                    <w:right w:val="none" w:sz="0" w:space="0" w:color="auto"/>
                  </w:divBdr>
                </w:div>
                <w:div w:id="164364356">
                  <w:marLeft w:val="0"/>
                  <w:marRight w:val="0"/>
                  <w:marTop w:val="0"/>
                  <w:marBottom w:val="0"/>
                  <w:divBdr>
                    <w:top w:val="none" w:sz="0" w:space="0" w:color="auto"/>
                    <w:left w:val="none" w:sz="0" w:space="0" w:color="auto"/>
                    <w:bottom w:val="none" w:sz="0" w:space="0" w:color="auto"/>
                    <w:right w:val="none" w:sz="0" w:space="0" w:color="auto"/>
                  </w:divBdr>
                </w:div>
              </w:divsChild>
            </w:div>
            <w:div w:id="1921056846">
              <w:marLeft w:val="0"/>
              <w:marRight w:val="0"/>
              <w:marTop w:val="0"/>
              <w:marBottom w:val="0"/>
              <w:divBdr>
                <w:top w:val="none" w:sz="0" w:space="0" w:color="auto"/>
                <w:left w:val="none" w:sz="0" w:space="0" w:color="auto"/>
                <w:bottom w:val="none" w:sz="0" w:space="0" w:color="auto"/>
                <w:right w:val="none" w:sz="0" w:space="0" w:color="auto"/>
              </w:divBdr>
              <w:divsChild>
                <w:div w:id="1028599729">
                  <w:marLeft w:val="0"/>
                  <w:marRight w:val="0"/>
                  <w:marTop w:val="0"/>
                  <w:marBottom w:val="0"/>
                  <w:divBdr>
                    <w:top w:val="none" w:sz="0" w:space="0" w:color="auto"/>
                    <w:left w:val="none" w:sz="0" w:space="0" w:color="auto"/>
                    <w:bottom w:val="none" w:sz="0" w:space="0" w:color="auto"/>
                    <w:right w:val="none" w:sz="0" w:space="0" w:color="auto"/>
                  </w:divBdr>
                </w:div>
                <w:div w:id="765271011">
                  <w:marLeft w:val="0"/>
                  <w:marRight w:val="0"/>
                  <w:marTop w:val="0"/>
                  <w:marBottom w:val="0"/>
                  <w:divBdr>
                    <w:top w:val="none" w:sz="0" w:space="0" w:color="auto"/>
                    <w:left w:val="none" w:sz="0" w:space="0" w:color="auto"/>
                    <w:bottom w:val="none" w:sz="0" w:space="0" w:color="auto"/>
                    <w:right w:val="none" w:sz="0" w:space="0" w:color="auto"/>
                  </w:divBdr>
                </w:div>
              </w:divsChild>
            </w:div>
            <w:div w:id="209391215">
              <w:marLeft w:val="0"/>
              <w:marRight w:val="0"/>
              <w:marTop w:val="0"/>
              <w:marBottom w:val="0"/>
              <w:divBdr>
                <w:top w:val="none" w:sz="0" w:space="0" w:color="auto"/>
                <w:left w:val="none" w:sz="0" w:space="0" w:color="auto"/>
                <w:bottom w:val="none" w:sz="0" w:space="0" w:color="auto"/>
                <w:right w:val="none" w:sz="0" w:space="0" w:color="auto"/>
              </w:divBdr>
              <w:divsChild>
                <w:div w:id="633754555">
                  <w:marLeft w:val="0"/>
                  <w:marRight w:val="0"/>
                  <w:marTop w:val="0"/>
                  <w:marBottom w:val="0"/>
                  <w:divBdr>
                    <w:top w:val="none" w:sz="0" w:space="0" w:color="auto"/>
                    <w:left w:val="none" w:sz="0" w:space="0" w:color="auto"/>
                    <w:bottom w:val="none" w:sz="0" w:space="0" w:color="auto"/>
                    <w:right w:val="none" w:sz="0" w:space="0" w:color="auto"/>
                  </w:divBdr>
                </w:div>
                <w:div w:id="1190486377">
                  <w:marLeft w:val="0"/>
                  <w:marRight w:val="0"/>
                  <w:marTop w:val="0"/>
                  <w:marBottom w:val="0"/>
                  <w:divBdr>
                    <w:top w:val="none" w:sz="0" w:space="0" w:color="auto"/>
                    <w:left w:val="none" w:sz="0" w:space="0" w:color="auto"/>
                    <w:bottom w:val="none" w:sz="0" w:space="0" w:color="auto"/>
                    <w:right w:val="none" w:sz="0" w:space="0" w:color="auto"/>
                  </w:divBdr>
                </w:div>
              </w:divsChild>
            </w:div>
            <w:div w:id="1575313251">
              <w:marLeft w:val="0"/>
              <w:marRight w:val="0"/>
              <w:marTop w:val="0"/>
              <w:marBottom w:val="0"/>
              <w:divBdr>
                <w:top w:val="none" w:sz="0" w:space="0" w:color="auto"/>
                <w:left w:val="none" w:sz="0" w:space="0" w:color="auto"/>
                <w:bottom w:val="none" w:sz="0" w:space="0" w:color="auto"/>
                <w:right w:val="none" w:sz="0" w:space="0" w:color="auto"/>
              </w:divBdr>
              <w:divsChild>
                <w:div w:id="834109182">
                  <w:marLeft w:val="0"/>
                  <w:marRight w:val="0"/>
                  <w:marTop w:val="0"/>
                  <w:marBottom w:val="0"/>
                  <w:divBdr>
                    <w:top w:val="none" w:sz="0" w:space="0" w:color="auto"/>
                    <w:left w:val="none" w:sz="0" w:space="0" w:color="auto"/>
                    <w:bottom w:val="none" w:sz="0" w:space="0" w:color="auto"/>
                    <w:right w:val="none" w:sz="0" w:space="0" w:color="auto"/>
                  </w:divBdr>
                </w:div>
                <w:div w:id="303432219">
                  <w:marLeft w:val="0"/>
                  <w:marRight w:val="0"/>
                  <w:marTop w:val="0"/>
                  <w:marBottom w:val="0"/>
                  <w:divBdr>
                    <w:top w:val="none" w:sz="0" w:space="0" w:color="auto"/>
                    <w:left w:val="none" w:sz="0" w:space="0" w:color="auto"/>
                    <w:bottom w:val="none" w:sz="0" w:space="0" w:color="auto"/>
                    <w:right w:val="none" w:sz="0" w:space="0" w:color="auto"/>
                  </w:divBdr>
                </w:div>
              </w:divsChild>
            </w:div>
            <w:div w:id="918754758">
              <w:marLeft w:val="0"/>
              <w:marRight w:val="0"/>
              <w:marTop w:val="0"/>
              <w:marBottom w:val="0"/>
              <w:divBdr>
                <w:top w:val="none" w:sz="0" w:space="0" w:color="auto"/>
                <w:left w:val="none" w:sz="0" w:space="0" w:color="auto"/>
                <w:bottom w:val="none" w:sz="0" w:space="0" w:color="auto"/>
                <w:right w:val="none" w:sz="0" w:space="0" w:color="auto"/>
              </w:divBdr>
              <w:divsChild>
                <w:div w:id="1864128078">
                  <w:marLeft w:val="0"/>
                  <w:marRight w:val="0"/>
                  <w:marTop w:val="0"/>
                  <w:marBottom w:val="0"/>
                  <w:divBdr>
                    <w:top w:val="none" w:sz="0" w:space="0" w:color="auto"/>
                    <w:left w:val="none" w:sz="0" w:space="0" w:color="auto"/>
                    <w:bottom w:val="none" w:sz="0" w:space="0" w:color="auto"/>
                    <w:right w:val="none" w:sz="0" w:space="0" w:color="auto"/>
                  </w:divBdr>
                </w:div>
                <w:div w:id="160462794">
                  <w:marLeft w:val="0"/>
                  <w:marRight w:val="0"/>
                  <w:marTop w:val="0"/>
                  <w:marBottom w:val="0"/>
                  <w:divBdr>
                    <w:top w:val="none" w:sz="0" w:space="0" w:color="auto"/>
                    <w:left w:val="none" w:sz="0" w:space="0" w:color="auto"/>
                    <w:bottom w:val="none" w:sz="0" w:space="0" w:color="auto"/>
                    <w:right w:val="none" w:sz="0" w:space="0" w:color="auto"/>
                  </w:divBdr>
                </w:div>
              </w:divsChild>
            </w:div>
            <w:div w:id="1688945417">
              <w:marLeft w:val="0"/>
              <w:marRight w:val="0"/>
              <w:marTop w:val="0"/>
              <w:marBottom w:val="0"/>
              <w:divBdr>
                <w:top w:val="none" w:sz="0" w:space="0" w:color="auto"/>
                <w:left w:val="none" w:sz="0" w:space="0" w:color="auto"/>
                <w:bottom w:val="none" w:sz="0" w:space="0" w:color="auto"/>
                <w:right w:val="none" w:sz="0" w:space="0" w:color="auto"/>
              </w:divBdr>
              <w:divsChild>
                <w:div w:id="1622372971">
                  <w:marLeft w:val="0"/>
                  <w:marRight w:val="0"/>
                  <w:marTop w:val="0"/>
                  <w:marBottom w:val="0"/>
                  <w:divBdr>
                    <w:top w:val="none" w:sz="0" w:space="0" w:color="auto"/>
                    <w:left w:val="none" w:sz="0" w:space="0" w:color="auto"/>
                    <w:bottom w:val="none" w:sz="0" w:space="0" w:color="auto"/>
                    <w:right w:val="none" w:sz="0" w:space="0" w:color="auto"/>
                  </w:divBdr>
                </w:div>
                <w:div w:id="1314988744">
                  <w:marLeft w:val="0"/>
                  <w:marRight w:val="0"/>
                  <w:marTop w:val="0"/>
                  <w:marBottom w:val="0"/>
                  <w:divBdr>
                    <w:top w:val="none" w:sz="0" w:space="0" w:color="auto"/>
                    <w:left w:val="none" w:sz="0" w:space="0" w:color="auto"/>
                    <w:bottom w:val="none" w:sz="0" w:space="0" w:color="auto"/>
                    <w:right w:val="none" w:sz="0" w:space="0" w:color="auto"/>
                  </w:divBdr>
                </w:div>
              </w:divsChild>
            </w:div>
            <w:div w:id="1456099012">
              <w:marLeft w:val="0"/>
              <w:marRight w:val="0"/>
              <w:marTop w:val="0"/>
              <w:marBottom w:val="0"/>
              <w:divBdr>
                <w:top w:val="none" w:sz="0" w:space="0" w:color="auto"/>
                <w:left w:val="none" w:sz="0" w:space="0" w:color="auto"/>
                <w:bottom w:val="none" w:sz="0" w:space="0" w:color="auto"/>
                <w:right w:val="none" w:sz="0" w:space="0" w:color="auto"/>
              </w:divBdr>
              <w:divsChild>
                <w:div w:id="1172060618">
                  <w:marLeft w:val="0"/>
                  <w:marRight w:val="0"/>
                  <w:marTop w:val="0"/>
                  <w:marBottom w:val="0"/>
                  <w:divBdr>
                    <w:top w:val="none" w:sz="0" w:space="0" w:color="auto"/>
                    <w:left w:val="none" w:sz="0" w:space="0" w:color="auto"/>
                    <w:bottom w:val="none" w:sz="0" w:space="0" w:color="auto"/>
                    <w:right w:val="none" w:sz="0" w:space="0" w:color="auto"/>
                  </w:divBdr>
                </w:div>
                <w:div w:id="325980654">
                  <w:marLeft w:val="0"/>
                  <w:marRight w:val="0"/>
                  <w:marTop w:val="0"/>
                  <w:marBottom w:val="0"/>
                  <w:divBdr>
                    <w:top w:val="none" w:sz="0" w:space="0" w:color="auto"/>
                    <w:left w:val="none" w:sz="0" w:space="0" w:color="auto"/>
                    <w:bottom w:val="none" w:sz="0" w:space="0" w:color="auto"/>
                    <w:right w:val="none" w:sz="0" w:space="0" w:color="auto"/>
                  </w:divBdr>
                </w:div>
              </w:divsChild>
            </w:div>
            <w:div w:id="1154687720">
              <w:marLeft w:val="0"/>
              <w:marRight w:val="0"/>
              <w:marTop w:val="0"/>
              <w:marBottom w:val="0"/>
              <w:divBdr>
                <w:top w:val="none" w:sz="0" w:space="0" w:color="auto"/>
                <w:left w:val="none" w:sz="0" w:space="0" w:color="auto"/>
                <w:bottom w:val="none" w:sz="0" w:space="0" w:color="auto"/>
                <w:right w:val="none" w:sz="0" w:space="0" w:color="auto"/>
              </w:divBdr>
            </w:div>
            <w:div w:id="1991131326">
              <w:marLeft w:val="0"/>
              <w:marRight w:val="0"/>
              <w:marTop w:val="0"/>
              <w:marBottom w:val="0"/>
              <w:divBdr>
                <w:top w:val="none" w:sz="0" w:space="0" w:color="auto"/>
                <w:left w:val="none" w:sz="0" w:space="0" w:color="auto"/>
                <w:bottom w:val="none" w:sz="0" w:space="0" w:color="auto"/>
                <w:right w:val="none" w:sz="0" w:space="0" w:color="auto"/>
              </w:divBdr>
              <w:divsChild>
                <w:div w:id="1764111669">
                  <w:marLeft w:val="0"/>
                  <w:marRight w:val="0"/>
                  <w:marTop w:val="0"/>
                  <w:marBottom w:val="0"/>
                  <w:divBdr>
                    <w:top w:val="none" w:sz="0" w:space="0" w:color="auto"/>
                    <w:left w:val="none" w:sz="0" w:space="0" w:color="auto"/>
                    <w:bottom w:val="none" w:sz="0" w:space="0" w:color="auto"/>
                    <w:right w:val="none" w:sz="0" w:space="0" w:color="auto"/>
                  </w:divBdr>
                </w:div>
                <w:div w:id="147386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6101">
      <w:bodyDiv w:val="1"/>
      <w:marLeft w:val="0"/>
      <w:marRight w:val="0"/>
      <w:marTop w:val="0"/>
      <w:marBottom w:val="0"/>
      <w:divBdr>
        <w:top w:val="none" w:sz="0" w:space="0" w:color="auto"/>
        <w:left w:val="none" w:sz="0" w:space="0" w:color="auto"/>
        <w:bottom w:val="none" w:sz="0" w:space="0" w:color="auto"/>
        <w:right w:val="none" w:sz="0" w:space="0" w:color="auto"/>
      </w:divBdr>
      <w:divsChild>
        <w:div w:id="1204100714">
          <w:marLeft w:val="0"/>
          <w:marRight w:val="0"/>
          <w:marTop w:val="0"/>
          <w:marBottom w:val="0"/>
          <w:divBdr>
            <w:top w:val="none" w:sz="0" w:space="0" w:color="auto"/>
            <w:left w:val="none" w:sz="0" w:space="0" w:color="auto"/>
            <w:bottom w:val="none" w:sz="0" w:space="0" w:color="auto"/>
            <w:right w:val="none" w:sz="0" w:space="0" w:color="auto"/>
          </w:divBdr>
        </w:div>
        <w:div w:id="663702347">
          <w:marLeft w:val="0"/>
          <w:marRight w:val="0"/>
          <w:marTop w:val="0"/>
          <w:marBottom w:val="0"/>
          <w:divBdr>
            <w:top w:val="none" w:sz="0" w:space="0" w:color="auto"/>
            <w:left w:val="none" w:sz="0" w:space="0" w:color="auto"/>
            <w:bottom w:val="none" w:sz="0" w:space="0" w:color="auto"/>
            <w:right w:val="none" w:sz="0" w:space="0" w:color="auto"/>
          </w:divBdr>
          <w:divsChild>
            <w:div w:id="1699315480">
              <w:marLeft w:val="0"/>
              <w:marRight w:val="0"/>
              <w:marTop w:val="0"/>
              <w:marBottom w:val="0"/>
              <w:divBdr>
                <w:top w:val="none" w:sz="0" w:space="0" w:color="auto"/>
                <w:left w:val="none" w:sz="0" w:space="0" w:color="auto"/>
                <w:bottom w:val="none" w:sz="0" w:space="0" w:color="auto"/>
                <w:right w:val="none" w:sz="0" w:space="0" w:color="auto"/>
              </w:divBdr>
              <w:divsChild>
                <w:div w:id="1725181007">
                  <w:marLeft w:val="0"/>
                  <w:marRight w:val="0"/>
                  <w:marTop w:val="0"/>
                  <w:marBottom w:val="0"/>
                  <w:divBdr>
                    <w:top w:val="none" w:sz="0" w:space="0" w:color="auto"/>
                    <w:left w:val="none" w:sz="0" w:space="0" w:color="auto"/>
                    <w:bottom w:val="none" w:sz="0" w:space="0" w:color="auto"/>
                    <w:right w:val="none" w:sz="0" w:space="0" w:color="auto"/>
                  </w:divBdr>
                </w:div>
              </w:divsChild>
            </w:div>
            <w:div w:id="1439720440">
              <w:marLeft w:val="0"/>
              <w:marRight w:val="0"/>
              <w:marTop w:val="0"/>
              <w:marBottom w:val="0"/>
              <w:divBdr>
                <w:top w:val="none" w:sz="0" w:space="0" w:color="auto"/>
                <w:left w:val="none" w:sz="0" w:space="0" w:color="auto"/>
                <w:bottom w:val="none" w:sz="0" w:space="0" w:color="auto"/>
                <w:right w:val="none" w:sz="0" w:space="0" w:color="auto"/>
              </w:divBdr>
              <w:divsChild>
                <w:div w:id="1601641078">
                  <w:marLeft w:val="0"/>
                  <w:marRight w:val="0"/>
                  <w:marTop w:val="0"/>
                  <w:marBottom w:val="0"/>
                  <w:divBdr>
                    <w:top w:val="none" w:sz="0" w:space="0" w:color="auto"/>
                    <w:left w:val="none" w:sz="0" w:space="0" w:color="auto"/>
                    <w:bottom w:val="none" w:sz="0" w:space="0" w:color="auto"/>
                    <w:right w:val="none" w:sz="0" w:space="0" w:color="auto"/>
                  </w:divBdr>
                </w:div>
                <w:div w:id="947009996">
                  <w:marLeft w:val="0"/>
                  <w:marRight w:val="0"/>
                  <w:marTop w:val="0"/>
                  <w:marBottom w:val="0"/>
                  <w:divBdr>
                    <w:top w:val="none" w:sz="0" w:space="0" w:color="auto"/>
                    <w:left w:val="none" w:sz="0" w:space="0" w:color="auto"/>
                    <w:bottom w:val="none" w:sz="0" w:space="0" w:color="auto"/>
                    <w:right w:val="none" w:sz="0" w:space="0" w:color="auto"/>
                  </w:divBdr>
                </w:div>
              </w:divsChild>
            </w:div>
            <w:div w:id="1537743036">
              <w:marLeft w:val="0"/>
              <w:marRight w:val="0"/>
              <w:marTop w:val="0"/>
              <w:marBottom w:val="0"/>
              <w:divBdr>
                <w:top w:val="none" w:sz="0" w:space="0" w:color="auto"/>
                <w:left w:val="none" w:sz="0" w:space="0" w:color="auto"/>
                <w:bottom w:val="none" w:sz="0" w:space="0" w:color="auto"/>
                <w:right w:val="none" w:sz="0" w:space="0" w:color="auto"/>
              </w:divBdr>
              <w:divsChild>
                <w:div w:id="1262301500">
                  <w:marLeft w:val="0"/>
                  <w:marRight w:val="0"/>
                  <w:marTop w:val="0"/>
                  <w:marBottom w:val="0"/>
                  <w:divBdr>
                    <w:top w:val="none" w:sz="0" w:space="0" w:color="auto"/>
                    <w:left w:val="none" w:sz="0" w:space="0" w:color="auto"/>
                    <w:bottom w:val="none" w:sz="0" w:space="0" w:color="auto"/>
                    <w:right w:val="none" w:sz="0" w:space="0" w:color="auto"/>
                  </w:divBdr>
                </w:div>
                <w:div w:id="1352414871">
                  <w:marLeft w:val="0"/>
                  <w:marRight w:val="0"/>
                  <w:marTop w:val="0"/>
                  <w:marBottom w:val="0"/>
                  <w:divBdr>
                    <w:top w:val="none" w:sz="0" w:space="0" w:color="auto"/>
                    <w:left w:val="none" w:sz="0" w:space="0" w:color="auto"/>
                    <w:bottom w:val="none" w:sz="0" w:space="0" w:color="auto"/>
                    <w:right w:val="none" w:sz="0" w:space="0" w:color="auto"/>
                  </w:divBdr>
                </w:div>
              </w:divsChild>
            </w:div>
            <w:div w:id="407121247">
              <w:marLeft w:val="0"/>
              <w:marRight w:val="0"/>
              <w:marTop w:val="0"/>
              <w:marBottom w:val="0"/>
              <w:divBdr>
                <w:top w:val="none" w:sz="0" w:space="0" w:color="auto"/>
                <w:left w:val="none" w:sz="0" w:space="0" w:color="auto"/>
                <w:bottom w:val="none" w:sz="0" w:space="0" w:color="auto"/>
                <w:right w:val="none" w:sz="0" w:space="0" w:color="auto"/>
              </w:divBdr>
              <w:divsChild>
                <w:div w:id="1678458077">
                  <w:marLeft w:val="0"/>
                  <w:marRight w:val="0"/>
                  <w:marTop w:val="0"/>
                  <w:marBottom w:val="0"/>
                  <w:divBdr>
                    <w:top w:val="none" w:sz="0" w:space="0" w:color="auto"/>
                    <w:left w:val="none" w:sz="0" w:space="0" w:color="auto"/>
                    <w:bottom w:val="none" w:sz="0" w:space="0" w:color="auto"/>
                    <w:right w:val="none" w:sz="0" w:space="0" w:color="auto"/>
                  </w:divBdr>
                </w:div>
                <w:div w:id="188422373">
                  <w:marLeft w:val="0"/>
                  <w:marRight w:val="0"/>
                  <w:marTop w:val="0"/>
                  <w:marBottom w:val="0"/>
                  <w:divBdr>
                    <w:top w:val="none" w:sz="0" w:space="0" w:color="auto"/>
                    <w:left w:val="none" w:sz="0" w:space="0" w:color="auto"/>
                    <w:bottom w:val="none" w:sz="0" w:space="0" w:color="auto"/>
                    <w:right w:val="none" w:sz="0" w:space="0" w:color="auto"/>
                  </w:divBdr>
                </w:div>
              </w:divsChild>
            </w:div>
            <w:div w:id="1370304479">
              <w:marLeft w:val="0"/>
              <w:marRight w:val="0"/>
              <w:marTop w:val="0"/>
              <w:marBottom w:val="0"/>
              <w:divBdr>
                <w:top w:val="none" w:sz="0" w:space="0" w:color="auto"/>
                <w:left w:val="none" w:sz="0" w:space="0" w:color="auto"/>
                <w:bottom w:val="none" w:sz="0" w:space="0" w:color="auto"/>
                <w:right w:val="none" w:sz="0" w:space="0" w:color="auto"/>
              </w:divBdr>
              <w:divsChild>
                <w:div w:id="664893985">
                  <w:marLeft w:val="0"/>
                  <w:marRight w:val="0"/>
                  <w:marTop w:val="0"/>
                  <w:marBottom w:val="0"/>
                  <w:divBdr>
                    <w:top w:val="none" w:sz="0" w:space="0" w:color="auto"/>
                    <w:left w:val="none" w:sz="0" w:space="0" w:color="auto"/>
                    <w:bottom w:val="none" w:sz="0" w:space="0" w:color="auto"/>
                    <w:right w:val="none" w:sz="0" w:space="0" w:color="auto"/>
                  </w:divBdr>
                </w:div>
                <w:div w:id="1567296602">
                  <w:marLeft w:val="0"/>
                  <w:marRight w:val="0"/>
                  <w:marTop w:val="0"/>
                  <w:marBottom w:val="0"/>
                  <w:divBdr>
                    <w:top w:val="none" w:sz="0" w:space="0" w:color="auto"/>
                    <w:left w:val="none" w:sz="0" w:space="0" w:color="auto"/>
                    <w:bottom w:val="none" w:sz="0" w:space="0" w:color="auto"/>
                    <w:right w:val="none" w:sz="0" w:space="0" w:color="auto"/>
                  </w:divBdr>
                </w:div>
              </w:divsChild>
            </w:div>
            <w:div w:id="563834902">
              <w:marLeft w:val="0"/>
              <w:marRight w:val="0"/>
              <w:marTop w:val="0"/>
              <w:marBottom w:val="0"/>
              <w:divBdr>
                <w:top w:val="none" w:sz="0" w:space="0" w:color="auto"/>
                <w:left w:val="none" w:sz="0" w:space="0" w:color="auto"/>
                <w:bottom w:val="none" w:sz="0" w:space="0" w:color="auto"/>
                <w:right w:val="none" w:sz="0" w:space="0" w:color="auto"/>
              </w:divBdr>
              <w:divsChild>
                <w:div w:id="76679760">
                  <w:marLeft w:val="0"/>
                  <w:marRight w:val="0"/>
                  <w:marTop w:val="0"/>
                  <w:marBottom w:val="0"/>
                  <w:divBdr>
                    <w:top w:val="none" w:sz="0" w:space="0" w:color="auto"/>
                    <w:left w:val="none" w:sz="0" w:space="0" w:color="auto"/>
                    <w:bottom w:val="none" w:sz="0" w:space="0" w:color="auto"/>
                    <w:right w:val="none" w:sz="0" w:space="0" w:color="auto"/>
                  </w:divBdr>
                </w:div>
                <w:div w:id="1390375181">
                  <w:marLeft w:val="0"/>
                  <w:marRight w:val="0"/>
                  <w:marTop w:val="0"/>
                  <w:marBottom w:val="0"/>
                  <w:divBdr>
                    <w:top w:val="none" w:sz="0" w:space="0" w:color="auto"/>
                    <w:left w:val="none" w:sz="0" w:space="0" w:color="auto"/>
                    <w:bottom w:val="none" w:sz="0" w:space="0" w:color="auto"/>
                    <w:right w:val="none" w:sz="0" w:space="0" w:color="auto"/>
                  </w:divBdr>
                </w:div>
              </w:divsChild>
            </w:div>
            <w:div w:id="2035614045">
              <w:marLeft w:val="0"/>
              <w:marRight w:val="0"/>
              <w:marTop w:val="0"/>
              <w:marBottom w:val="0"/>
              <w:divBdr>
                <w:top w:val="none" w:sz="0" w:space="0" w:color="auto"/>
                <w:left w:val="none" w:sz="0" w:space="0" w:color="auto"/>
                <w:bottom w:val="none" w:sz="0" w:space="0" w:color="auto"/>
                <w:right w:val="none" w:sz="0" w:space="0" w:color="auto"/>
              </w:divBdr>
              <w:divsChild>
                <w:div w:id="794952152">
                  <w:marLeft w:val="0"/>
                  <w:marRight w:val="0"/>
                  <w:marTop w:val="0"/>
                  <w:marBottom w:val="0"/>
                  <w:divBdr>
                    <w:top w:val="none" w:sz="0" w:space="0" w:color="auto"/>
                    <w:left w:val="none" w:sz="0" w:space="0" w:color="auto"/>
                    <w:bottom w:val="none" w:sz="0" w:space="0" w:color="auto"/>
                    <w:right w:val="none" w:sz="0" w:space="0" w:color="auto"/>
                  </w:divBdr>
                </w:div>
                <w:div w:id="1471752972">
                  <w:marLeft w:val="0"/>
                  <w:marRight w:val="0"/>
                  <w:marTop w:val="0"/>
                  <w:marBottom w:val="0"/>
                  <w:divBdr>
                    <w:top w:val="none" w:sz="0" w:space="0" w:color="auto"/>
                    <w:left w:val="none" w:sz="0" w:space="0" w:color="auto"/>
                    <w:bottom w:val="none" w:sz="0" w:space="0" w:color="auto"/>
                    <w:right w:val="none" w:sz="0" w:space="0" w:color="auto"/>
                  </w:divBdr>
                </w:div>
              </w:divsChild>
            </w:div>
            <w:div w:id="834295854">
              <w:marLeft w:val="0"/>
              <w:marRight w:val="0"/>
              <w:marTop w:val="0"/>
              <w:marBottom w:val="0"/>
              <w:divBdr>
                <w:top w:val="none" w:sz="0" w:space="0" w:color="auto"/>
                <w:left w:val="none" w:sz="0" w:space="0" w:color="auto"/>
                <w:bottom w:val="none" w:sz="0" w:space="0" w:color="auto"/>
                <w:right w:val="none" w:sz="0" w:space="0" w:color="auto"/>
              </w:divBdr>
              <w:divsChild>
                <w:div w:id="1588342150">
                  <w:marLeft w:val="0"/>
                  <w:marRight w:val="0"/>
                  <w:marTop w:val="0"/>
                  <w:marBottom w:val="0"/>
                  <w:divBdr>
                    <w:top w:val="none" w:sz="0" w:space="0" w:color="auto"/>
                    <w:left w:val="none" w:sz="0" w:space="0" w:color="auto"/>
                    <w:bottom w:val="none" w:sz="0" w:space="0" w:color="auto"/>
                    <w:right w:val="none" w:sz="0" w:space="0" w:color="auto"/>
                  </w:divBdr>
                </w:div>
                <w:div w:id="2029285699">
                  <w:marLeft w:val="0"/>
                  <w:marRight w:val="0"/>
                  <w:marTop w:val="0"/>
                  <w:marBottom w:val="0"/>
                  <w:divBdr>
                    <w:top w:val="none" w:sz="0" w:space="0" w:color="auto"/>
                    <w:left w:val="none" w:sz="0" w:space="0" w:color="auto"/>
                    <w:bottom w:val="none" w:sz="0" w:space="0" w:color="auto"/>
                    <w:right w:val="none" w:sz="0" w:space="0" w:color="auto"/>
                  </w:divBdr>
                </w:div>
              </w:divsChild>
            </w:div>
            <w:div w:id="2033261027">
              <w:marLeft w:val="0"/>
              <w:marRight w:val="0"/>
              <w:marTop w:val="0"/>
              <w:marBottom w:val="0"/>
              <w:divBdr>
                <w:top w:val="none" w:sz="0" w:space="0" w:color="auto"/>
                <w:left w:val="none" w:sz="0" w:space="0" w:color="auto"/>
                <w:bottom w:val="none" w:sz="0" w:space="0" w:color="auto"/>
                <w:right w:val="none" w:sz="0" w:space="0" w:color="auto"/>
              </w:divBdr>
            </w:div>
            <w:div w:id="1288269566">
              <w:marLeft w:val="0"/>
              <w:marRight w:val="0"/>
              <w:marTop w:val="0"/>
              <w:marBottom w:val="0"/>
              <w:divBdr>
                <w:top w:val="none" w:sz="0" w:space="0" w:color="auto"/>
                <w:left w:val="none" w:sz="0" w:space="0" w:color="auto"/>
                <w:bottom w:val="none" w:sz="0" w:space="0" w:color="auto"/>
                <w:right w:val="none" w:sz="0" w:space="0" w:color="auto"/>
              </w:divBdr>
              <w:divsChild>
                <w:div w:id="1669477797">
                  <w:marLeft w:val="0"/>
                  <w:marRight w:val="0"/>
                  <w:marTop w:val="0"/>
                  <w:marBottom w:val="0"/>
                  <w:divBdr>
                    <w:top w:val="none" w:sz="0" w:space="0" w:color="auto"/>
                    <w:left w:val="none" w:sz="0" w:space="0" w:color="auto"/>
                    <w:bottom w:val="none" w:sz="0" w:space="0" w:color="auto"/>
                    <w:right w:val="none" w:sz="0" w:space="0" w:color="auto"/>
                  </w:divBdr>
                </w:div>
                <w:div w:id="39335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D776CCF6</Template>
  <TotalTime>36</TotalTime>
  <Pages>3</Pages>
  <Words>923</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2016-12-22T12:27:00Z</dcterms:created>
  <dcterms:modified xsi:type="dcterms:W3CDTF">2016-12-22T13:36:00Z</dcterms:modified>
</cp:coreProperties>
</file>