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FCD" w:rsidRPr="00434FCD" w:rsidRDefault="000C2565" w:rsidP="00434FCD">
      <w:r>
        <w:t>R</w:t>
      </w:r>
      <w:r w:rsidR="00434FCD" w:rsidRPr="00434FCD">
        <w:t>equest for expression of interest for selection # 1230055</w:t>
      </w:r>
    </w:p>
    <w:p w:rsidR="00434FCD" w:rsidRPr="00434FCD" w:rsidRDefault="00434FCD" w:rsidP="00434FCD">
      <w:r w:rsidRPr="00434FCD">
        <w:t xml:space="preserve">Selection Information </w:t>
      </w:r>
    </w:p>
    <w:p w:rsidR="00434FCD" w:rsidRPr="00434FCD" w:rsidRDefault="00434FCD" w:rsidP="00434FCD">
      <w:r w:rsidRPr="00434FCD">
        <w:t>Assignment Title</w:t>
      </w:r>
    </w:p>
    <w:p w:rsidR="00434FCD" w:rsidRPr="00434FCD" w:rsidRDefault="00434FCD" w:rsidP="00434FCD">
      <w:bookmarkStart w:id="0" w:name="_GoBack"/>
      <w:r w:rsidRPr="00434FCD">
        <w:t>Madagascar: Preparation of safeguard framework for facilitating the development of small hydro IPPs</w:t>
      </w:r>
    </w:p>
    <w:bookmarkEnd w:id="0"/>
    <w:p w:rsidR="00434FCD" w:rsidRPr="00434FCD" w:rsidRDefault="00434FCD" w:rsidP="00434FCD">
      <w:r w:rsidRPr="00434FCD">
        <w:t>Publication Date</w:t>
      </w:r>
    </w:p>
    <w:p w:rsidR="00434FCD" w:rsidRPr="00434FCD" w:rsidRDefault="00434FCD" w:rsidP="00434FCD">
      <w:r w:rsidRPr="00434FCD">
        <w:t> 13-Oct-2016</w:t>
      </w:r>
    </w:p>
    <w:p w:rsidR="00434FCD" w:rsidRPr="00434FCD" w:rsidRDefault="00434FCD" w:rsidP="00434FCD">
      <w:r w:rsidRPr="00434FCD">
        <w:t>Expression of Interest Deadline</w:t>
      </w:r>
    </w:p>
    <w:p w:rsidR="00434FCD" w:rsidRPr="00434FCD" w:rsidRDefault="00434FCD" w:rsidP="00434FCD">
      <w:r w:rsidRPr="00434FCD">
        <w:t> 20-Oct-2016 at 11:59:59 PM (Eastern Time – Washington D.C.)</w:t>
      </w:r>
    </w:p>
    <w:p w:rsidR="00434FCD" w:rsidRPr="00434FCD" w:rsidRDefault="00434FCD" w:rsidP="00434FCD">
      <w:r w:rsidRPr="00434FCD">
        <w:t>Language of Notice</w:t>
      </w:r>
    </w:p>
    <w:p w:rsidR="00434FCD" w:rsidRPr="00434FCD" w:rsidRDefault="00434FCD" w:rsidP="00434FCD">
      <w:r w:rsidRPr="00434FCD">
        <w:t> English</w:t>
      </w:r>
    </w:p>
    <w:p w:rsidR="00434FCD" w:rsidRPr="00434FCD" w:rsidRDefault="00434FCD" w:rsidP="00434FCD">
      <w:r w:rsidRPr="00434FCD">
        <w:t xml:space="preserve">Selection Notice </w:t>
      </w:r>
    </w:p>
    <w:p w:rsidR="00434FCD" w:rsidRPr="00434FCD" w:rsidRDefault="00434FCD" w:rsidP="00434FCD">
      <w:pPr>
        <w:rPr>
          <w:lang w:val="nl-NL"/>
        </w:rPr>
      </w:pPr>
      <w:r w:rsidRPr="00434FCD">
        <w:rPr>
          <w:lang w:val="nl-NL"/>
        </w:rPr>
        <w:t>Assignment Country</w:t>
      </w:r>
    </w:p>
    <w:p w:rsidR="00434FCD" w:rsidRPr="00434FCD" w:rsidRDefault="00434FCD" w:rsidP="00434FCD">
      <w:pPr>
        <w:numPr>
          <w:ilvl w:val="0"/>
          <w:numId w:val="1"/>
        </w:numPr>
        <w:rPr>
          <w:lang w:val="nl-NL"/>
        </w:rPr>
      </w:pPr>
      <w:r w:rsidRPr="00434FCD">
        <w:rPr>
          <w:lang w:val="nl-NL"/>
        </w:rPr>
        <w:t>MG - Madagascar</w:t>
      </w:r>
    </w:p>
    <w:p w:rsidR="00434FCD" w:rsidRPr="00434FCD" w:rsidRDefault="00434FCD" w:rsidP="00434FCD">
      <w:pPr>
        <w:rPr>
          <w:lang w:val="nl-NL"/>
        </w:rPr>
      </w:pPr>
      <w:r w:rsidRPr="00434FCD">
        <w:rPr>
          <w:lang w:val="nl-NL"/>
        </w:rPr>
        <w:t>Funding Sources</w:t>
      </w:r>
    </w:p>
    <w:p w:rsidR="00434FCD" w:rsidRPr="00434FCD" w:rsidRDefault="00434FCD" w:rsidP="00434FCD">
      <w:r w:rsidRPr="00434FCD">
        <w:t xml:space="preserve">The World Bank Group intends to finance the assignment/services under: </w:t>
      </w:r>
    </w:p>
    <w:p w:rsidR="00434FCD" w:rsidRPr="00434FCD" w:rsidRDefault="00434FCD" w:rsidP="00434FCD">
      <w:pPr>
        <w:numPr>
          <w:ilvl w:val="0"/>
          <w:numId w:val="2"/>
        </w:numPr>
        <w:rPr>
          <w:lang w:val="nl-NL"/>
        </w:rPr>
      </w:pPr>
      <w:r w:rsidRPr="00434FCD">
        <w:rPr>
          <w:lang w:val="nl-NL"/>
        </w:rPr>
        <w:t>BB - BANK BUDGET</w:t>
      </w:r>
    </w:p>
    <w:p w:rsidR="00434FCD" w:rsidRPr="00434FCD" w:rsidRDefault="00434FCD" w:rsidP="00434FCD">
      <w:pPr>
        <w:numPr>
          <w:ilvl w:val="0"/>
          <w:numId w:val="2"/>
        </w:numPr>
      </w:pPr>
      <w:r w:rsidRPr="00434FCD">
        <w:t>TF0A0391 - Madagascar: Support for the development of small hydro IPP</w:t>
      </w:r>
    </w:p>
    <w:p w:rsidR="00434FCD" w:rsidRPr="00434FCD" w:rsidRDefault="00434FCD" w:rsidP="00434FCD">
      <w:r w:rsidRPr="00434FCD">
        <w:t>Individual/Firm</w:t>
      </w:r>
    </w:p>
    <w:p w:rsidR="00434FCD" w:rsidRPr="00434FCD" w:rsidRDefault="00434FCD" w:rsidP="00434FCD">
      <w:r w:rsidRPr="00434FCD">
        <w:t xml:space="preserve">The consultant will be a firm. </w:t>
      </w:r>
    </w:p>
    <w:p w:rsidR="00434FCD" w:rsidRPr="00434FCD" w:rsidRDefault="00434FCD" w:rsidP="00434FCD">
      <w:pPr>
        <w:rPr>
          <w:lang w:val="nl-NL"/>
        </w:rPr>
      </w:pPr>
      <w:r w:rsidRPr="00434FCD">
        <w:rPr>
          <w:lang w:val="nl-NL"/>
        </w:rPr>
        <w:t xml:space="preserve">Assignment Description </w:t>
      </w:r>
    </w:p>
    <w:p w:rsidR="00434FCD" w:rsidRPr="00434FCD" w:rsidRDefault="00434FCD" w:rsidP="00434FCD">
      <w:r w:rsidRPr="00434FCD">
        <w:t>SELECTION FOR CONSULTANTS BY THE WORLD BANK GROUP</w:t>
      </w:r>
      <w:r w:rsidRPr="00434FCD">
        <w:br/>
      </w:r>
      <w:r w:rsidRPr="00434FCD">
        <w:br/>
        <w:t>REQUEST FOR EXPRESSIONS OF INTEREST</w:t>
      </w:r>
      <w:r w:rsidRPr="00434FCD">
        <w:br/>
      </w:r>
      <w:r w:rsidRPr="00434FCD">
        <w:br/>
        <w:t>Electronic Submissions through World Bank Group eConsultant2</w:t>
      </w:r>
      <w:r w:rsidRPr="00434FCD">
        <w:br/>
        <w:t>https://wbgeconsult2.worldbank.org/wbgec/index.html</w:t>
      </w:r>
      <w:r w:rsidRPr="00434FCD">
        <w:br/>
      </w:r>
      <w:r w:rsidRPr="00434FCD">
        <w:br/>
        <w:t>ASSIGNMENT OVERVIEW</w:t>
      </w:r>
      <w:r w:rsidRPr="00434FCD">
        <w:br/>
      </w:r>
      <w:r w:rsidRPr="00434FCD">
        <w:br/>
        <w:t>Assignment Title: 1230055 - Madagascar: Preparation of safeguard framework for facilitating the development of small hydro IPPs</w:t>
      </w:r>
      <w:r w:rsidRPr="00434FCD">
        <w:br/>
      </w:r>
      <w:r w:rsidRPr="00434FCD">
        <w:br/>
        <w:t>Assignment Countries:</w:t>
      </w:r>
      <w:r w:rsidRPr="00434FCD">
        <w:br/>
        <w:t>- Madagascar</w:t>
      </w:r>
      <w:r w:rsidRPr="00434FCD">
        <w:br/>
      </w:r>
      <w:r w:rsidRPr="00434FCD">
        <w:br/>
        <w:t>ASSIGNMENT DESCRIPTION</w:t>
      </w:r>
      <w:r w:rsidRPr="00434FCD">
        <w:br/>
      </w:r>
      <w:r w:rsidRPr="00434FCD">
        <w:br/>
        <w:t xml:space="preserve">The objective of the consultancy service is to establish safeguard framework documents; an Environmental and Social Management Framework (ESMF) and Resettlement Framework Policy (RPF) for facilitating the development of small hydro (&lt;20MW) in Madagascar as part of a technical </w:t>
      </w:r>
      <w:r w:rsidRPr="00434FCD">
        <w:lastRenderedPageBreak/>
        <w:t>assistance project being implemented by World Bank in Madagascar which aims at supporting the development of small hydro IPPs with private sector. It is being undertaken in close coordination with JIRAMA, ORE and ADER, Government of Madagascar, the World Banks primary Client country counterpart for this project. The project is funded by the AFREA under the Energy Sector Management Assistance Program (ESMAP), a global knowledge and technical assistance program administered by the World Bank and supported by 11 bilateral donors.</w:t>
      </w:r>
      <w:r w:rsidRPr="00434FCD">
        <w:br/>
      </w:r>
      <w:r w:rsidRPr="00434FCD">
        <w:br/>
        <w:t>FUNDING SOURCE</w:t>
      </w:r>
      <w:r w:rsidRPr="00434FCD">
        <w:br/>
      </w:r>
      <w:r w:rsidRPr="00434FCD">
        <w:br/>
        <w:t>The World Bank Group intends to finance the assignment / services described below under the following:</w:t>
      </w:r>
      <w:r w:rsidRPr="00434FCD">
        <w:br/>
        <w:t>- Madagascar: Support for the development of small hydro IPP</w:t>
      </w:r>
      <w:r w:rsidRPr="00434FCD">
        <w:br/>
      </w:r>
      <w:r w:rsidRPr="00434FCD">
        <w:br/>
        <w:t>ELIGIBILITY</w:t>
      </w:r>
      <w:r w:rsidRPr="00434FCD">
        <w:br/>
      </w:r>
      <w:r w:rsidRPr="00434FCD">
        <w:br/>
        <w:t>Eligibility restrictions apply:</w:t>
      </w:r>
      <w:r w:rsidRPr="00434FCD">
        <w:br/>
        <w:t>[Please type list of restrictions]</w:t>
      </w:r>
      <w:r w:rsidRPr="00434FCD">
        <w:br/>
      </w:r>
      <w:r w:rsidRPr="00434FCD">
        <w:br/>
        <w:t>INDIVIDUAL / FIRM PROFILE</w:t>
      </w:r>
      <w:r w:rsidRPr="00434FCD">
        <w:br/>
        <w:t xml:space="preserve">The consultant will be a firm. </w:t>
      </w:r>
      <w:r w:rsidRPr="00434FCD">
        <w:br/>
      </w:r>
      <w:r w:rsidRPr="00434FCD">
        <w:br/>
        <w:t>SUBMISSION REQUIREMENTS</w:t>
      </w:r>
      <w:r w:rsidRPr="00434FCD">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34FCD">
        <w:br/>
      </w:r>
      <w:r w:rsidRPr="00434FCD">
        <w:br/>
        <w:t>Interested firms are hereby invited to submit expressions of interest.</w:t>
      </w:r>
      <w:r w:rsidRPr="00434FCD">
        <w:br/>
      </w:r>
      <w:r w:rsidRPr="00434FCD">
        <w:br/>
        <w:t>Expressions of Interest should be submitted, in English, electronically through World Bank Group eConsultant2 (https://wbgeconsult2.worldbank.org/wbgec/index.html)</w:t>
      </w:r>
      <w:r w:rsidRPr="00434FCD">
        <w:br/>
      </w:r>
      <w:r w:rsidRPr="00434FCD">
        <w:br/>
        <w:t>NOTES</w:t>
      </w:r>
      <w:r w:rsidRPr="00434FCD">
        <w:br/>
        <w:t>Following this invitation for Expression of Interest, a shortlist of qualified firms will be formally invited to submit proposals. Shortlisting and selection will be subject to the availability of funding.</w:t>
      </w:r>
      <w:r w:rsidRPr="00434FCD">
        <w:br/>
      </w:r>
      <w:r w:rsidRPr="00434FCD">
        <w:br/>
        <w:t>Only those firms which have been shortlisted will receive notification. No debrief will be provided to firms which have not been shortlisted.</w:t>
      </w:r>
    </w:p>
    <w:p w:rsidR="00434FCD" w:rsidRPr="00434FCD" w:rsidRDefault="00434FCD" w:rsidP="00434FCD">
      <w:pPr>
        <w:rPr>
          <w:lang w:val="nl-NL"/>
        </w:rPr>
      </w:pPr>
      <w:r w:rsidRPr="00434FCD">
        <w:rPr>
          <w:lang w:val="nl-NL"/>
        </w:rPr>
        <w:t xml:space="preserve">Qualification Criteria </w:t>
      </w:r>
    </w:p>
    <w:p w:rsidR="00434FCD" w:rsidRPr="00434FCD" w:rsidRDefault="00434FCD" w:rsidP="00434FCD">
      <w:pPr>
        <w:numPr>
          <w:ilvl w:val="0"/>
          <w:numId w:val="3"/>
        </w:numPr>
      </w:pPr>
      <w:r w:rsidRPr="00434FCD">
        <w:rPr>
          <w:b/>
          <w:bCs/>
        </w:rPr>
        <w:t>1.</w:t>
      </w:r>
      <w:r w:rsidRPr="00434FCD">
        <w:t xml:space="preserve"> Provide information showing that they are qualified in the field of the assignment.</w:t>
      </w:r>
    </w:p>
    <w:p w:rsidR="00434FCD" w:rsidRPr="00434FCD" w:rsidRDefault="00434FCD" w:rsidP="00434FCD">
      <w:pPr>
        <w:numPr>
          <w:ilvl w:val="0"/>
          <w:numId w:val="3"/>
        </w:numPr>
      </w:pPr>
      <w:r w:rsidRPr="00434FCD">
        <w:rPr>
          <w:b/>
          <w:bCs/>
        </w:rPr>
        <w:t>2.</w:t>
      </w:r>
      <w:r w:rsidRPr="00434FCD">
        <w:t xml:space="preserve"> Provide information on the qualifications of key staff.</w:t>
      </w:r>
    </w:p>
    <w:p w:rsidR="00434FCD" w:rsidRPr="00434FCD" w:rsidRDefault="00434FCD" w:rsidP="00434FCD">
      <w:pPr>
        <w:numPr>
          <w:ilvl w:val="0"/>
          <w:numId w:val="3"/>
        </w:numPr>
      </w:pPr>
      <w:r w:rsidRPr="00434FCD">
        <w:rPr>
          <w:b/>
          <w:bCs/>
        </w:rPr>
        <w:t>3.</w:t>
      </w:r>
      <w:r w:rsidRPr="00434FCD">
        <w:t xml:space="preserve"> Provide information on their core business and years in business.</w:t>
      </w:r>
    </w:p>
    <w:p w:rsidR="00434FCD" w:rsidRPr="00434FCD" w:rsidRDefault="00434FCD" w:rsidP="00434FCD">
      <w:pPr>
        <w:numPr>
          <w:ilvl w:val="0"/>
          <w:numId w:val="3"/>
        </w:numPr>
      </w:pPr>
      <w:r w:rsidRPr="00434FCD">
        <w:rPr>
          <w:b/>
          <w:bCs/>
        </w:rPr>
        <w:t>4.</w:t>
      </w:r>
      <w:r w:rsidRPr="00434FCD">
        <w:t xml:space="preserve"> Provide information on the technical and managerial capabilities of the firm.</w:t>
      </w:r>
    </w:p>
    <w:p w:rsidR="00434FCD" w:rsidRPr="00434FCD" w:rsidRDefault="00434FCD" w:rsidP="00434FCD">
      <w:pPr>
        <w:rPr>
          <w:lang w:val="nl-NL"/>
        </w:rPr>
      </w:pPr>
      <w:r w:rsidRPr="00434FCD">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20B55"/>
    <w:multiLevelType w:val="multilevel"/>
    <w:tmpl w:val="CB228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4B25876"/>
    <w:multiLevelType w:val="multilevel"/>
    <w:tmpl w:val="BC86E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B631D1"/>
    <w:multiLevelType w:val="multilevel"/>
    <w:tmpl w:val="CA70B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FCD"/>
    <w:rsid w:val="000C2565"/>
    <w:rsid w:val="00434FCD"/>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573872">
      <w:bodyDiv w:val="1"/>
      <w:marLeft w:val="0"/>
      <w:marRight w:val="0"/>
      <w:marTop w:val="0"/>
      <w:marBottom w:val="0"/>
      <w:divBdr>
        <w:top w:val="none" w:sz="0" w:space="0" w:color="auto"/>
        <w:left w:val="none" w:sz="0" w:space="0" w:color="auto"/>
        <w:bottom w:val="none" w:sz="0" w:space="0" w:color="auto"/>
        <w:right w:val="none" w:sz="0" w:space="0" w:color="auto"/>
      </w:divBdr>
      <w:divsChild>
        <w:div w:id="2052726151">
          <w:marLeft w:val="0"/>
          <w:marRight w:val="0"/>
          <w:marTop w:val="0"/>
          <w:marBottom w:val="0"/>
          <w:divBdr>
            <w:top w:val="none" w:sz="0" w:space="0" w:color="auto"/>
            <w:left w:val="none" w:sz="0" w:space="0" w:color="auto"/>
            <w:bottom w:val="none" w:sz="0" w:space="0" w:color="auto"/>
            <w:right w:val="none" w:sz="0" w:space="0" w:color="auto"/>
          </w:divBdr>
        </w:div>
        <w:div w:id="630287562">
          <w:marLeft w:val="0"/>
          <w:marRight w:val="0"/>
          <w:marTop w:val="0"/>
          <w:marBottom w:val="0"/>
          <w:divBdr>
            <w:top w:val="none" w:sz="0" w:space="0" w:color="auto"/>
            <w:left w:val="none" w:sz="0" w:space="0" w:color="auto"/>
            <w:bottom w:val="none" w:sz="0" w:space="0" w:color="auto"/>
            <w:right w:val="none" w:sz="0" w:space="0" w:color="auto"/>
          </w:divBdr>
          <w:divsChild>
            <w:div w:id="14576222">
              <w:marLeft w:val="0"/>
              <w:marRight w:val="0"/>
              <w:marTop w:val="0"/>
              <w:marBottom w:val="0"/>
              <w:divBdr>
                <w:top w:val="none" w:sz="0" w:space="0" w:color="auto"/>
                <w:left w:val="none" w:sz="0" w:space="0" w:color="auto"/>
                <w:bottom w:val="none" w:sz="0" w:space="0" w:color="auto"/>
                <w:right w:val="none" w:sz="0" w:space="0" w:color="auto"/>
              </w:divBdr>
              <w:divsChild>
                <w:div w:id="1456022997">
                  <w:marLeft w:val="0"/>
                  <w:marRight w:val="0"/>
                  <w:marTop w:val="0"/>
                  <w:marBottom w:val="0"/>
                  <w:divBdr>
                    <w:top w:val="none" w:sz="0" w:space="0" w:color="auto"/>
                    <w:left w:val="none" w:sz="0" w:space="0" w:color="auto"/>
                    <w:bottom w:val="none" w:sz="0" w:space="0" w:color="auto"/>
                    <w:right w:val="none" w:sz="0" w:space="0" w:color="auto"/>
                  </w:divBdr>
                </w:div>
              </w:divsChild>
            </w:div>
            <w:div w:id="1309549309">
              <w:marLeft w:val="0"/>
              <w:marRight w:val="0"/>
              <w:marTop w:val="0"/>
              <w:marBottom w:val="0"/>
              <w:divBdr>
                <w:top w:val="none" w:sz="0" w:space="0" w:color="auto"/>
                <w:left w:val="none" w:sz="0" w:space="0" w:color="auto"/>
                <w:bottom w:val="none" w:sz="0" w:space="0" w:color="auto"/>
                <w:right w:val="none" w:sz="0" w:space="0" w:color="auto"/>
              </w:divBdr>
              <w:divsChild>
                <w:div w:id="1102339392">
                  <w:marLeft w:val="0"/>
                  <w:marRight w:val="0"/>
                  <w:marTop w:val="0"/>
                  <w:marBottom w:val="0"/>
                  <w:divBdr>
                    <w:top w:val="none" w:sz="0" w:space="0" w:color="auto"/>
                    <w:left w:val="none" w:sz="0" w:space="0" w:color="auto"/>
                    <w:bottom w:val="none" w:sz="0" w:space="0" w:color="auto"/>
                    <w:right w:val="none" w:sz="0" w:space="0" w:color="auto"/>
                  </w:divBdr>
                </w:div>
                <w:div w:id="2111050832">
                  <w:marLeft w:val="0"/>
                  <w:marRight w:val="0"/>
                  <w:marTop w:val="0"/>
                  <w:marBottom w:val="0"/>
                  <w:divBdr>
                    <w:top w:val="none" w:sz="0" w:space="0" w:color="auto"/>
                    <w:left w:val="none" w:sz="0" w:space="0" w:color="auto"/>
                    <w:bottom w:val="none" w:sz="0" w:space="0" w:color="auto"/>
                    <w:right w:val="none" w:sz="0" w:space="0" w:color="auto"/>
                  </w:divBdr>
                </w:div>
              </w:divsChild>
            </w:div>
            <w:div w:id="1705711795">
              <w:marLeft w:val="0"/>
              <w:marRight w:val="0"/>
              <w:marTop w:val="0"/>
              <w:marBottom w:val="0"/>
              <w:divBdr>
                <w:top w:val="none" w:sz="0" w:space="0" w:color="auto"/>
                <w:left w:val="none" w:sz="0" w:space="0" w:color="auto"/>
                <w:bottom w:val="none" w:sz="0" w:space="0" w:color="auto"/>
                <w:right w:val="none" w:sz="0" w:space="0" w:color="auto"/>
              </w:divBdr>
              <w:divsChild>
                <w:div w:id="1658724661">
                  <w:marLeft w:val="0"/>
                  <w:marRight w:val="0"/>
                  <w:marTop w:val="0"/>
                  <w:marBottom w:val="0"/>
                  <w:divBdr>
                    <w:top w:val="none" w:sz="0" w:space="0" w:color="auto"/>
                    <w:left w:val="none" w:sz="0" w:space="0" w:color="auto"/>
                    <w:bottom w:val="none" w:sz="0" w:space="0" w:color="auto"/>
                    <w:right w:val="none" w:sz="0" w:space="0" w:color="auto"/>
                  </w:divBdr>
                </w:div>
                <w:div w:id="1878852728">
                  <w:marLeft w:val="0"/>
                  <w:marRight w:val="0"/>
                  <w:marTop w:val="0"/>
                  <w:marBottom w:val="0"/>
                  <w:divBdr>
                    <w:top w:val="none" w:sz="0" w:space="0" w:color="auto"/>
                    <w:left w:val="none" w:sz="0" w:space="0" w:color="auto"/>
                    <w:bottom w:val="none" w:sz="0" w:space="0" w:color="auto"/>
                    <w:right w:val="none" w:sz="0" w:space="0" w:color="auto"/>
                  </w:divBdr>
                </w:div>
              </w:divsChild>
            </w:div>
            <w:div w:id="348721372">
              <w:marLeft w:val="0"/>
              <w:marRight w:val="0"/>
              <w:marTop w:val="0"/>
              <w:marBottom w:val="0"/>
              <w:divBdr>
                <w:top w:val="none" w:sz="0" w:space="0" w:color="auto"/>
                <w:left w:val="none" w:sz="0" w:space="0" w:color="auto"/>
                <w:bottom w:val="none" w:sz="0" w:space="0" w:color="auto"/>
                <w:right w:val="none" w:sz="0" w:space="0" w:color="auto"/>
              </w:divBdr>
              <w:divsChild>
                <w:div w:id="562374121">
                  <w:marLeft w:val="0"/>
                  <w:marRight w:val="0"/>
                  <w:marTop w:val="0"/>
                  <w:marBottom w:val="0"/>
                  <w:divBdr>
                    <w:top w:val="none" w:sz="0" w:space="0" w:color="auto"/>
                    <w:left w:val="none" w:sz="0" w:space="0" w:color="auto"/>
                    <w:bottom w:val="none" w:sz="0" w:space="0" w:color="auto"/>
                    <w:right w:val="none" w:sz="0" w:space="0" w:color="auto"/>
                  </w:divBdr>
                </w:div>
                <w:div w:id="2107338463">
                  <w:marLeft w:val="0"/>
                  <w:marRight w:val="0"/>
                  <w:marTop w:val="0"/>
                  <w:marBottom w:val="0"/>
                  <w:divBdr>
                    <w:top w:val="none" w:sz="0" w:space="0" w:color="auto"/>
                    <w:left w:val="none" w:sz="0" w:space="0" w:color="auto"/>
                    <w:bottom w:val="none" w:sz="0" w:space="0" w:color="auto"/>
                    <w:right w:val="none" w:sz="0" w:space="0" w:color="auto"/>
                  </w:divBdr>
                </w:div>
              </w:divsChild>
            </w:div>
            <w:div w:id="77560925">
              <w:marLeft w:val="0"/>
              <w:marRight w:val="0"/>
              <w:marTop w:val="0"/>
              <w:marBottom w:val="0"/>
              <w:divBdr>
                <w:top w:val="none" w:sz="0" w:space="0" w:color="auto"/>
                <w:left w:val="none" w:sz="0" w:space="0" w:color="auto"/>
                <w:bottom w:val="none" w:sz="0" w:space="0" w:color="auto"/>
                <w:right w:val="none" w:sz="0" w:space="0" w:color="auto"/>
              </w:divBdr>
              <w:divsChild>
                <w:div w:id="1141457878">
                  <w:marLeft w:val="0"/>
                  <w:marRight w:val="0"/>
                  <w:marTop w:val="0"/>
                  <w:marBottom w:val="0"/>
                  <w:divBdr>
                    <w:top w:val="none" w:sz="0" w:space="0" w:color="auto"/>
                    <w:left w:val="none" w:sz="0" w:space="0" w:color="auto"/>
                    <w:bottom w:val="none" w:sz="0" w:space="0" w:color="auto"/>
                    <w:right w:val="none" w:sz="0" w:space="0" w:color="auto"/>
                  </w:divBdr>
                </w:div>
                <w:div w:id="1974754267">
                  <w:marLeft w:val="0"/>
                  <w:marRight w:val="0"/>
                  <w:marTop w:val="0"/>
                  <w:marBottom w:val="0"/>
                  <w:divBdr>
                    <w:top w:val="none" w:sz="0" w:space="0" w:color="auto"/>
                    <w:left w:val="none" w:sz="0" w:space="0" w:color="auto"/>
                    <w:bottom w:val="none" w:sz="0" w:space="0" w:color="auto"/>
                    <w:right w:val="none" w:sz="0" w:space="0" w:color="auto"/>
                  </w:divBdr>
                </w:div>
              </w:divsChild>
            </w:div>
            <w:div w:id="638387423">
              <w:marLeft w:val="0"/>
              <w:marRight w:val="0"/>
              <w:marTop w:val="0"/>
              <w:marBottom w:val="0"/>
              <w:divBdr>
                <w:top w:val="none" w:sz="0" w:space="0" w:color="auto"/>
                <w:left w:val="none" w:sz="0" w:space="0" w:color="auto"/>
                <w:bottom w:val="none" w:sz="0" w:space="0" w:color="auto"/>
                <w:right w:val="none" w:sz="0" w:space="0" w:color="auto"/>
              </w:divBdr>
              <w:divsChild>
                <w:div w:id="603267701">
                  <w:marLeft w:val="0"/>
                  <w:marRight w:val="0"/>
                  <w:marTop w:val="0"/>
                  <w:marBottom w:val="0"/>
                  <w:divBdr>
                    <w:top w:val="none" w:sz="0" w:space="0" w:color="auto"/>
                    <w:left w:val="none" w:sz="0" w:space="0" w:color="auto"/>
                    <w:bottom w:val="none" w:sz="0" w:space="0" w:color="auto"/>
                    <w:right w:val="none" w:sz="0" w:space="0" w:color="auto"/>
                  </w:divBdr>
                </w:div>
                <w:div w:id="1162817403">
                  <w:marLeft w:val="0"/>
                  <w:marRight w:val="0"/>
                  <w:marTop w:val="0"/>
                  <w:marBottom w:val="0"/>
                  <w:divBdr>
                    <w:top w:val="none" w:sz="0" w:space="0" w:color="auto"/>
                    <w:left w:val="none" w:sz="0" w:space="0" w:color="auto"/>
                    <w:bottom w:val="none" w:sz="0" w:space="0" w:color="auto"/>
                    <w:right w:val="none" w:sz="0" w:space="0" w:color="auto"/>
                  </w:divBdr>
                </w:div>
              </w:divsChild>
            </w:div>
            <w:div w:id="1685209865">
              <w:marLeft w:val="0"/>
              <w:marRight w:val="0"/>
              <w:marTop w:val="0"/>
              <w:marBottom w:val="0"/>
              <w:divBdr>
                <w:top w:val="none" w:sz="0" w:space="0" w:color="auto"/>
                <w:left w:val="none" w:sz="0" w:space="0" w:color="auto"/>
                <w:bottom w:val="none" w:sz="0" w:space="0" w:color="auto"/>
                <w:right w:val="none" w:sz="0" w:space="0" w:color="auto"/>
              </w:divBdr>
              <w:divsChild>
                <w:div w:id="1494444924">
                  <w:marLeft w:val="0"/>
                  <w:marRight w:val="0"/>
                  <w:marTop w:val="0"/>
                  <w:marBottom w:val="0"/>
                  <w:divBdr>
                    <w:top w:val="none" w:sz="0" w:space="0" w:color="auto"/>
                    <w:left w:val="none" w:sz="0" w:space="0" w:color="auto"/>
                    <w:bottom w:val="none" w:sz="0" w:space="0" w:color="auto"/>
                    <w:right w:val="none" w:sz="0" w:space="0" w:color="auto"/>
                  </w:divBdr>
                </w:div>
                <w:div w:id="844784623">
                  <w:marLeft w:val="0"/>
                  <w:marRight w:val="0"/>
                  <w:marTop w:val="0"/>
                  <w:marBottom w:val="0"/>
                  <w:divBdr>
                    <w:top w:val="none" w:sz="0" w:space="0" w:color="auto"/>
                    <w:left w:val="none" w:sz="0" w:space="0" w:color="auto"/>
                    <w:bottom w:val="none" w:sz="0" w:space="0" w:color="auto"/>
                    <w:right w:val="none" w:sz="0" w:space="0" w:color="auto"/>
                  </w:divBdr>
                </w:div>
              </w:divsChild>
            </w:div>
            <w:div w:id="352804714">
              <w:marLeft w:val="0"/>
              <w:marRight w:val="0"/>
              <w:marTop w:val="0"/>
              <w:marBottom w:val="0"/>
              <w:divBdr>
                <w:top w:val="none" w:sz="0" w:space="0" w:color="auto"/>
                <w:left w:val="none" w:sz="0" w:space="0" w:color="auto"/>
                <w:bottom w:val="none" w:sz="0" w:space="0" w:color="auto"/>
                <w:right w:val="none" w:sz="0" w:space="0" w:color="auto"/>
              </w:divBdr>
              <w:divsChild>
                <w:div w:id="988634017">
                  <w:marLeft w:val="0"/>
                  <w:marRight w:val="0"/>
                  <w:marTop w:val="0"/>
                  <w:marBottom w:val="0"/>
                  <w:divBdr>
                    <w:top w:val="none" w:sz="0" w:space="0" w:color="auto"/>
                    <w:left w:val="none" w:sz="0" w:space="0" w:color="auto"/>
                    <w:bottom w:val="none" w:sz="0" w:space="0" w:color="auto"/>
                    <w:right w:val="none" w:sz="0" w:space="0" w:color="auto"/>
                  </w:divBdr>
                </w:div>
                <w:div w:id="1301376141">
                  <w:marLeft w:val="0"/>
                  <w:marRight w:val="0"/>
                  <w:marTop w:val="0"/>
                  <w:marBottom w:val="0"/>
                  <w:divBdr>
                    <w:top w:val="none" w:sz="0" w:space="0" w:color="auto"/>
                    <w:left w:val="none" w:sz="0" w:space="0" w:color="auto"/>
                    <w:bottom w:val="none" w:sz="0" w:space="0" w:color="auto"/>
                    <w:right w:val="none" w:sz="0" w:space="0" w:color="auto"/>
                  </w:divBdr>
                </w:div>
              </w:divsChild>
            </w:div>
            <w:div w:id="272980664">
              <w:marLeft w:val="0"/>
              <w:marRight w:val="0"/>
              <w:marTop w:val="0"/>
              <w:marBottom w:val="0"/>
              <w:divBdr>
                <w:top w:val="none" w:sz="0" w:space="0" w:color="auto"/>
                <w:left w:val="none" w:sz="0" w:space="0" w:color="auto"/>
                <w:bottom w:val="none" w:sz="0" w:space="0" w:color="auto"/>
                <w:right w:val="none" w:sz="0" w:space="0" w:color="auto"/>
              </w:divBdr>
            </w:div>
            <w:div w:id="332149307">
              <w:marLeft w:val="0"/>
              <w:marRight w:val="0"/>
              <w:marTop w:val="0"/>
              <w:marBottom w:val="0"/>
              <w:divBdr>
                <w:top w:val="none" w:sz="0" w:space="0" w:color="auto"/>
                <w:left w:val="none" w:sz="0" w:space="0" w:color="auto"/>
                <w:bottom w:val="none" w:sz="0" w:space="0" w:color="auto"/>
                <w:right w:val="none" w:sz="0" w:space="0" w:color="auto"/>
              </w:divBdr>
              <w:divsChild>
                <w:div w:id="1780418588">
                  <w:marLeft w:val="0"/>
                  <w:marRight w:val="0"/>
                  <w:marTop w:val="0"/>
                  <w:marBottom w:val="0"/>
                  <w:divBdr>
                    <w:top w:val="none" w:sz="0" w:space="0" w:color="auto"/>
                    <w:left w:val="none" w:sz="0" w:space="0" w:color="auto"/>
                    <w:bottom w:val="none" w:sz="0" w:space="0" w:color="auto"/>
                    <w:right w:val="none" w:sz="0" w:space="0" w:color="auto"/>
                  </w:divBdr>
                </w:div>
                <w:div w:id="80165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5579DA08</Template>
  <TotalTime>8</TotalTime>
  <Pages>2</Pages>
  <Words>564</Words>
  <Characters>3104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2016-10-13T12:49:00Z</dcterms:created>
  <dcterms:modified xsi:type="dcterms:W3CDTF">2016-10-13T13:19:00Z</dcterms:modified>
</cp:coreProperties>
</file>