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1B4" w:rsidRPr="00D201B4" w:rsidRDefault="00D201B4" w:rsidP="00D201B4">
      <w:r>
        <w:t>R</w:t>
      </w:r>
      <w:r w:rsidRPr="00D201B4">
        <w:t>equest for expression of interest for selection # 1226653</w:t>
      </w:r>
    </w:p>
    <w:p w:rsidR="00D201B4" w:rsidRPr="00D201B4" w:rsidRDefault="00D201B4" w:rsidP="00D201B4">
      <w:r w:rsidRPr="00D201B4">
        <w:t>Assignment Title</w:t>
      </w:r>
    </w:p>
    <w:p w:rsidR="00D201B4" w:rsidRPr="00D201B4" w:rsidRDefault="00D201B4" w:rsidP="00D201B4">
      <w:bookmarkStart w:id="0" w:name="_GoBack"/>
      <w:r w:rsidRPr="00D201B4">
        <w:t>Support to the Myanmar Hydro Advisory Program on Improving Environmental and Social Standards in the Hydropower Sector (STC)</w:t>
      </w:r>
    </w:p>
    <w:bookmarkEnd w:id="0"/>
    <w:p w:rsidR="00D201B4" w:rsidRPr="00D201B4" w:rsidRDefault="00D201B4" w:rsidP="00D201B4">
      <w:r w:rsidRPr="00D201B4">
        <w:t>Publication Date</w:t>
      </w:r>
    </w:p>
    <w:p w:rsidR="00D201B4" w:rsidRPr="00D201B4" w:rsidRDefault="00D201B4" w:rsidP="00D201B4">
      <w:r w:rsidRPr="00D201B4">
        <w:t> 29-Aug-2016</w:t>
      </w:r>
    </w:p>
    <w:p w:rsidR="00D201B4" w:rsidRPr="00D201B4" w:rsidRDefault="00D201B4" w:rsidP="00D201B4">
      <w:r w:rsidRPr="00D201B4">
        <w:t>Expression of Interest Deadline</w:t>
      </w:r>
    </w:p>
    <w:p w:rsidR="00D201B4" w:rsidRPr="00D201B4" w:rsidRDefault="00D201B4" w:rsidP="00D201B4">
      <w:r w:rsidRPr="00D201B4">
        <w:t> 15-Sep-2016 at 11:59:59 PM (Eastern Time – Washington D.C.)</w:t>
      </w:r>
    </w:p>
    <w:p w:rsidR="00D201B4" w:rsidRPr="00D201B4" w:rsidRDefault="00D201B4" w:rsidP="00D201B4">
      <w:r w:rsidRPr="00D201B4">
        <w:t>Language of Notice</w:t>
      </w:r>
    </w:p>
    <w:p w:rsidR="00D201B4" w:rsidRPr="00D201B4" w:rsidRDefault="00D201B4" w:rsidP="00D201B4">
      <w:r w:rsidRPr="00D201B4">
        <w:t> English</w:t>
      </w:r>
    </w:p>
    <w:p w:rsidR="00D201B4" w:rsidRPr="00D201B4" w:rsidRDefault="00D201B4" w:rsidP="00D201B4">
      <w:r w:rsidRPr="00D201B4">
        <w:t xml:space="preserve">Selection Notice </w:t>
      </w:r>
    </w:p>
    <w:p w:rsidR="00D201B4" w:rsidRPr="00D201B4" w:rsidRDefault="00D201B4" w:rsidP="00D201B4">
      <w:pPr>
        <w:rPr>
          <w:lang w:val="nl-NL"/>
        </w:rPr>
      </w:pPr>
      <w:r w:rsidRPr="00D201B4">
        <w:rPr>
          <w:lang w:val="nl-NL"/>
        </w:rPr>
        <w:t>Assignment Country</w:t>
      </w:r>
    </w:p>
    <w:p w:rsidR="00D201B4" w:rsidRPr="00D201B4" w:rsidRDefault="00D201B4" w:rsidP="00D201B4">
      <w:pPr>
        <w:numPr>
          <w:ilvl w:val="0"/>
          <w:numId w:val="1"/>
        </w:numPr>
        <w:rPr>
          <w:lang w:val="nl-NL"/>
        </w:rPr>
      </w:pPr>
      <w:r w:rsidRPr="00D201B4">
        <w:rPr>
          <w:lang w:val="nl-NL"/>
        </w:rPr>
        <w:t>MM - Myanmar</w:t>
      </w:r>
    </w:p>
    <w:p w:rsidR="00D201B4" w:rsidRPr="00D201B4" w:rsidRDefault="00D201B4" w:rsidP="00D201B4">
      <w:pPr>
        <w:rPr>
          <w:lang w:val="nl-NL"/>
        </w:rPr>
      </w:pPr>
      <w:r w:rsidRPr="00D201B4">
        <w:rPr>
          <w:lang w:val="nl-NL"/>
        </w:rPr>
        <w:t>Funding Sources</w:t>
      </w:r>
    </w:p>
    <w:p w:rsidR="00D201B4" w:rsidRPr="00D201B4" w:rsidRDefault="00D201B4" w:rsidP="00D201B4">
      <w:r w:rsidRPr="00D201B4">
        <w:t xml:space="preserve">The World Bank Group intends to finance the assignment/services under: </w:t>
      </w:r>
    </w:p>
    <w:p w:rsidR="00D201B4" w:rsidRPr="00D201B4" w:rsidRDefault="00D201B4" w:rsidP="00D201B4">
      <w:pPr>
        <w:numPr>
          <w:ilvl w:val="0"/>
          <w:numId w:val="2"/>
        </w:numPr>
        <w:rPr>
          <w:lang w:val="nl-NL"/>
        </w:rPr>
      </w:pPr>
      <w:r w:rsidRPr="00D201B4">
        <w:rPr>
          <w:lang w:val="nl-NL"/>
        </w:rPr>
        <w:t>BB - BANK BUDGET</w:t>
      </w:r>
    </w:p>
    <w:p w:rsidR="00D201B4" w:rsidRPr="00D201B4" w:rsidRDefault="00D201B4" w:rsidP="00D201B4">
      <w:pPr>
        <w:numPr>
          <w:ilvl w:val="0"/>
          <w:numId w:val="2"/>
        </w:numPr>
      </w:pPr>
      <w:r w:rsidRPr="00D201B4">
        <w:t>TF016812 - Mekong Environmental and Social Standards in Water Resources Dev.</w:t>
      </w:r>
    </w:p>
    <w:p w:rsidR="00D201B4" w:rsidRPr="00D201B4" w:rsidRDefault="00D201B4" w:rsidP="00D201B4">
      <w:r w:rsidRPr="00D201B4">
        <w:t>Individual/Firm</w:t>
      </w:r>
    </w:p>
    <w:p w:rsidR="00D201B4" w:rsidRPr="00D201B4" w:rsidRDefault="00D201B4" w:rsidP="00D201B4">
      <w:r w:rsidRPr="00D201B4">
        <w:t xml:space="preserve">The consultant will be an individual. </w:t>
      </w:r>
    </w:p>
    <w:p w:rsidR="00D201B4" w:rsidRPr="00D201B4" w:rsidRDefault="00D201B4" w:rsidP="00D201B4">
      <w:r w:rsidRPr="00D201B4">
        <w:t xml:space="preserve">Assignment Description </w:t>
      </w:r>
    </w:p>
    <w:p w:rsidR="00D201B4" w:rsidRPr="00D201B4" w:rsidRDefault="00D201B4" w:rsidP="00D201B4">
      <w:r w:rsidRPr="00D201B4">
        <w:t>SELECTION FOR CONSULTANTS BY THE WORLD BANK GROUP</w:t>
      </w:r>
      <w:r w:rsidRPr="00D201B4">
        <w:br/>
      </w:r>
      <w:r w:rsidRPr="00D201B4">
        <w:br/>
        <w:t>REQUEST FOR EXPRESSIONS OF INTEREST</w:t>
      </w:r>
      <w:r w:rsidRPr="00D201B4">
        <w:br/>
      </w:r>
      <w:r w:rsidRPr="00D201B4">
        <w:br/>
        <w:t>Electronic Submissions through World Bank Group eConsultant2</w:t>
      </w:r>
      <w:r w:rsidRPr="00D201B4">
        <w:br/>
        <w:t>https://wbgeconsult2.worldbank.org/wbgec/index.html</w:t>
      </w:r>
      <w:r w:rsidRPr="00D201B4">
        <w:br/>
      </w:r>
      <w:r w:rsidRPr="00D201B4">
        <w:br/>
        <w:t>ASSIGNMENT OVERVIEW</w:t>
      </w:r>
      <w:r w:rsidRPr="00D201B4">
        <w:br/>
      </w:r>
      <w:r w:rsidRPr="00D201B4">
        <w:br/>
        <w:t>Assignment Title: 1226653 - Support to the Myanmar Hydro Advisory Program on Improving Environmental and Social Standards in the Hydropower Sector (STC)</w:t>
      </w:r>
      <w:r w:rsidRPr="00D201B4">
        <w:br/>
      </w:r>
      <w:r w:rsidRPr="00D201B4">
        <w:br/>
        <w:t>Assignment Countries:</w:t>
      </w:r>
      <w:r w:rsidRPr="00D201B4">
        <w:br/>
        <w:t>- Myanmar</w:t>
      </w:r>
      <w:r w:rsidRPr="00D201B4">
        <w:br/>
      </w:r>
      <w:r w:rsidRPr="00D201B4">
        <w:br/>
        <w:t>ASSIGNMENT DESCRIPTION</w:t>
      </w:r>
      <w:r w:rsidRPr="00D201B4">
        <w:br/>
      </w:r>
      <w:r w:rsidRPr="00D201B4">
        <w:br/>
        <w:t xml:space="preserve">IFC's Hydro Advisory program is currently implementing a new environmental and social standards in the hydropower sector program in Myanmar. The overall program aims to increase the share of new hydropower investments that adhere to good international industry E&amp;S practices and will involve working closely with government, the private sector, the World Bank and other stakeholders in this </w:t>
      </w:r>
      <w:r w:rsidRPr="00D201B4">
        <w:lastRenderedPageBreak/>
        <w:t xml:space="preserve">space. </w:t>
      </w:r>
      <w:r w:rsidRPr="00D201B4">
        <w:br/>
      </w:r>
      <w:r w:rsidRPr="00D201B4">
        <w:br/>
        <w:t>The purpose of the assignment will be for a Myanmar National Consultant to assist with program support, implementation of activities, and communication.</w:t>
      </w:r>
      <w:r w:rsidRPr="00D201B4">
        <w:br/>
      </w:r>
      <w:r w:rsidRPr="00D201B4">
        <w:br/>
        <w:t>FUNDING SOURCE</w:t>
      </w:r>
      <w:r w:rsidRPr="00D201B4">
        <w:br/>
      </w:r>
      <w:r w:rsidRPr="00D201B4">
        <w:br/>
        <w:t>The World Bank Group intends to finance the assignment / services described below under the following:</w:t>
      </w:r>
      <w:r w:rsidRPr="00D201B4">
        <w:br/>
        <w:t>- BANK BUDGET</w:t>
      </w:r>
      <w:r w:rsidRPr="00D201B4">
        <w:br/>
        <w:t>- Mekong Environmental and Social Standards in Water Resources Dev.</w:t>
      </w:r>
      <w:r w:rsidRPr="00D201B4">
        <w:br/>
      </w:r>
      <w:r w:rsidRPr="00D201B4">
        <w:br/>
        <w:t>ELIGIBILITY</w:t>
      </w:r>
      <w:r w:rsidRPr="00D201B4">
        <w:br/>
      </w:r>
      <w:r w:rsidRPr="00D201B4">
        <w:br/>
        <w:t>Eligibility restrictions apply:</w:t>
      </w:r>
      <w:r w:rsidRPr="00D201B4">
        <w:br/>
        <w:t>[Please type list of restrictions]</w:t>
      </w:r>
      <w:r w:rsidRPr="00D201B4">
        <w:br/>
      </w:r>
      <w:r w:rsidRPr="00D201B4">
        <w:br/>
        <w:t>INDIVIDUAL / FIRM PROFILE</w:t>
      </w:r>
      <w:r w:rsidRPr="00D201B4">
        <w:br/>
        <w:t xml:space="preserve">The consultant should be an individual. </w:t>
      </w:r>
      <w:r w:rsidRPr="00D201B4">
        <w:br/>
      </w:r>
      <w:r w:rsidRPr="00D201B4">
        <w:br/>
        <w:t>SUBMISSION REQUIREMENTS</w:t>
      </w:r>
      <w:r w:rsidRPr="00D201B4">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submit your CV and Cover Letter. Please note that the total size of all attachments should be less than 5MB. </w:t>
      </w:r>
      <w:r w:rsidRPr="00D201B4">
        <w:br/>
      </w:r>
      <w:r w:rsidRPr="00D201B4">
        <w:br/>
      </w:r>
      <w:r w:rsidRPr="00D201B4">
        <w:br/>
        <w:t>CVs and Cover Letters should be submitted, in English, electronically through World Bank Group eConsultant2 (https://wbgeconsult2.worldbank.org/wbgec/index.html)</w:t>
      </w:r>
      <w:r w:rsidRPr="00D201B4">
        <w:br/>
      </w:r>
      <w:r w:rsidRPr="00D201B4">
        <w:br/>
        <w:t>NOTES</w:t>
      </w:r>
      <w:r w:rsidRPr="00D201B4">
        <w:br/>
        <w:t>Following this invitation for Expression of Interest, a shortlist of qualified individuals will be formally invited for an interview. Shortlisting and selection will be subject to the availability of funding.</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273C9"/>
    <w:multiLevelType w:val="multilevel"/>
    <w:tmpl w:val="832E1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30506A"/>
    <w:multiLevelType w:val="multilevel"/>
    <w:tmpl w:val="6DB8C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1B4"/>
    <w:rsid w:val="00D201B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2266963">
      <w:bodyDiv w:val="1"/>
      <w:marLeft w:val="0"/>
      <w:marRight w:val="0"/>
      <w:marTop w:val="0"/>
      <w:marBottom w:val="0"/>
      <w:divBdr>
        <w:top w:val="none" w:sz="0" w:space="0" w:color="auto"/>
        <w:left w:val="none" w:sz="0" w:space="0" w:color="auto"/>
        <w:bottom w:val="none" w:sz="0" w:space="0" w:color="auto"/>
        <w:right w:val="none" w:sz="0" w:space="0" w:color="auto"/>
      </w:divBdr>
      <w:divsChild>
        <w:div w:id="1006254317">
          <w:marLeft w:val="0"/>
          <w:marRight w:val="0"/>
          <w:marTop w:val="0"/>
          <w:marBottom w:val="0"/>
          <w:divBdr>
            <w:top w:val="none" w:sz="0" w:space="0" w:color="auto"/>
            <w:left w:val="none" w:sz="0" w:space="0" w:color="auto"/>
            <w:bottom w:val="none" w:sz="0" w:space="0" w:color="auto"/>
            <w:right w:val="none" w:sz="0" w:space="0" w:color="auto"/>
          </w:divBdr>
        </w:div>
        <w:div w:id="121308032">
          <w:marLeft w:val="0"/>
          <w:marRight w:val="0"/>
          <w:marTop w:val="0"/>
          <w:marBottom w:val="0"/>
          <w:divBdr>
            <w:top w:val="none" w:sz="0" w:space="0" w:color="auto"/>
            <w:left w:val="none" w:sz="0" w:space="0" w:color="auto"/>
            <w:bottom w:val="none" w:sz="0" w:space="0" w:color="auto"/>
            <w:right w:val="none" w:sz="0" w:space="0" w:color="auto"/>
          </w:divBdr>
          <w:divsChild>
            <w:div w:id="2125998501">
              <w:marLeft w:val="0"/>
              <w:marRight w:val="0"/>
              <w:marTop w:val="0"/>
              <w:marBottom w:val="0"/>
              <w:divBdr>
                <w:top w:val="none" w:sz="0" w:space="0" w:color="auto"/>
                <w:left w:val="none" w:sz="0" w:space="0" w:color="auto"/>
                <w:bottom w:val="none" w:sz="0" w:space="0" w:color="auto"/>
                <w:right w:val="none" w:sz="0" w:space="0" w:color="auto"/>
              </w:divBdr>
              <w:divsChild>
                <w:div w:id="1668629607">
                  <w:marLeft w:val="0"/>
                  <w:marRight w:val="0"/>
                  <w:marTop w:val="0"/>
                  <w:marBottom w:val="0"/>
                  <w:divBdr>
                    <w:top w:val="none" w:sz="0" w:space="0" w:color="auto"/>
                    <w:left w:val="none" w:sz="0" w:space="0" w:color="auto"/>
                    <w:bottom w:val="none" w:sz="0" w:space="0" w:color="auto"/>
                    <w:right w:val="none" w:sz="0" w:space="0" w:color="auto"/>
                  </w:divBdr>
                </w:div>
                <w:div w:id="1191185672">
                  <w:marLeft w:val="0"/>
                  <w:marRight w:val="0"/>
                  <w:marTop w:val="0"/>
                  <w:marBottom w:val="0"/>
                  <w:divBdr>
                    <w:top w:val="none" w:sz="0" w:space="0" w:color="auto"/>
                    <w:left w:val="none" w:sz="0" w:space="0" w:color="auto"/>
                    <w:bottom w:val="none" w:sz="0" w:space="0" w:color="auto"/>
                    <w:right w:val="none" w:sz="0" w:space="0" w:color="auto"/>
                  </w:divBdr>
                </w:div>
              </w:divsChild>
            </w:div>
            <w:div w:id="423762847">
              <w:marLeft w:val="0"/>
              <w:marRight w:val="0"/>
              <w:marTop w:val="0"/>
              <w:marBottom w:val="0"/>
              <w:divBdr>
                <w:top w:val="none" w:sz="0" w:space="0" w:color="auto"/>
                <w:left w:val="none" w:sz="0" w:space="0" w:color="auto"/>
                <w:bottom w:val="none" w:sz="0" w:space="0" w:color="auto"/>
                <w:right w:val="none" w:sz="0" w:space="0" w:color="auto"/>
              </w:divBdr>
              <w:divsChild>
                <w:div w:id="695423081">
                  <w:marLeft w:val="0"/>
                  <w:marRight w:val="0"/>
                  <w:marTop w:val="0"/>
                  <w:marBottom w:val="0"/>
                  <w:divBdr>
                    <w:top w:val="none" w:sz="0" w:space="0" w:color="auto"/>
                    <w:left w:val="none" w:sz="0" w:space="0" w:color="auto"/>
                    <w:bottom w:val="none" w:sz="0" w:space="0" w:color="auto"/>
                    <w:right w:val="none" w:sz="0" w:space="0" w:color="auto"/>
                  </w:divBdr>
                </w:div>
                <w:div w:id="1909535528">
                  <w:marLeft w:val="0"/>
                  <w:marRight w:val="0"/>
                  <w:marTop w:val="0"/>
                  <w:marBottom w:val="0"/>
                  <w:divBdr>
                    <w:top w:val="none" w:sz="0" w:space="0" w:color="auto"/>
                    <w:left w:val="none" w:sz="0" w:space="0" w:color="auto"/>
                    <w:bottom w:val="none" w:sz="0" w:space="0" w:color="auto"/>
                    <w:right w:val="none" w:sz="0" w:space="0" w:color="auto"/>
                  </w:divBdr>
                </w:div>
              </w:divsChild>
            </w:div>
            <w:div w:id="1250692701">
              <w:marLeft w:val="0"/>
              <w:marRight w:val="0"/>
              <w:marTop w:val="0"/>
              <w:marBottom w:val="0"/>
              <w:divBdr>
                <w:top w:val="none" w:sz="0" w:space="0" w:color="auto"/>
                <w:left w:val="none" w:sz="0" w:space="0" w:color="auto"/>
                <w:bottom w:val="none" w:sz="0" w:space="0" w:color="auto"/>
                <w:right w:val="none" w:sz="0" w:space="0" w:color="auto"/>
              </w:divBdr>
              <w:divsChild>
                <w:div w:id="1044989586">
                  <w:marLeft w:val="0"/>
                  <w:marRight w:val="0"/>
                  <w:marTop w:val="0"/>
                  <w:marBottom w:val="0"/>
                  <w:divBdr>
                    <w:top w:val="none" w:sz="0" w:space="0" w:color="auto"/>
                    <w:left w:val="none" w:sz="0" w:space="0" w:color="auto"/>
                    <w:bottom w:val="none" w:sz="0" w:space="0" w:color="auto"/>
                    <w:right w:val="none" w:sz="0" w:space="0" w:color="auto"/>
                  </w:divBdr>
                </w:div>
                <w:div w:id="1543664413">
                  <w:marLeft w:val="0"/>
                  <w:marRight w:val="0"/>
                  <w:marTop w:val="0"/>
                  <w:marBottom w:val="0"/>
                  <w:divBdr>
                    <w:top w:val="none" w:sz="0" w:space="0" w:color="auto"/>
                    <w:left w:val="none" w:sz="0" w:space="0" w:color="auto"/>
                    <w:bottom w:val="none" w:sz="0" w:space="0" w:color="auto"/>
                    <w:right w:val="none" w:sz="0" w:space="0" w:color="auto"/>
                  </w:divBdr>
                </w:div>
              </w:divsChild>
            </w:div>
            <w:div w:id="919756097">
              <w:marLeft w:val="0"/>
              <w:marRight w:val="0"/>
              <w:marTop w:val="0"/>
              <w:marBottom w:val="0"/>
              <w:divBdr>
                <w:top w:val="none" w:sz="0" w:space="0" w:color="auto"/>
                <w:left w:val="none" w:sz="0" w:space="0" w:color="auto"/>
                <w:bottom w:val="none" w:sz="0" w:space="0" w:color="auto"/>
                <w:right w:val="none" w:sz="0" w:space="0" w:color="auto"/>
              </w:divBdr>
              <w:divsChild>
                <w:div w:id="509760813">
                  <w:marLeft w:val="0"/>
                  <w:marRight w:val="0"/>
                  <w:marTop w:val="0"/>
                  <w:marBottom w:val="0"/>
                  <w:divBdr>
                    <w:top w:val="none" w:sz="0" w:space="0" w:color="auto"/>
                    <w:left w:val="none" w:sz="0" w:space="0" w:color="auto"/>
                    <w:bottom w:val="none" w:sz="0" w:space="0" w:color="auto"/>
                    <w:right w:val="none" w:sz="0" w:space="0" w:color="auto"/>
                  </w:divBdr>
                </w:div>
                <w:div w:id="831529207">
                  <w:marLeft w:val="0"/>
                  <w:marRight w:val="0"/>
                  <w:marTop w:val="0"/>
                  <w:marBottom w:val="0"/>
                  <w:divBdr>
                    <w:top w:val="none" w:sz="0" w:space="0" w:color="auto"/>
                    <w:left w:val="none" w:sz="0" w:space="0" w:color="auto"/>
                    <w:bottom w:val="none" w:sz="0" w:space="0" w:color="auto"/>
                    <w:right w:val="none" w:sz="0" w:space="0" w:color="auto"/>
                  </w:divBdr>
                </w:div>
              </w:divsChild>
            </w:div>
            <w:div w:id="1536502585">
              <w:marLeft w:val="0"/>
              <w:marRight w:val="0"/>
              <w:marTop w:val="0"/>
              <w:marBottom w:val="0"/>
              <w:divBdr>
                <w:top w:val="none" w:sz="0" w:space="0" w:color="auto"/>
                <w:left w:val="none" w:sz="0" w:space="0" w:color="auto"/>
                <w:bottom w:val="none" w:sz="0" w:space="0" w:color="auto"/>
                <w:right w:val="none" w:sz="0" w:space="0" w:color="auto"/>
              </w:divBdr>
              <w:divsChild>
                <w:div w:id="944842728">
                  <w:marLeft w:val="0"/>
                  <w:marRight w:val="0"/>
                  <w:marTop w:val="0"/>
                  <w:marBottom w:val="0"/>
                  <w:divBdr>
                    <w:top w:val="none" w:sz="0" w:space="0" w:color="auto"/>
                    <w:left w:val="none" w:sz="0" w:space="0" w:color="auto"/>
                    <w:bottom w:val="none" w:sz="0" w:space="0" w:color="auto"/>
                    <w:right w:val="none" w:sz="0" w:space="0" w:color="auto"/>
                  </w:divBdr>
                </w:div>
                <w:div w:id="663046422">
                  <w:marLeft w:val="0"/>
                  <w:marRight w:val="0"/>
                  <w:marTop w:val="0"/>
                  <w:marBottom w:val="0"/>
                  <w:divBdr>
                    <w:top w:val="none" w:sz="0" w:space="0" w:color="auto"/>
                    <w:left w:val="none" w:sz="0" w:space="0" w:color="auto"/>
                    <w:bottom w:val="none" w:sz="0" w:space="0" w:color="auto"/>
                    <w:right w:val="none" w:sz="0" w:space="0" w:color="auto"/>
                  </w:divBdr>
                </w:div>
              </w:divsChild>
            </w:div>
            <w:div w:id="1709991157">
              <w:marLeft w:val="0"/>
              <w:marRight w:val="0"/>
              <w:marTop w:val="0"/>
              <w:marBottom w:val="0"/>
              <w:divBdr>
                <w:top w:val="none" w:sz="0" w:space="0" w:color="auto"/>
                <w:left w:val="none" w:sz="0" w:space="0" w:color="auto"/>
                <w:bottom w:val="none" w:sz="0" w:space="0" w:color="auto"/>
                <w:right w:val="none" w:sz="0" w:space="0" w:color="auto"/>
              </w:divBdr>
              <w:divsChild>
                <w:div w:id="1189298166">
                  <w:marLeft w:val="0"/>
                  <w:marRight w:val="0"/>
                  <w:marTop w:val="0"/>
                  <w:marBottom w:val="0"/>
                  <w:divBdr>
                    <w:top w:val="none" w:sz="0" w:space="0" w:color="auto"/>
                    <w:left w:val="none" w:sz="0" w:space="0" w:color="auto"/>
                    <w:bottom w:val="none" w:sz="0" w:space="0" w:color="auto"/>
                    <w:right w:val="none" w:sz="0" w:space="0" w:color="auto"/>
                  </w:divBdr>
                </w:div>
                <w:div w:id="1089159515">
                  <w:marLeft w:val="0"/>
                  <w:marRight w:val="0"/>
                  <w:marTop w:val="0"/>
                  <w:marBottom w:val="0"/>
                  <w:divBdr>
                    <w:top w:val="none" w:sz="0" w:space="0" w:color="auto"/>
                    <w:left w:val="none" w:sz="0" w:space="0" w:color="auto"/>
                    <w:bottom w:val="none" w:sz="0" w:space="0" w:color="auto"/>
                    <w:right w:val="none" w:sz="0" w:space="0" w:color="auto"/>
                  </w:divBdr>
                </w:div>
              </w:divsChild>
            </w:div>
            <w:div w:id="457846349">
              <w:marLeft w:val="0"/>
              <w:marRight w:val="0"/>
              <w:marTop w:val="0"/>
              <w:marBottom w:val="0"/>
              <w:divBdr>
                <w:top w:val="none" w:sz="0" w:space="0" w:color="auto"/>
                <w:left w:val="none" w:sz="0" w:space="0" w:color="auto"/>
                <w:bottom w:val="none" w:sz="0" w:space="0" w:color="auto"/>
                <w:right w:val="none" w:sz="0" w:space="0" w:color="auto"/>
              </w:divBdr>
              <w:divsChild>
                <w:div w:id="812600030">
                  <w:marLeft w:val="0"/>
                  <w:marRight w:val="0"/>
                  <w:marTop w:val="0"/>
                  <w:marBottom w:val="0"/>
                  <w:divBdr>
                    <w:top w:val="none" w:sz="0" w:space="0" w:color="auto"/>
                    <w:left w:val="none" w:sz="0" w:space="0" w:color="auto"/>
                    <w:bottom w:val="none" w:sz="0" w:space="0" w:color="auto"/>
                    <w:right w:val="none" w:sz="0" w:space="0" w:color="auto"/>
                  </w:divBdr>
                </w:div>
                <w:div w:id="1064527830">
                  <w:marLeft w:val="0"/>
                  <w:marRight w:val="0"/>
                  <w:marTop w:val="0"/>
                  <w:marBottom w:val="0"/>
                  <w:divBdr>
                    <w:top w:val="none" w:sz="0" w:space="0" w:color="auto"/>
                    <w:left w:val="none" w:sz="0" w:space="0" w:color="auto"/>
                    <w:bottom w:val="none" w:sz="0" w:space="0" w:color="auto"/>
                    <w:right w:val="none" w:sz="0" w:space="0" w:color="auto"/>
                  </w:divBdr>
                </w:div>
              </w:divsChild>
            </w:div>
            <w:div w:id="148262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92085FD8</Template>
  <TotalTime>0</TotalTime>
  <Pages>2</Pages>
  <Words>442</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2016-08-29T11:38:00Z</dcterms:created>
  <dcterms:modified xsi:type="dcterms:W3CDTF">2016-08-29T11:38:00Z</dcterms:modified>
</cp:coreProperties>
</file>