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22222"/>
          <w:sz w:val="24"/>
          <w:szCs w:val="24"/>
          <w:shd w:val="clear" w:color="auto" w:fill="d4e5fb"/>
          <w:rtl w:val="0"/>
        </w:rPr>
      </w:pPr>
      <w:r>
        <w:rPr>
          <w:rFonts w:ascii="Arial"/>
          <w:b w:val="1"/>
          <w:bCs w:val="1"/>
          <w:color w:val="222222"/>
          <w:sz w:val="24"/>
          <w:szCs w:val="24"/>
          <w:shd w:val="clear" w:color="auto" w:fill="d4e5fb"/>
          <w:rtl w:val="0"/>
          <w:lang w:val="en-US"/>
        </w:rPr>
        <w:t>R</w:t>
      </w:r>
      <w:r>
        <w:rPr>
          <w:rFonts w:ascii="Arial"/>
          <w:b w:val="1"/>
          <w:bCs w:val="1"/>
          <w:color w:val="222222"/>
          <w:sz w:val="24"/>
          <w:szCs w:val="24"/>
          <w:shd w:val="clear" w:color="auto" w:fill="d4e5fb"/>
          <w:rtl w:val="0"/>
          <w:lang w:val="en-US"/>
        </w:rPr>
        <w:t>equest for expression of interest for selection # 1225694</w:t>
      </w:r>
    </w:p>
    <w:p>
      <w:pPr>
        <w:pStyle w:val="Default"/>
        <w:bidi w:val="0"/>
        <w:ind w:left="0" w:right="0" w:firstLine="0"/>
        <w:jc w:val="left"/>
        <w:rPr>
          <w:rFonts w:ascii="Arial" w:cs="Arial" w:hAnsi="Arial" w:eastAsia="Arial"/>
          <w:b w:val="1"/>
          <w:bCs w:val="1"/>
          <w:color w:val="222222"/>
          <w:sz w:val="28"/>
          <w:szCs w:val="28"/>
          <w:shd w:val="clear" w:color="auto" w:fill="d4e5fb"/>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Title</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SHORT TERM CONSULTANT FOR THE IMPLEMENTATION OF AN MIS FOR THE AGRICULTURAL &amp; AGRARIAN INSURANCE BOARD OF SRI LANKA</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de-DE"/>
        </w:rPr>
        <w:t>Publication Date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de-DE"/>
        </w:rPr>
        <w:t>03-Aug-2016</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Expression of Interest Deadline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 xml:space="preserve">15-Aug-2016 at 11:59:59 PM (Eastern Time </w:t>
      </w:r>
      <w:r>
        <w:rPr>
          <w:rFonts w:hAnsi="Arial" w:hint="default"/>
          <w:color w:val="222222"/>
          <w:sz w:val="24"/>
          <w:szCs w:val="24"/>
          <w:rtl w:val="0"/>
        </w:rPr>
        <w:t xml:space="preserve">– </w:t>
      </w:r>
      <w:r>
        <w:rPr>
          <w:rFonts w:ascii="Arial"/>
          <w:color w:val="222222"/>
          <w:sz w:val="24"/>
          <w:szCs w:val="24"/>
          <w:rtl w:val="0"/>
          <w:lang w:val="it-IT"/>
        </w:rPr>
        <w:t>Washington D.C.)</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Language of Notice</w:t>
      </w:r>
    </w:p>
    <w:p>
      <w:pPr>
        <w:pStyle w:val="Default"/>
        <w:bidi w:val="0"/>
        <w:ind w:left="0" w:right="0" w:firstLine="0"/>
        <w:jc w:val="left"/>
        <w:rPr>
          <w:rFonts w:ascii="Arial" w:cs="Arial" w:hAnsi="Arial" w:eastAsia="Arial"/>
          <w:color w:val="222222"/>
          <w:sz w:val="24"/>
          <w:szCs w:val="24"/>
          <w:rtl w:val="0"/>
        </w:rPr>
      </w:pPr>
      <w:r>
        <w:rPr>
          <w:rFonts w:hAnsi="Arial" w:hint="default"/>
          <w:color w:val="222222"/>
          <w:sz w:val="24"/>
          <w:szCs w:val="24"/>
          <w:rtl w:val="0"/>
        </w:rPr>
        <w:t> </w:t>
      </w:r>
      <w:r>
        <w:rPr>
          <w:rFonts w:ascii="Arial"/>
          <w:color w:val="222222"/>
          <w:sz w:val="24"/>
          <w:szCs w:val="24"/>
          <w:rtl w:val="0"/>
          <w:lang w:val="en-US"/>
        </w:rPr>
        <w:t>English</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en-US"/>
        </w:rPr>
        <w:t>Selection Notice</w:t>
      </w: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Assignment Country</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rPr>
        <w:tab/>
        <w:tab/>
        <w:t>LK - Sri Lanka</w:t>
      </w:r>
    </w:p>
    <w:p>
      <w:pPr>
        <w:pStyle w:val="Default"/>
        <w:tabs>
          <w:tab w:val="left" w:pos="220"/>
          <w:tab w:val="left" w:pos="720"/>
        </w:tabs>
        <w:bidi w:val="0"/>
        <w:ind w:left="720" w:right="0" w:hanging="72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en-US"/>
        </w:rPr>
        <w:t>Funding Sources</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rPr>
        <w:tab/>
        <w:tab/>
        <w:t>TF016940 - GIIF CICAgri/AAI</w:t>
      </w:r>
    </w:p>
    <w:p>
      <w:pPr>
        <w:pStyle w:val="Default"/>
        <w:tabs>
          <w:tab w:val="left" w:pos="220"/>
          <w:tab w:val="left" w:pos="720"/>
        </w:tabs>
        <w:bidi w:val="0"/>
        <w:ind w:left="720" w:right="0" w:hanging="720"/>
        <w:jc w:val="left"/>
        <w:rPr>
          <w:rFonts w:ascii="Arial" w:cs="Arial" w:hAnsi="Arial" w:eastAsia="Arial"/>
          <w:color w:val="222222"/>
          <w:sz w:val="24"/>
          <w:szCs w:val="24"/>
          <w:rtl w:val="0"/>
        </w:rPr>
      </w:pPr>
      <w:r>
        <w:rPr>
          <w:rFonts w:ascii="Arial" w:cs="Arial" w:hAnsi="Arial" w:eastAsia="Arial"/>
          <w:color w:val="222222"/>
          <w:sz w:val="24"/>
          <w:szCs w:val="24"/>
          <w:rtl w:val="0"/>
          <w:lang w:val="en-US"/>
        </w:rPr>
        <w:tab/>
        <w:tab/>
        <w:t>TF018023 - Global Index Insurance Facility</w:t>
      </w:r>
    </w:p>
    <w:p>
      <w:pPr>
        <w:pStyle w:val="Default"/>
        <w:bidi w:val="0"/>
        <w:ind w:left="0" w:right="0" w:firstLine="0"/>
        <w:jc w:val="left"/>
        <w:rPr>
          <w:rFonts w:ascii="Arial" w:cs="Arial" w:hAnsi="Arial" w:eastAsia="Arial"/>
          <w:b w:val="1"/>
          <w:bCs w:val="1"/>
          <w:color w:val="222222"/>
          <w:sz w:val="24"/>
          <w:szCs w:val="24"/>
          <w:rtl w:val="0"/>
        </w:rPr>
      </w:pPr>
    </w:p>
    <w:p>
      <w:pPr>
        <w:pStyle w:val="Default"/>
        <w:bidi w:val="0"/>
        <w:ind w:left="0" w:right="0" w:firstLine="0"/>
        <w:jc w:val="left"/>
        <w:rPr>
          <w:rFonts w:ascii="Arial" w:cs="Arial" w:hAnsi="Arial" w:eastAsia="Arial"/>
          <w:b w:val="1"/>
          <w:bCs w:val="1"/>
          <w:color w:val="222222"/>
          <w:sz w:val="24"/>
          <w:szCs w:val="24"/>
          <w:rtl w:val="0"/>
        </w:rPr>
      </w:pPr>
      <w:r>
        <w:rPr>
          <w:rFonts w:ascii="Arial"/>
          <w:b w:val="1"/>
          <w:bCs w:val="1"/>
          <w:color w:val="222222"/>
          <w:sz w:val="24"/>
          <w:szCs w:val="24"/>
          <w:rtl w:val="0"/>
          <w:lang w:val="it-IT"/>
        </w:rPr>
        <w:t>Individual/Firm</w:t>
      </w:r>
    </w:p>
    <w:p>
      <w:pPr>
        <w:pStyle w:val="Default"/>
        <w:bidi w:val="0"/>
        <w:ind w:left="0" w:right="0" w:firstLine="0"/>
        <w:jc w:val="left"/>
        <w:rPr>
          <w:rFonts w:ascii="Arial" w:cs="Arial" w:hAnsi="Arial" w:eastAsia="Arial"/>
          <w:color w:val="222222"/>
          <w:sz w:val="24"/>
          <w:szCs w:val="24"/>
          <w:rtl w:val="0"/>
        </w:rPr>
      </w:pPr>
      <w:r>
        <w:rPr>
          <w:rFonts w:ascii="Arial"/>
          <w:color w:val="222222"/>
          <w:sz w:val="24"/>
          <w:szCs w:val="24"/>
          <w:rtl w:val="0"/>
          <w:lang w:val="en-US"/>
        </w:rPr>
        <w:t>The consultant will be an individual.</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4"/>
          <w:szCs w:val="24"/>
          <w:shd w:val="clear" w:color="auto" w:fill="d4e5fb"/>
          <w:rtl w:val="0"/>
        </w:rPr>
      </w:pPr>
      <w:r>
        <w:rPr>
          <w:rFonts w:ascii="Arial"/>
          <w:b w:val="1"/>
          <w:bCs w:val="1"/>
          <w:color w:val="222222"/>
          <w:sz w:val="24"/>
          <w:szCs w:val="24"/>
          <w:shd w:val="clear" w:color="auto" w:fill="d4e5fb"/>
          <w:rtl w:val="0"/>
          <w:lang w:val="en-US"/>
        </w:rPr>
        <w:t>Assignment Description</w:t>
      </w:r>
    </w:p>
    <w:p>
      <w:pPr>
        <w:pStyle w:val="Default"/>
        <w:bidi w:val="0"/>
        <w:ind w:left="0" w:right="0" w:firstLine="0"/>
        <w:jc w:val="left"/>
        <w:rPr>
          <w:rFonts w:ascii="Arial" w:cs="Arial" w:hAnsi="Arial" w:eastAsia="Arial"/>
          <w:color w:val="222222"/>
          <w:rtl w:val="0"/>
        </w:rPr>
      </w:pPr>
      <w:r>
        <w:rPr>
          <w:rFonts w:ascii="Arial"/>
          <w:color w:val="222222"/>
          <w:rtl w:val="0"/>
          <w:lang w:val="en-US"/>
        </w:rPr>
        <w:t>SELECTION FOR CONSULTANTS BY THE WORLD BANK GROUP</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REQUEST FOR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Electronic Submissions through World Bank Group eConsultant2</w:t>
      </w:r>
    </w:p>
    <w:p>
      <w:pPr>
        <w:pStyle w:val="Default"/>
        <w:bidi w:val="0"/>
        <w:ind w:left="0" w:right="0" w:firstLine="0"/>
        <w:jc w:val="left"/>
        <w:rPr>
          <w:rFonts w:ascii="Arial" w:cs="Arial" w:hAnsi="Arial" w:eastAsia="Arial"/>
          <w:color w:val="222222"/>
          <w:rtl w:val="0"/>
        </w:rPr>
      </w:pPr>
      <w:r>
        <w:rPr>
          <w:rFonts w:ascii="Arial"/>
          <w:color w:val="222222"/>
          <w:rtl w:val="0"/>
          <w:lang w:val="de-DE"/>
        </w:rPr>
        <w:t>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OVERVIEW</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Title: 1225694 - SHORT TERM CONSULTANT FOR THE IMPLEMENTATION OF AN MIS FOR THE AGRICULTURAL &amp; AGRARIAN INSURANCE BOARD OF SRI LANKA</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Assignment Countries:</w:t>
      </w:r>
    </w:p>
    <w:p>
      <w:pPr>
        <w:pStyle w:val="Default"/>
        <w:bidi w:val="0"/>
        <w:ind w:left="0" w:right="0" w:firstLine="0"/>
        <w:jc w:val="left"/>
        <w:rPr>
          <w:rFonts w:ascii="Arial" w:cs="Arial" w:hAnsi="Arial" w:eastAsia="Arial"/>
          <w:color w:val="222222"/>
          <w:rtl w:val="0"/>
        </w:rPr>
      </w:pPr>
      <w:r>
        <w:rPr>
          <w:rFonts w:ascii="Arial"/>
          <w:color w:val="222222"/>
          <w:rtl w:val="0"/>
        </w:rPr>
        <w:t>- Sri Lanka</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ASSIGNMENT DESCRIPTION</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Objective of the proposed assignment is to work as a Project Manager to drive the IT improvements and MIS/IT system implementation at the AAIB. The IT improvements and MIS/IT system implementation are part of a larger project with the International Finance Corporation (IFC) and the AAIB to improve the national agriculture insurance scheme in Sri Lanka. The improvement of processes and movement to electronic information systems is an important activity, given that the current MIS/IT System at AAIB is very rudimentary and includes substantial information stored in either hard copy form (pen &amp; paper) and/or in MS Word/Excel files. </w:t>
      </w:r>
    </w:p>
    <w:p>
      <w:pPr>
        <w:pStyle w:val="Default"/>
        <w:bidi w:val="0"/>
        <w:ind w:left="0" w:right="0" w:firstLine="0"/>
        <w:jc w:val="left"/>
        <w:rPr>
          <w:rFonts w:ascii="Arial" w:cs="Arial" w:hAnsi="Arial" w:eastAsia="Arial"/>
          <w:color w:val="222222"/>
          <w:rtl w:val="0"/>
        </w:rPr>
      </w:pPr>
      <w:r>
        <w:rPr>
          <w:rFonts w:ascii="Arial"/>
          <w:color w:val="222222"/>
          <w:rtl w:val="0"/>
          <w:lang w:val="en-US"/>
        </w:rPr>
        <w:t>The selected Short Term Consultant (STC) will report to the IFC and be based at the AAIB to drive the implementation of the IT process improvements and MIS/IT system to be implemented.</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FURTHER DETAILS IN TOR.</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SCOPE OF WORK /DELIVERABLES: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The selected consultant will report to the IFC and be based at the AAIB to drive the implementation of the IT process improvements and MIS/IT system to be implemented.</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ESSENTIAL QUALIFICATIONS:</w:t>
      </w:r>
    </w:p>
    <w:p>
      <w:pPr>
        <w:pStyle w:val="Default"/>
        <w:bidi w:val="0"/>
        <w:ind w:left="0" w:right="0" w:firstLine="0"/>
        <w:jc w:val="left"/>
        <w:rPr>
          <w:rFonts w:ascii="Arial" w:cs="Arial" w:hAnsi="Arial" w:eastAsia="Arial"/>
          <w:color w:val="222222"/>
          <w:rtl w:val="0"/>
        </w:rPr>
      </w:pPr>
      <w:r>
        <w:rPr>
          <w:rFonts w:ascii="Arial"/>
          <w:color w:val="222222"/>
          <w:rtl w:val="0"/>
          <w:lang w:val="en-US"/>
        </w:rPr>
        <w:t>1. Basic Degree in Bachelor of Information Technology / Computer Science or Information Systems.</w:t>
      </w:r>
    </w:p>
    <w:p>
      <w:pPr>
        <w:pStyle w:val="Default"/>
        <w:bidi w:val="0"/>
        <w:ind w:left="0" w:right="0" w:firstLine="0"/>
        <w:jc w:val="left"/>
        <w:rPr>
          <w:rFonts w:ascii="Arial" w:cs="Arial" w:hAnsi="Arial" w:eastAsia="Arial"/>
          <w:color w:val="222222"/>
          <w:rtl w:val="0"/>
        </w:rPr>
      </w:pPr>
      <w:r>
        <w:rPr>
          <w:rFonts w:ascii="Arial"/>
          <w:color w:val="222222"/>
          <w:rtl w:val="0"/>
          <w:lang w:val="en-US"/>
        </w:rPr>
        <w:t>2. Master Degree in Business Administration or Science specialized in Technology Management.</w:t>
      </w:r>
    </w:p>
    <w:p>
      <w:pPr>
        <w:pStyle w:val="Default"/>
        <w:bidi w:val="0"/>
        <w:ind w:left="0" w:right="0" w:firstLine="0"/>
        <w:jc w:val="left"/>
        <w:rPr>
          <w:rFonts w:ascii="Arial" w:cs="Arial" w:hAnsi="Arial" w:eastAsia="Arial"/>
          <w:color w:val="222222"/>
          <w:rtl w:val="0"/>
        </w:rPr>
      </w:pPr>
      <w:r>
        <w:rPr>
          <w:rFonts w:ascii="Arial"/>
          <w:color w:val="222222"/>
          <w:rtl w:val="0"/>
          <w:lang w:val="en-US"/>
        </w:rPr>
        <w:t>3. Membership of a Professional Body such as Computer Society of Sri Lanka (CSSL) or the British Computer Society (BCS).</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4. Project Management Professional (PMP) certification from the Project Management Institute (PMI) is desirable.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WORK EXPERIENCE:</w:t>
      </w:r>
    </w:p>
    <w:p>
      <w:pPr>
        <w:pStyle w:val="Default"/>
        <w:bidi w:val="0"/>
        <w:ind w:left="0" w:right="0" w:firstLine="0"/>
        <w:jc w:val="left"/>
        <w:rPr>
          <w:rFonts w:ascii="Arial" w:cs="Arial" w:hAnsi="Arial" w:eastAsia="Arial"/>
          <w:color w:val="222222"/>
          <w:rtl w:val="0"/>
        </w:rPr>
      </w:pPr>
      <w:r>
        <w:rPr>
          <w:rFonts w:ascii="Arial"/>
          <w:color w:val="222222"/>
          <w:rtl w:val="0"/>
          <w:lang w:val="en-US"/>
        </w:rPr>
        <w:t>5 -7 years experience in managing, identifying, designing and implementing solutions for reputed organizations with technical components including supervising, consultants and software developers; responsibility for business analysis, budgets, contracts, project management and procurement, etc.</w:t>
      </w:r>
    </w:p>
    <w:p>
      <w:pPr>
        <w:pStyle w:val="Default"/>
        <w:bidi w:val="0"/>
        <w:ind w:left="0" w:right="0" w:firstLine="0"/>
        <w:jc w:val="left"/>
        <w:rPr>
          <w:rFonts w:ascii="Arial" w:cs="Arial" w:hAnsi="Arial" w:eastAsia="Arial"/>
          <w:color w:val="222222"/>
          <w:rtl w:val="0"/>
        </w:rPr>
      </w:pPr>
      <w:r>
        <w:rPr>
          <w:rFonts w:ascii="Arial"/>
          <w:color w:val="222222"/>
          <w:rtl w:val="0"/>
          <w:lang w:val="en-US"/>
        </w:rPr>
        <w:t>2-3 years of recent experience in providing project management and coordination for IT projects.</w:t>
      </w:r>
    </w:p>
    <w:p>
      <w:pPr>
        <w:pStyle w:val="Default"/>
        <w:bidi w:val="0"/>
        <w:ind w:left="0" w:right="0" w:firstLine="0"/>
        <w:jc w:val="left"/>
        <w:rPr>
          <w:rFonts w:ascii="Arial" w:cs="Arial" w:hAnsi="Arial" w:eastAsia="Arial"/>
          <w:color w:val="222222"/>
          <w:rtl w:val="0"/>
        </w:rPr>
      </w:pPr>
      <w:r>
        <w:rPr>
          <w:rFonts w:ascii="Arial"/>
          <w:color w:val="222222"/>
          <w:rtl w:val="0"/>
          <w:lang w:val="en-US"/>
        </w:rPr>
        <w:t>Experience in monitoring &amp; managing the ICT infrastructure for reputed organizations, preferably government organizations.</w:t>
      </w:r>
    </w:p>
    <w:p>
      <w:pPr>
        <w:pStyle w:val="Default"/>
        <w:bidi w:val="0"/>
        <w:ind w:left="0" w:right="0" w:firstLine="0"/>
        <w:jc w:val="left"/>
        <w:rPr>
          <w:rFonts w:ascii="Arial" w:cs="Arial" w:hAnsi="Arial" w:eastAsia="Arial"/>
          <w:color w:val="222222"/>
          <w:rtl w:val="0"/>
        </w:rPr>
      </w:pPr>
      <w:r>
        <w:rPr>
          <w:rFonts w:ascii="Arial"/>
          <w:color w:val="222222"/>
          <w:rtl w:val="0"/>
          <w:lang w:val="en-US"/>
        </w:rPr>
        <w:t>Experience with ICT hardware, mobile phones and web-based technologies in Sri Lanka, particularly designing or deploying tools appropriate to infrastructure environments.</w:t>
      </w:r>
    </w:p>
    <w:p>
      <w:pPr>
        <w:pStyle w:val="Default"/>
        <w:bidi w:val="0"/>
        <w:ind w:left="0" w:right="0" w:firstLine="0"/>
        <w:jc w:val="left"/>
        <w:rPr>
          <w:rFonts w:ascii="Arial" w:cs="Arial" w:hAnsi="Arial" w:eastAsia="Arial"/>
          <w:color w:val="222222"/>
          <w:rtl w:val="0"/>
        </w:rPr>
      </w:pPr>
      <w:r>
        <w:rPr>
          <w:rFonts w:ascii="Arial"/>
          <w:color w:val="222222"/>
          <w:rtl w:val="0"/>
          <w:lang w:val="en-US"/>
        </w:rPr>
        <w:t>Experience in Open Source, mobile and emerging technology applied is desirable.</w:t>
      </w:r>
    </w:p>
    <w:p>
      <w:pPr>
        <w:pStyle w:val="Default"/>
        <w:bidi w:val="0"/>
        <w:ind w:left="0" w:right="0" w:firstLine="0"/>
        <w:jc w:val="left"/>
        <w:rPr>
          <w:rFonts w:ascii="Arial" w:cs="Arial" w:hAnsi="Arial" w:eastAsia="Arial"/>
          <w:color w:val="222222"/>
          <w:rtl w:val="0"/>
        </w:rPr>
      </w:pPr>
      <w:r>
        <w:rPr>
          <w:rFonts w:ascii="Arial"/>
          <w:color w:val="222222"/>
          <w:rtl w:val="0"/>
          <w:lang w:val="en-US"/>
        </w:rPr>
        <w:t>Preparation of status reports on technology aspects of IT projects.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pt-PT"/>
        </w:rPr>
        <w:t>LANGUAGES</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Fluency in English and a local language is required.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COMPETENCIES</w:t>
      </w:r>
    </w:p>
    <w:p>
      <w:pPr>
        <w:pStyle w:val="Default"/>
        <w:bidi w:val="0"/>
        <w:ind w:left="0" w:right="0" w:firstLine="0"/>
        <w:jc w:val="left"/>
        <w:rPr>
          <w:rFonts w:ascii="Arial" w:cs="Arial" w:hAnsi="Arial" w:eastAsia="Arial"/>
          <w:color w:val="222222"/>
          <w:rtl w:val="0"/>
        </w:rPr>
      </w:pPr>
      <w:r>
        <w:rPr>
          <w:rFonts w:ascii="Arial"/>
          <w:color w:val="222222"/>
          <w:rtl w:val="0"/>
          <w:lang w:val="en-US"/>
        </w:rPr>
        <w:t>Must have a hybrid background combining technical skills, strong conceptual ability to integrate the capabilities of available technology, the organizational needs and functions that technology must support.</w:t>
      </w:r>
    </w:p>
    <w:p>
      <w:pPr>
        <w:pStyle w:val="Default"/>
        <w:bidi w:val="0"/>
        <w:ind w:left="0" w:right="0" w:firstLine="0"/>
        <w:jc w:val="left"/>
        <w:rPr>
          <w:rFonts w:ascii="Arial" w:cs="Arial" w:hAnsi="Arial" w:eastAsia="Arial"/>
          <w:color w:val="222222"/>
          <w:rtl w:val="0"/>
        </w:rPr>
      </w:pPr>
      <w:r>
        <w:rPr>
          <w:rFonts w:ascii="Arial"/>
          <w:color w:val="222222"/>
          <w:rtl w:val="0"/>
          <w:lang w:val="en-US"/>
        </w:rPr>
        <w:t>Ability to interact diplomatically with Government Authorities, International Organizations and community-level partners.</w:t>
      </w:r>
    </w:p>
    <w:p>
      <w:pPr>
        <w:pStyle w:val="Default"/>
        <w:bidi w:val="0"/>
        <w:ind w:left="0" w:right="0" w:firstLine="0"/>
        <w:jc w:val="left"/>
        <w:rPr>
          <w:rFonts w:ascii="Arial" w:cs="Arial" w:hAnsi="Arial" w:eastAsia="Arial"/>
          <w:color w:val="222222"/>
          <w:rtl w:val="0"/>
        </w:rPr>
      </w:pPr>
      <w:r>
        <w:rPr>
          <w:rFonts w:ascii="Arial"/>
          <w:color w:val="222222"/>
          <w:rtl w:val="0"/>
          <w:lang w:val="en-US"/>
        </w:rPr>
        <w:t>Ability to interact with people from different disciplines, and with varying degrees of technical experience.</w:t>
      </w:r>
    </w:p>
    <w:p>
      <w:pPr>
        <w:pStyle w:val="Default"/>
        <w:bidi w:val="0"/>
        <w:ind w:left="0" w:right="0" w:firstLine="0"/>
        <w:jc w:val="left"/>
        <w:rPr>
          <w:rFonts w:ascii="Arial" w:cs="Arial" w:hAnsi="Arial" w:eastAsia="Arial"/>
          <w:color w:val="222222"/>
          <w:rtl w:val="0"/>
        </w:rPr>
      </w:pPr>
      <w:r>
        <w:rPr>
          <w:rFonts w:ascii="Arial"/>
          <w:color w:val="222222"/>
          <w:rtl w:val="0"/>
          <w:lang w:val="en-US"/>
        </w:rPr>
        <w:t>Skills in human relations and team building.</w:t>
      </w:r>
    </w:p>
    <w:p>
      <w:pPr>
        <w:pStyle w:val="Default"/>
        <w:bidi w:val="0"/>
        <w:ind w:left="0" w:right="0" w:firstLine="0"/>
        <w:jc w:val="left"/>
        <w:rPr>
          <w:rFonts w:ascii="Arial" w:cs="Arial" w:hAnsi="Arial" w:eastAsia="Arial"/>
          <w:color w:val="222222"/>
          <w:rtl w:val="0"/>
        </w:rPr>
      </w:pPr>
      <w:r>
        <w:rPr>
          <w:rFonts w:ascii="Arial"/>
          <w:color w:val="222222"/>
          <w:rtl w:val="0"/>
          <w:lang w:val="en-US"/>
        </w:rPr>
        <w:t>Must have strong skills in business analysis and technical project management. Good written and oral communication skills a must. Presentation skills are an advantage.</w:t>
      </w:r>
    </w:p>
    <w:p>
      <w:pPr>
        <w:pStyle w:val="Default"/>
        <w:bidi w:val="0"/>
        <w:ind w:left="0" w:right="0" w:firstLine="0"/>
        <w:jc w:val="left"/>
        <w:rPr>
          <w:rFonts w:ascii="Arial" w:cs="Arial" w:hAnsi="Arial" w:eastAsia="Arial"/>
          <w:color w:val="222222"/>
          <w:rtl w:val="0"/>
        </w:rPr>
      </w:pPr>
      <w:r>
        <w:rPr>
          <w:rFonts w:ascii="Arial"/>
          <w:color w:val="222222"/>
          <w:rtl w:val="0"/>
          <w:lang w:val="en-US"/>
        </w:rPr>
        <w:t>Capacity to extract user needs and formulate them into a concrete and clear set of requirements.</w:t>
      </w:r>
    </w:p>
    <w:p>
      <w:pPr>
        <w:pStyle w:val="Default"/>
        <w:bidi w:val="0"/>
        <w:ind w:left="0" w:right="0" w:firstLine="0"/>
        <w:jc w:val="left"/>
        <w:rPr>
          <w:rFonts w:ascii="Arial" w:cs="Arial" w:hAnsi="Arial" w:eastAsia="Arial"/>
          <w:color w:val="222222"/>
          <w:rtl w:val="0"/>
        </w:rPr>
      </w:pPr>
      <w:r>
        <w:rPr>
          <w:rFonts w:ascii="Arial"/>
          <w:color w:val="222222"/>
          <w:rtl w:val="0"/>
          <w:lang w:val="en-US"/>
        </w:rPr>
        <w:t>Analyze requirements and coordinate the development of prototypes (understanding constraints of working with various partners)</w:t>
      </w:r>
    </w:p>
    <w:p>
      <w:pPr>
        <w:pStyle w:val="Default"/>
        <w:bidi w:val="0"/>
        <w:ind w:left="0" w:right="0" w:firstLine="0"/>
        <w:jc w:val="left"/>
        <w:rPr>
          <w:rFonts w:ascii="Arial" w:cs="Arial" w:hAnsi="Arial" w:eastAsia="Arial"/>
          <w:color w:val="222222"/>
          <w:rtl w:val="0"/>
        </w:rPr>
      </w:pPr>
      <w:r>
        <w:rPr>
          <w:rFonts w:ascii="Arial"/>
          <w:color w:val="222222"/>
          <w:rtl w:val="0"/>
          <w:lang w:val="en-US"/>
        </w:rPr>
        <w:t>Basic understanding of set-up and administration of ICT services, networks and mobile services.</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 xml:space="preserve">DELIVERABLES / SPECIFIC OUTPUTS: </w:t>
      </w:r>
    </w:p>
    <w:p>
      <w:pPr>
        <w:pStyle w:val="Default"/>
        <w:bidi w:val="0"/>
        <w:ind w:left="0" w:right="0" w:firstLine="0"/>
        <w:jc w:val="left"/>
        <w:rPr>
          <w:rFonts w:ascii="Arial" w:cs="Arial" w:hAnsi="Arial" w:eastAsia="Arial"/>
          <w:color w:val="222222"/>
          <w:rtl w:val="0"/>
        </w:rPr>
      </w:pPr>
      <w:r>
        <w:rPr>
          <w:rFonts w:ascii="Arial"/>
          <w:color w:val="222222"/>
          <w:rtl w:val="0"/>
          <w:lang w:val="en-US"/>
        </w:rPr>
        <w:t>Responsibilities of the selected Consultant include, but are not limited to:</w:t>
      </w:r>
    </w:p>
    <w:p>
      <w:pPr>
        <w:pStyle w:val="Default"/>
        <w:bidi w:val="0"/>
        <w:ind w:left="0" w:right="0" w:firstLine="0"/>
        <w:jc w:val="left"/>
        <w:rPr>
          <w:rFonts w:ascii="Arial" w:cs="Arial" w:hAnsi="Arial" w:eastAsia="Arial"/>
          <w:color w:val="222222"/>
          <w:rtl w:val="0"/>
        </w:rPr>
      </w:pPr>
      <w:r>
        <w:rPr>
          <w:rFonts w:ascii="Arial"/>
          <w:color w:val="222222"/>
          <w:rtl w:val="0"/>
          <w:lang w:val="en-US"/>
        </w:rPr>
        <w:t>Driving the implementation of the MIS/IT system to be procured to completion.</w:t>
      </w:r>
    </w:p>
    <w:p>
      <w:pPr>
        <w:pStyle w:val="Default"/>
        <w:bidi w:val="0"/>
        <w:ind w:left="0" w:right="0" w:firstLine="0"/>
        <w:jc w:val="left"/>
        <w:rPr>
          <w:rFonts w:ascii="Arial" w:cs="Arial" w:hAnsi="Arial" w:eastAsia="Arial"/>
          <w:color w:val="222222"/>
          <w:rtl w:val="0"/>
        </w:rPr>
      </w:pPr>
      <w:r>
        <w:rPr>
          <w:rFonts w:ascii="Arial"/>
          <w:color w:val="222222"/>
          <w:rtl w:val="0"/>
          <w:lang w:val="en-US"/>
        </w:rPr>
        <w:t>Provide handholding support and act as a link between the selected Vendor and AAIB.</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Work with the Vendor to develop a comprehensive project plan within the first two weeks of the project that includes clearly defined deliverables and milestones. </w:t>
      </w:r>
    </w:p>
    <w:p>
      <w:pPr>
        <w:pStyle w:val="Default"/>
        <w:bidi w:val="0"/>
        <w:ind w:left="0" w:right="0" w:firstLine="0"/>
        <w:jc w:val="left"/>
        <w:rPr>
          <w:rFonts w:ascii="Arial" w:cs="Arial" w:hAnsi="Arial" w:eastAsia="Arial"/>
          <w:color w:val="222222"/>
          <w:rtl w:val="0"/>
        </w:rPr>
      </w:pPr>
      <w:r>
        <w:rPr>
          <w:rFonts w:ascii="Arial"/>
          <w:color w:val="222222"/>
          <w:rtl w:val="0"/>
          <w:lang w:val="en-US"/>
        </w:rPr>
        <w:t>Coordinate the review and approval of the project plan with AAIB.</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Monitor progress by the Vendor and provide a bi-weekly status reports to AAIB and the WBG of the Vendors progress against the deliverables and milestones in the approved project plan. </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Coordinate the review and approval of deliverables from the Vendor with AAIB. Monitor the completion and acceptance by AAIB of milestones that result in payments to the Vendor. </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Coordinate and facilitate the User Acceptance Test (UAT) of the Vendors MIS with AAIB. Report on the results of the UAT to AAIB and the Vendor, including any corrective actions to be taken by the Vendor to correct deficiencies with the system prior to production implementation. </w:t>
      </w:r>
    </w:p>
    <w:p>
      <w:pPr>
        <w:pStyle w:val="Default"/>
        <w:bidi w:val="0"/>
        <w:ind w:left="0" w:right="0" w:firstLine="0"/>
        <w:jc w:val="left"/>
        <w:rPr>
          <w:rFonts w:ascii="Arial" w:cs="Arial" w:hAnsi="Arial" w:eastAsia="Arial"/>
          <w:color w:val="222222"/>
          <w:rtl w:val="0"/>
        </w:rPr>
      </w:pPr>
      <w:r>
        <w:rPr>
          <w:rFonts w:ascii="Arial"/>
          <w:color w:val="222222"/>
          <w:rtl w:val="0"/>
          <w:lang w:val="en-US"/>
        </w:rPr>
        <w:t>Coordinate and facilitate the implementation of the Vendors MIS into production following the completion of the UAT and acceptance of the MIS by AAIB.</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Coordinate and facilitate the pilot of the MIS. Report to AAIB the results of the pilot and any corrective actions to be taken by the Vendor to correct any deficiencies by the Vendor uncovered in the pilot.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TIMING/DURATION</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period of the assignment will be for a period of one year from date of contract consisting of a maximum of 150 billable days, with the possibility of an extension depending on performance and business need.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The individual will be based in Colombo and is expected to travel in country.</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CONFIDENTIALITY STATEMENT</w:t>
      </w:r>
    </w:p>
    <w:p>
      <w:pPr>
        <w:pStyle w:val="Default"/>
        <w:bidi w:val="0"/>
        <w:ind w:left="0" w:right="0" w:firstLine="0"/>
        <w:jc w:val="left"/>
        <w:rPr>
          <w:rFonts w:ascii="Arial" w:cs="Arial" w:hAnsi="Arial" w:eastAsia="Arial"/>
          <w:color w:val="222222"/>
          <w:rtl w:val="0"/>
        </w:rPr>
      </w:pPr>
      <w:r>
        <w:rPr>
          <w:rFonts w:ascii="Arial"/>
          <w:color w:val="222222"/>
          <w:rtl w:val="0"/>
          <w:lang w:val="en-US"/>
        </w:rPr>
        <w:t>All data and information received from WBG for the purpose of this assignment are to be treated confidentially and are only to be used in connection with the execution of these Terms of Reference. All intellectual property rights arising from the execution of these Terms of Reference are assigned to WBG. The contents of written materials obtained and used in this assignment may not be disclosed to any third parties without the expressed advance written authorization of the WBG.</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INDIVIDUAL / FIRM PROFILE</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consultant should be an individual.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de-DE"/>
        </w:rPr>
        <w:t>SUBMISSION REQUIREMENTS</w:t>
      </w:r>
    </w:p>
    <w:p>
      <w:pPr>
        <w:pStyle w:val="Default"/>
        <w:bidi w:val="0"/>
        <w:ind w:left="0" w:right="0" w:firstLine="0"/>
        <w:jc w:val="left"/>
        <w:rPr>
          <w:rFonts w:ascii="Arial" w:cs="Arial" w:hAnsi="Arial" w:eastAsia="Arial"/>
          <w:color w:val="222222"/>
          <w:rtl w:val="0"/>
        </w:rPr>
      </w:pPr>
      <w:r>
        <w:rPr>
          <w:rFonts w:ascii="Arial"/>
          <w:color w:val="222222"/>
          <w:rtl w:val="0"/>
          <w:lang w:val="en-US"/>
        </w:rP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Interested consultants are hereby invited to submit expressions of interest.</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p>
    <w:p>
      <w:pPr>
        <w:pStyle w:val="Default"/>
        <w:bidi w:val="0"/>
        <w:ind w:left="0" w:right="0" w:firstLine="0"/>
        <w:jc w:val="left"/>
        <w:rPr>
          <w:rFonts w:ascii="Arial" w:cs="Arial" w:hAnsi="Arial" w:eastAsia="Arial"/>
          <w:color w:val="222222"/>
          <w:rtl w:val="0"/>
        </w:rPr>
      </w:pPr>
      <w:r>
        <w:rPr>
          <w:rFonts w:ascii="Arial"/>
          <w:color w:val="222222"/>
          <w:rtl w:val="0"/>
          <w:lang w:val="en-US"/>
        </w:rPr>
        <w:t>NOTES</w:t>
      </w:r>
    </w:p>
    <w:p>
      <w:pPr>
        <w:pStyle w:val="Default"/>
        <w:bidi w:val="0"/>
        <w:ind w:left="0" w:right="0" w:firstLine="0"/>
        <w:jc w:val="left"/>
        <w:rPr>
          <w:rFonts w:ascii="Arial" w:cs="Arial" w:hAnsi="Arial" w:eastAsia="Arial"/>
          <w:color w:val="222222"/>
          <w:rtl w:val="0"/>
        </w:rPr>
      </w:pPr>
      <w:r>
        <w:rPr>
          <w:rFonts w:ascii="Arial"/>
          <w:color w:val="222222"/>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22222"/>
          <w:sz w:val="24"/>
          <w:szCs w:val="24"/>
          <w:rtl w:val="0"/>
        </w:rPr>
      </w:pPr>
    </w:p>
    <w:p>
      <w:pPr>
        <w:pStyle w:val="Default"/>
        <w:bidi w:val="0"/>
        <w:ind w:left="0" w:right="0" w:firstLine="0"/>
        <w:jc w:val="left"/>
        <w:rPr>
          <w:rFonts w:ascii="Arial" w:cs="Arial" w:hAnsi="Arial" w:eastAsia="Arial"/>
          <w:b w:val="1"/>
          <w:bCs w:val="1"/>
          <w:color w:val="222222"/>
          <w:sz w:val="28"/>
          <w:szCs w:val="28"/>
          <w:shd w:val="clear" w:color="auto" w:fill="d4e5fb"/>
          <w:rtl w:val="0"/>
        </w:rPr>
      </w:pPr>
      <w:r>
        <w:rPr>
          <w:rFonts w:ascii="Arial"/>
          <w:b w:val="1"/>
          <w:bCs w:val="1"/>
          <w:color w:val="222222"/>
          <w:sz w:val="28"/>
          <w:szCs w:val="28"/>
          <w:shd w:val="clear" w:color="auto" w:fill="d4e5fb"/>
          <w:rtl w:val="0"/>
          <w:lang w:val="de-DE"/>
        </w:rPr>
        <w:t>Attachments</w:t>
      </w:r>
    </w:p>
    <w:p>
      <w:pPr>
        <w:pStyle w:val="Default"/>
        <w:tabs>
          <w:tab w:val="left" w:pos="220"/>
          <w:tab w:val="left" w:pos="720"/>
        </w:tabs>
        <w:bidi w:val="0"/>
        <w:ind w:left="720" w:right="0" w:hanging="720"/>
        <w:jc w:val="left"/>
        <w:rPr>
          <w:rtl w:val="0"/>
        </w:rPr>
      </w:pPr>
      <w:r>
        <w:rPr>
          <w:rFonts w:ascii="Arial" w:cs="Arial" w:hAnsi="Arial" w:eastAsia="Arial"/>
          <w:color w:val="004276"/>
          <w:sz w:val="24"/>
          <w:szCs w:val="24"/>
          <w:rtl w:val="0"/>
        </w:rPr>
        <w:tab/>
        <w:tab/>
      </w:r>
      <w:hyperlink r:id="rId4" w:history="1">
        <w:r>
          <w:rPr>
            <w:rStyle w:val="Hyperlink.0"/>
            <w:rFonts w:ascii="Arial"/>
            <w:color w:val="004276"/>
            <w:sz w:val="24"/>
            <w:szCs w:val="24"/>
            <w:rtl w:val="0"/>
            <w:lang w:val="en-US"/>
          </w:rPr>
          <w:t>Optional TOR File</w:t>
        </w:r>
      </w:hyperlink>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wbgeconsult2.worldbank.org/wbgect/download?uuid=1176dd2d-bace-48a2-ba85-12cccca72200"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