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D5A" w:rsidRPr="00110D5A" w:rsidRDefault="00110D5A" w:rsidP="00110D5A">
      <w:r>
        <w:t>R</w:t>
      </w:r>
      <w:r w:rsidRPr="00110D5A">
        <w:t>equest for expression of interest for selection # 1225692</w:t>
      </w:r>
    </w:p>
    <w:p w:rsidR="00110D5A" w:rsidRPr="00110D5A" w:rsidRDefault="00110D5A" w:rsidP="00110D5A">
      <w:r w:rsidRPr="00110D5A">
        <w:t xml:space="preserve">Selection Information </w:t>
      </w:r>
    </w:p>
    <w:p w:rsidR="00110D5A" w:rsidRPr="00110D5A" w:rsidRDefault="00110D5A" w:rsidP="00110D5A">
      <w:r w:rsidRPr="00110D5A">
        <w:t>Assignment Title</w:t>
      </w:r>
    </w:p>
    <w:p w:rsidR="00110D5A" w:rsidRPr="00110D5A" w:rsidRDefault="00110D5A" w:rsidP="00110D5A">
      <w:r w:rsidRPr="00110D5A">
        <w:t xml:space="preserve">Kazakhstan - </w:t>
      </w:r>
      <w:bookmarkStart w:id="0" w:name="_GoBack"/>
      <w:r w:rsidRPr="00110D5A">
        <w:t>Analysis of the Current Use of the Lands of the State Forest Fund, Legal Framework and Economic Viability of Different Plantation/Tenure Models</w:t>
      </w:r>
    </w:p>
    <w:bookmarkEnd w:id="0"/>
    <w:p w:rsidR="00110D5A" w:rsidRPr="00110D5A" w:rsidRDefault="00110D5A" w:rsidP="00110D5A">
      <w:r w:rsidRPr="00110D5A">
        <w:t>Publication Date</w:t>
      </w:r>
    </w:p>
    <w:p w:rsidR="00110D5A" w:rsidRPr="00110D5A" w:rsidRDefault="00110D5A" w:rsidP="00110D5A">
      <w:r w:rsidRPr="00110D5A">
        <w:t> 05-Aug-2016</w:t>
      </w:r>
    </w:p>
    <w:p w:rsidR="00110D5A" w:rsidRPr="00110D5A" w:rsidRDefault="00110D5A" w:rsidP="00110D5A">
      <w:r w:rsidRPr="00110D5A">
        <w:t>Expression of Interest Deadline</w:t>
      </w:r>
    </w:p>
    <w:p w:rsidR="00110D5A" w:rsidRPr="00110D5A" w:rsidRDefault="00110D5A" w:rsidP="00110D5A">
      <w:r w:rsidRPr="00110D5A">
        <w:t> 06-Sep-2016 at 11:59:59 PM (Eastern Time – Washington D.C.)</w:t>
      </w:r>
    </w:p>
    <w:p w:rsidR="00110D5A" w:rsidRPr="00110D5A" w:rsidRDefault="00110D5A" w:rsidP="00110D5A">
      <w:r w:rsidRPr="00110D5A">
        <w:t>Language of Notice</w:t>
      </w:r>
    </w:p>
    <w:p w:rsidR="00110D5A" w:rsidRPr="00110D5A" w:rsidRDefault="00110D5A" w:rsidP="00110D5A">
      <w:r w:rsidRPr="00110D5A">
        <w:t> English</w:t>
      </w:r>
    </w:p>
    <w:p w:rsidR="00110D5A" w:rsidRPr="00110D5A" w:rsidRDefault="00110D5A" w:rsidP="00110D5A">
      <w:r w:rsidRPr="00110D5A">
        <w:t xml:space="preserve">Selection Notice </w:t>
      </w:r>
    </w:p>
    <w:p w:rsidR="00110D5A" w:rsidRPr="00110D5A" w:rsidRDefault="00110D5A" w:rsidP="00110D5A">
      <w:pPr>
        <w:rPr>
          <w:lang w:val="nl-NL"/>
        </w:rPr>
      </w:pPr>
      <w:r w:rsidRPr="00110D5A">
        <w:rPr>
          <w:lang w:val="nl-NL"/>
        </w:rPr>
        <w:t>Assignment Country</w:t>
      </w:r>
    </w:p>
    <w:p w:rsidR="00110D5A" w:rsidRPr="00110D5A" w:rsidRDefault="00110D5A" w:rsidP="00110D5A">
      <w:pPr>
        <w:numPr>
          <w:ilvl w:val="0"/>
          <w:numId w:val="1"/>
        </w:numPr>
        <w:rPr>
          <w:lang w:val="nl-NL"/>
        </w:rPr>
      </w:pPr>
      <w:r w:rsidRPr="00110D5A">
        <w:rPr>
          <w:lang w:val="nl-NL"/>
        </w:rPr>
        <w:t>KZ - Kazakhstan</w:t>
      </w:r>
    </w:p>
    <w:p w:rsidR="00110D5A" w:rsidRPr="00110D5A" w:rsidRDefault="00110D5A" w:rsidP="00110D5A">
      <w:pPr>
        <w:rPr>
          <w:lang w:val="nl-NL"/>
        </w:rPr>
      </w:pPr>
      <w:r w:rsidRPr="00110D5A">
        <w:rPr>
          <w:lang w:val="nl-NL"/>
        </w:rPr>
        <w:t>Funding Sources</w:t>
      </w:r>
    </w:p>
    <w:p w:rsidR="00110D5A" w:rsidRPr="00110D5A" w:rsidRDefault="00110D5A" w:rsidP="00110D5A">
      <w:r w:rsidRPr="00110D5A">
        <w:t xml:space="preserve">The World Bank Group intends to finance the assignment/services under: </w:t>
      </w:r>
    </w:p>
    <w:p w:rsidR="00110D5A" w:rsidRPr="00110D5A" w:rsidRDefault="00110D5A" w:rsidP="00110D5A">
      <w:pPr>
        <w:numPr>
          <w:ilvl w:val="0"/>
          <w:numId w:val="2"/>
        </w:numPr>
        <w:rPr>
          <w:lang w:val="nl-NL"/>
        </w:rPr>
      </w:pPr>
      <w:r w:rsidRPr="00110D5A">
        <w:rPr>
          <w:lang w:val="nl-NL"/>
        </w:rPr>
        <w:t>BB - BANK BUDGET</w:t>
      </w:r>
    </w:p>
    <w:p w:rsidR="00110D5A" w:rsidRPr="00110D5A" w:rsidRDefault="00110D5A" w:rsidP="00110D5A">
      <w:pPr>
        <w:numPr>
          <w:ilvl w:val="0"/>
          <w:numId w:val="2"/>
        </w:numPr>
        <w:rPr>
          <w:lang w:val="nl-NL"/>
        </w:rPr>
      </w:pPr>
      <w:r w:rsidRPr="00110D5A">
        <w:rPr>
          <w:lang w:val="nl-NL"/>
        </w:rPr>
        <w:t>TF0A2469 - KZ Community-Private Plantations</w:t>
      </w:r>
    </w:p>
    <w:p w:rsidR="00110D5A" w:rsidRPr="00110D5A" w:rsidRDefault="00110D5A" w:rsidP="00110D5A">
      <w:pPr>
        <w:rPr>
          <w:lang w:val="nl-NL"/>
        </w:rPr>
      </w:pPr>
      <w:r w:rsidRPr="00110D5A">
        <w:rPr>
          <w:lang w:val="nl-NL"/>
        </w:rPr>
        <w:t>Individual/Firm</w:t>
      </w:r>
    </w:p>
    <w:p w:rsidR="00110D5A" w:rsidRPr="00110D5A" w:rsidRDefault="00110D5A" w:rsidP="00110D5A">
      <w:r w:rsidRPr="00110D5A">
        <w:t xml:space="preserve">The consultant will be a firm. </w:t>
      </w:r>
    </w:p>
    <w:p w:rsidR="00110D5A" w:rsidRPr="00110D5A" w:rsidRDefault="00110D5A" w:rsidP="00110D5A">
      <w:r w:rsidRPr="00110D5A">
        <w:t xml:space="preserve">Assignment Description </w:t>
      </w:r>
    </w:p>
    <w:p w:rsidR="00110D5A" w:rsidRPr="00110D5A" w:rsidRDefault="00110D5A" w:rsidP="00110D5A">
      <w:r w:rsidRPr="00110D5A">
        <w:t>SELECTION FOR CONSULTANTS BY THE WORLD BANK GROUP</w:t>
      </w:r>
      <w:r w:rsidRPr="00110D5A">
        <w:br/>
      </w:r>
      <w:r w:rsidRPr="00110D5A">
        <w:br/>
        <w:t>REQUEST FOR EXPRESSIONS OF INTEREST</w:t>
      </w:r>
      <w:r w:rsidRPr="00110D5A">
        <w:br/>
      </w:r>
      <w:r w:rsidRPr="00110D5A">
        <w:br/>
        <w:t>Electronic Submissions through World Bank Group eConsultant2</w:t>
      </w:r>
      <w:r w:rsidRPr="00110D5A">
        <w:br/>
        <w:t>https://wbgeconsult2.worldbank.org/wbgec/index.html</w:t>
      </w:r>
      <w:r w:rsidRPr="00110D5A">
        <w:br/>
      </w:r>
      <w:r w:rsidRPr="00110D5A">
        <w:br/>
        <w:t>ASSIGNMENT OVERVIEW</w:t>
      </w:r>
      <w:r w:rsidRPr="00110D5A">
        <w:br/>
      </w:r>
      <w:r w:rsidRPr="00110D5A">
        <w:br/>
        <w:t>Assignment Title: 1225692 - Kazakhstan - Analysis of the Current Use of the Lands of the State Forest Fund, Legal Framework and Economic Viability of Different Plantation/Tenure Models</w:t>
      </w:r>
      <w:r w:rsidRPr="00110D5A">
        <w:br/>
      </w:r>
      <w:r w:rsidRPr="00110D5A">
        <w:br/>
        <w:t>Assignment Countries:</w:t>
      </w:r>
      <w:r w:rsidRPr="00110D5A">
        <w:br/>
        <w:t>- Kazakhstan</w:t>
      </w:r>
      <w:r w:rsidRPr="00110D5A">
        <w:br/>
      </w:r>
      <w:r w:rsidRPr="00110D5A">
        <w:br/>
        <w:t>ASSIGNMENT DESCRIPTION</w:t>
      </w:r>
      <w:r w:rsidRPr="00110D5A">
        <w:br/>
      </w:r>
      <w:r w:rsidRPr="00110D5A">
        <w:br/>
        <w:t>This assignment is to analyze:</w:t>
      </w:r>
      <w:r w:rsidRPr="00110D5A">
        <w:br/>
        <w:t xml:space="preserve">1) Current land use of the forest fund to identify areas suitable for plantation establishment in </w:t>
      </w:r>
      <w:r w:rsidRPr="00110D5A">
        <w:lastRenderedPageBreak/>
        <w:t xml:space="preserve">collaboration with the private sector and local communities; </w:t>
      </w:r>
      <w:r w:rsidRPr="00110D5A">
        <w:br/>
        <w:t>2) The legal, regulatory, institutional and fiscal framework for the establishment of forest plantations in collaboration with the private sector and local communities to identify, and make recommendations to address, the bottlenecks and constraints;</w:t>
      </w:r>
      <w:r w:rsidRPr="00110D5A">
        <w:br/>
        <w:t>3) Economic viability of different feasible plantation/tenure models</w:t>
      </w:r>
      <w:r w:rsidRPr="00110D5A">
        <w:br/>
      </w:r>
      <w:r w:rsidRPr="00110D5A">
        <w:br/>
        <w:t>ELIGIBILITY</w:t>
      </w:r>
      <w:r w:rsidRPr="00110D5A">
        <w:br/>
      </w:r>
      <w:r w:rsidRPr="00110D5A">
        <w:br/>
        <w:t>Eligibility restrictions apply:</w:t>
      </w:r>
      <w:r w:rsidRPr="00110D5A">
        <w:br/>
        <w:t>Only companies with experience in the forestry area in Kazakhstan will be considered. Knowledge of Russian and/or Kazakh by key staff is a must.</w:t>
      </w:r>
      <w:r w:rsidRPr="00110D5A">
        <w:br/>
      </w:r>
      <w:r w:rsidRPr="00110D5A">
        <w:br/>
        <w:t>INDIVIDUAL / FIRM PROFILE</w:t>
      </w:r>
      <w:r w:rsidRPr="00110D5A">
        <w:br/>
        <w:t xml:space="preserve">The consultant will be a firm. </w:t>
      </w:r>
      <w:r w:rsidRPr="00110D5A">
        <w:br/>
      </w:r>
      <w:r w:rsidRPr="00110D5A">
        <w:br/>
        <w:t>SUBMISSION REQUIREMENTS</w:t>
      </w:r>
      <w:r w:rsidRPr="00110D5A">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10D5A">
        <w:br/>
      </w:r>
      <w:r w:rsidRPr="00110D5A">
        <w:br/>
        <w:t>Interested firms are hereby invited to submit expressions of interest.</w:t>
      </w:r>
      <w:r w:rsidRPr="00110D5A">
        <w:br/>
      </w:r>
      <w:r w:rsidRPr="00110D5A">
        <w:br/>
        <w:t>Expressions of Interest should be submitted, in English, electronically through World Bank Group eConsultant2 (https://wbgeconsult2.worldbank.org/wbgec/index.html)</w:t>
      </w:r>
      <w:r w:rsidRPr="00110D5A">
        <w:br/>
      </w:r>
      <w:r w:rsidRPr="00110D5A">
        <w:br/>
        <w:t>NOTES</w:t>
      </w:r>
      <w:r w:rsidRPr="00110D5A">
        <w:br/>
        <w:t>Following this invitation for Expression of Interest, a shortlist of qualified firms will be formally invited to submit proposals. Shortlisting and selection will be subject to the availability of funding.</w:t>
      </w:r>
      <w:r w:rsidRPr="00110D5A">
        <w:br/>
      </w:r>
      <w:r w:rsidRPr="00110D5A">
        <w:br/>
        <w:t>Only those firms which have been shortlisted will receive notification. No debrief will be provided to firms which have not been shortlisted.</w:t>
      </w:r>
    </w:p>
    <w:p w:rsidR="00110D5A" w:rsidRPr="00110D5A" w:rsidRDefault="00110D5A" w:rsidP="00110D5A">
      <w:pPr>
        <w:rPr>
          <w:lang w:val="nl-NL"/>
        </w:rPr>
      </w:pPr>
      <w:r w:rsidRPr="00110D5A">
        <w:rPr>
          <w:lang w:val="nl-NL"/>
        </w:rPr>
        <w:t>Attachments</w:t>
      </w:r>
    </w:p>
    <w:p w:rsidR="00110D5A" w:rsidRPr="00110D5A" w:rsidRDefault="00110D5A" w:rsidP="00110D5A">
      <w:pPr>
        <w:numPr>
          <w:ilvl w:val="0"/>
          <w:numId w:val="3"/>
        </w:numPr>
        <w:rPr>
          <w:lang w:val="nl-NL"/>
        </w:rPr>
      </w:pPr>
      <w:hyperlink r:id="rId6" w:tgtFrame="hidden_util_frame" w:history="1">
        <w:r w:rsidRPr="00110D5A">
          <w:rPr>
            <w:rStyle w:val="Hyperlink"/>
            <w:lang w:val="nl-NL"/>
          </w:rPr>
          <w:t>Optional TOR File</w:t>
        </w:r>
      </w:hyperlink>
    </w:p>
    <w:p w:rsidR="00110D5A" w:rsidRPr="00110D5A" w:rsidRDefault="00110D5A" w:rsidP="00110D5A">
      <w:pPr>
        <w:rPr>
          <w:lang w:val="nl-NL"/>
        </w:rPr>
      </w:pPr>
      <w:r w:rsidRPr="00110D5A">
        <w:rPr>
          <w:lang w:val="nl-NL"/>
        </w:rPr>
        <w:t xml:space="preserve">Qualification Criteria </w:t>
      </w:r>
    </w:p>
    <w:p w:rsidR="00110D5A" w:rsidRPr="00110D5A" w:rsidRDefault="00110D5A" w:rsidP="00110D5A">
      <w:pPr>
        <w:numPr>
          <w:ilvl w:val="0"/>
          <w:numId w:val="4"/>
        </w:numPr>
        <w:rPr>
          <w:lang w:val="nl-NL"/>
        </w:rPr>
      </w:pPr>
      <w:r w:rsidRPr="00110D5A">
        <w:rPr>
          <w:b/>
          <w:bCs/>
        </w:rPr>
        <w:t>1.</w:t>
      </w:r>
      <w:r w:rsidRPr="00110D5A">
        <w:t xml:space="preserve"> Provide information showing that they are qualified in the field of the assignment. </w:t>
      </w:r>
      <w:r w:rsidRPr="00110D5A">
        <w:rPr>
          <w:lang w:val="nl-NL"/>
        </w:rPr>
        <w:t>*</w:t>
      </w:r>
    </w:p>
    <w:p w:rsidR="00110D5A" w:rsidRPr="00110D5A" w:rsidRDefault="00110D5A" w:rsidP="00110D5A">
      <w:pPr>
        <w:numPr>
          <w:ilvl w:val="0"/>
          <w:numId w:val="4"/>
        </w:numPr>
        <w:rPr>
          <w:lang w:val="nl-NL"/>
        </w:rPr>
      </w:pPr>
      <w:r w:rsidRPr="00110D5A">
        <w:rPr>
          <w:b/>
          <w:bCs/>
        </w:rPr>
        <w:t>2.</w:t>
      </w:r>
      <w:r w:rsidRPr="00110D5A">
        <w:t xml:space="preserve"> Provide information on the technical and managerial capabilities of the firm. </w:t>
      </w:r>
      <w:r w:rsidRPr="00110D5A">
        <w:rPr>
          <w:lang w:val="nl-NL"/>
        </w:rPr>
        <w:t>*</w:t>
      </w:r>
    </w:p>
    <w:p w:rsidR="00110D5A" w:rsidRPr="00110D5A" w:rsidRDefault="00110D5A" w:rsidP="00110D5A">
      <w:pPr>
        <w:numPr>
          <w:ilvl w:val="0"/>
          <w:numId w:val="4"/>
        </w:numPr>
        <w:rPr>
          <w:lang w:val="nl-NL"/>
        </w:rPr>
      </w:pPr>
      <w:r w:rsidRPr="00110D5A">
        <w:rPr>
          <w:b/>
          <w:bCs/>
        </w:rPr>
        <w:t>3.</w:t>
      </w:r>
      <w:r w:rsidRPr="00110D5A">
        <w:t xml:space="preserve"> Provide information on their core business and years in business. </w:t>
      </w:r>
      <w:r w:rsidRPr="00110D5A">
        <w:rPr>
          <w:lang w:val="nl-NL"/>
        </w:rPr>
        <w:t>*</w:t>
      </w:r>
    </w:p>
    <w:p w:rsidR="00110D5A" w:rsidRPr="00110D5A" w:rsidRDefault="00110D5A" w:rsidP="00110D5A">
      <w:pPr>
        <w:numPr>
          <w:ilvl w:val="0"/>
          <w:numId w:val="4"/>
        </w:numPr>
        <w:rPr>
          <w:lang w:val="nl-NL"/>
        </w:rPr>
      </w:pPr>
      <w:r w:rsidRPr="00110D5A">
        <w:rPr>
          <w:b/>
          <w:bCs/>
        </w:rPr>
        <w:t>4.</w:t>
      </w:r>
      <w:r w:rsidRPr="00110D5A">
        <w:t xml:space="preserve"> Provide information on the qualifications of key staff. Knowledge of Russian and/or Kazakh by key staff is a must. </w:t>
      </w:r>
      <w:r w:rsidRPr="00110D5A">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10EF4"/>
    <w:multiLevelType w:val="multilevel"/>
    <w:tmpl w:val="D870E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0701CB"/>
    <w:multiLevelType w:val="multilevel"/>
    <w:tmpl w:val="F220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A95044D"/>
    <w:multiLevelType w:val="multilevel"/>
    <w:tmpl w:val="6C72E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C7A1FB6"/>
    <w:multiLevelType w:val="multilevel"/>
    <w:tmpl w:val="A7944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0D5A"/>
    <w:rsid w:val="00110D5A"/>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0D5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0D5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579900">
      <w:bodyDiv w:val="1"/>
      <w:marLeft w:val="0"/>
      <w:marRight w:val="0"/>
      <w:marTop w:val="0"/>
      <w:marBottom w:val="0"/>
      <w:divBdr>
        <w:top w:val="none" w:sz="0" w:space="0" w:color="auto"/>
        <w:left w:val="none" w:sz="0" w:space="0" w:color="auto"/>
        <w:bottom w:val="none" w:sz="0" w:space="0" w:color="auto"/>
        <w:right w:val="none" w:sz="0" w:space="0" w:color="auto"/>
      </w:divBdr>
      <w:divsChild>
        <w:div w:id="1870147513">
          <w:marLeft w:val="0"/>
          <w:marRight w:val="0"/>
          <w:marTop w:val="0"/>
          <w:marBottom w:val="0"/>
          <w:divBdr>
            <w:top w:val="none" w:sz="0" w:space="0" w:color="auto"/>
            <w:left w:val="none" w:sz="0" w:space="0" w:color="auto"/>
            <w:bottom w:val="none" w:sz="0" w:space="0" w:color="auto"/>
            <w:right w:val="none" w:sz="0" w:space="0" w:color="auto"/>
          </w:divBdr>
        </w:div>
        <w:div w:id="1461143317">
          <w:marLeft w:val="0"/>
          <w:marRight w:val="0"/>
          <w:marTop w:val="0"/>
          <w:marBottom w:val="0"/>
          <w:divBdr>
            <w:top w:val="none" w:sz="0" w:space="0" w:color="auto"/>
            <w:left w:val="none" w:sz="0" w:space="0" w:color="auto"/>
            <w:bottom w:val="none" w:sz="0" w:space="0" w:color="auto"/>
            <w:right w:val="none" w:sz="0" w:space="0" w:color="auto"/>
          </w:divBdr>
          <w:divsChild>
            <w:div w:id="26030358">
              <w:marLeft w:val="0"/>
              <w:marRight w:val="0"/>
              <w:marTop w:val="0"/>
              <w:marBottom w:val="0"/>
              <w:divBdr>
                <w:top w:val="none" w:sz="0" w:space="0" w:color="auto"/>
                <w:left w:val="none" w:sz="0" w:space="0" w:color="auto"/>
                <w:bottom w:val="none" w:sz="0" w:space="0" w:color="auto"/>
                <w:right w:val="none" w:sz="0" w:space="0" w:color="auto"/>
              </w:divBdr>
              <w:divsChild>
                <w:div w:id="1927953345">
                  <w:marLeft w:val="0"/>
                  <w:marRight w:val="0"/>
                  <w:marTop w:val="0"/>
                  <w:marBottom w:val="0"/>
                  <w:divBdr>
                    <w:top w:val="none" w:sz="0" w:space="0" w:color="auto"/>
                    <w:left w:val="none" w:sz="0" w:space="0" w:color="auto"/>
                    <w:bottom w:val="none" w:sz="0" w:space="0" w:color="auto"/>
                    <w:right w:val="none" w:sz="0" w:space="0" w:color="auto"/>
                  </w:divBdr>
                </w:div>
              </w:divsChild>
            </w:div>
            <w:div w:id="29500265">
              <w:marLeft w:val="0"/>
              <w:marRight w:val="0"/>
              <w:marTop w:val="0"/>
              <w:marBottom w:val="0"/>
              <w:divBdr>
                <w:top w:val="none" w:sz="0" w:space="0" w:color="auto"/>
                <w:left w:val="none" w:sz="0" w:space="0" w:color="auto"/>
                <w:bottom w:val="none" w:sz="0" w:space="0" w:color="auto"/>
                <w:right w:val="none" w:sz="0" w:space="0" w:color="auto"/>
              </w:divBdr>
              <w:divsChild>
                <w:div w:id="722019729">
                  <w:marLeft w:val="0"/>
                  <w:marRight w:val="0"/>
                  <w:marTop w:val="0"/>
                  <w:marBottom w:val="0"/>
                  <w:divBdr>
                    <w:top w:val="none" w:sz="0" w:space="0" w:color="auto"/>
                    <w:left w:val="none" w:sz="0" w:space="0" w:color="auto"/>
                    <w:bottom w:val="none" w:sz="0" w:space="0" w:color="auto"/>
                    <w:right w:val="none" w:sz="0" w:space="0" w:color="auto"/>
                  </w:divBdr>
                </w:div>
                <w:div w:id="1335916829">
                  <w:marLeft w:val="0"/>
                  <w:marRight w:val="0"/>
                  <w:marTop w:val="0"/>
                  <w:marBottom w:val="0"/>
                  <w:divBdr>
                    <w:top w:val="none" w:sz="0" w:space="0" w:color="auto"/>
                    <w:left w:val="none" w:sz="0" w:space="0" w:color="auto"/>
                    <w:bottom w:val="none" w:sz="0" w:space="0" w:color="auto"/>
                    <w:right w:val="none" w:sz="0" w:space="0" w:color="auto"/>
                  </w:divBdr>
                </w:div>
              </w:divsChild>
            </w:div>
            <w:div w:id="1783258750">
              <w:marLeft w:val="0"/>
              <w:marRight w:val="0"/>
              <w:marTop w:val="0"/>
              <w:marBottom w:val="0"/>
              <w:divBdr>
                <w:top w:val="none" w:sz="0" w:space="0" w:color="auto"/>
                <w:left w:val="none" w:sz="0" w:space="0" w:color="auto"/>
                <w:bottom w:val="none" w:sz="0" w:space="0" w:color="auto"/>
                <w:right w:val="none" w:sz="0" w:space="0" w:color="auto"/>
              </w:divBdr>
              <w:divsChild>
                <w:div w:id="193035781">
                  <w:marLeft w:val="0"/>
                  <w:marRight w:val="0"/>
                  <w:marTop w:val="0"/>
                  <w:marBottom w:val="0"/>
                  <w:divBdr>
                    <w:top w:val="none" w:sz="0" w:space="0" w:color="auto"/>
                    <w:left w:val="none" w:sz="0" w:space="0" w:color="auto"/>
                    <w:bottom w:val="none" w:sz="0" w:space="0" w:color="auto"/>
                    <w:right w:val="none" w:sz="0" w:space="0" w:color="auto"/>
                  </w:divBdr>
                </w:div>
                <w:div w:id="621496848">
                  <w:marLeft w:val="0"/>
                  <w:marRight w:val="0"/>
                  <w:marTop w:val="0"/>
                  <w:marBottom w:val="0"/>
                  <w:divBdr>
                    <w:top w:val="none" w:sz="0" w:space="0" w:color="auto"/>
                    <w:left w:val="none" w:sz="0" w:space="0" w:color="auto"/>
                    <w:bottom w:val="none" w:sz="0" w:space="0" w:color="auto"/>
                    <w:right w:val="none" w:sz="0" w:space="0" w:color="auto"/>
                  </w:divBdr>
                </w:div>
              </w:divsChild>
            </w:div>
            <w:div w:id="44447626">
              <w:marLeft w:val="0"/>
              <w:marRight w:val="0"/>
              <w:marTop w:val="0"/>
              <w:marBottom w:val="0"/>
              <w:divBdr>
                <w:top w:val="none" w:sz="0" w:space="0" w:color="auto"/>
                <w:left w:val="none" w:sz="0" w:space="0" w:color="auto"/>
                <w:bottom w:val="none" w:sz="0" w:space="0" w:color="auto"/>
                <w:right w:val="none" w:sz="0" w:space="0" w:color="auto"/>
              </w:divBdr>
              <w:divsChild>
                <w:div w:id="877667988">
                  <w:marLeft w:val="0"/>
                  <w:marRight w:val="0"/>
                  <w:marTop w:val="0"/>
                  <w:marBottom w:val="0"/>
                  <w:divBdr>
                    <w:top w:val="none" w:sz="0" w:space="0" w:color="auto"/>
                    <w:left w:val="none" w:sz="0" w:space="0" w:color="auto"/>
                    <w:bottom w:val="none" w:sz="0" w:space="0" w:color="auto"/>
                    <w:right w:val="none" w:sz="0" w:space="0" w:color="auto"/>
                  </w:divBdr>
                </w:div>
                <w:div w:id="412555726">
                  <w:marLeft w:val="0"/>
                  <w:marRight w:val="0"/>
                  <w:marTop w:val="0"/>
                  <w:marBottom w:val="0"/>
                  <w:divBdr>
                    <w:top w:val="none" w:sz="0" w:space="0" w:color="auto"/>
                    <w:left w:val="none" w:sz="0" w:space="0" w:color="auto"/>
                    <w:bottom w:val="none" w:sz="0" w:space="0" w:color="auto"/>
                    <w:right w:val="none" w:sz="0" w:space="0" w:color="auto"/>
                  </w:divBdr>
                </w:div>
              </w:divsChild>
            </w:div>
            <w:div w:id="817184108">
              <w:marLeft w:val="0"/>
              <w:marRight w:val="0"/>
              <w:marTop w:val="0"/>
              <w:marBottom w:val="0"/>
              <w:divBdr>
                <w:top w:val="none" w:sz="0" w:space="0" w:color="auto"/>
                <w:left w:val="none" w:sz="0" w:space="0" w:color="auto"/>
                <w:bottom w:val="none" w:sz="0" w:space="0" w:color="auto"/>
                <w:right w:val="none" w:sz="0" w:space="0" w:color="auto"/>
              </w:divBdr>
              <w:divsChild>
                <w:div w:id="1261640202">
                  <w:marLeft w:val="0"/>
                  <w:marRight w:val="0"/>
                  <w:marTop w:val="0"/>
                  <w:marBottom w:val="0"/>
                  <w:divBdr>
                    <w:top w:val="none" w:sz="0" w:space="0" w:color="auto"/>
                    <w:left w:val="none" w:sz="0" w:space="0" w:color="auto"/>
                    <w:bottom w:val="none" w:sz="0" w:space="0" w:color="auto"/>
                    <w:right w:val="none" w:sz="0" w:space="0" w:color="auto"/>
                  </w:divBdr>
                </w:div>
                <w:div w:id="2009286098">
                  <w:marLeft w:val="0"/>
                  <w:marRight w:val="0"/>
                  <w:marTop w:val="0"/>
                  <w:marBottom w:val="0"/>
                  <w:divBdr>
                    <w:top w:val="none" w:sz="0" w:space="0" w:color="auto"/>
                    <w:left w:val="none" w:sz="0" w:space="0" w:color="auto"/>
                    <w:bottom w:val="none" w:sz="0" w:space="0" w:color="auto"/>
                    <w:right w:val="none" w:sz="0" w:space="0" w:color="auto"/>
                  </w:divBdr>
                </w:div>
              </w:divsChild>
            </w:div>
            <w:div w:id="846750611">
              <w:marLeft w:val="0"/>
              <w:marRight w:val="0"/>
              <w:marTop w:val="0"/>
              <w:marBottom w:val="0"/>
              <w:divBdr>
                <w:top w:val="none" w:sz="0" w:space="0" w:color="auto"/>
                <w:left w:val="none" w:sz="0" w:space="0" w:color="auto"/>
                <w:bottom w:val="none" w:sz="0" w:space="0" w:color="auto"/>
                <w:right w:val="none" w:sz="0" w:space="0" w:color="auto"/>
              </w:divBdr>
              <w:divsChild>
                <w:div w:id="1788768798">
                  <w:marLeft w:val="0"/>
                  <w:marRight w:val="0"/>
                  <w:marTop w:val="0"/>
                  <w:marBottom w:val="0"/>
                  <w:divBdr>
                    <w:top w:val="none" w:sz="0" w:space="0" w:color="auto"/>
                    <w:left w:val="none" w:sz="0" w:space="0" w:color="auto"/>
                    <w:bottom w:val="none" w:sz="0" w:space="0" w:color="auto"/>
                    <w:right w:val="none" w:sz="0" w:space="0" w:color="auto"/>
                  </w:divBdr>
                </w:div>
                <w:div w:id="1673795497">
                  <w:marLeft w:val="0"/>
                  <w:marRight w:val="0"/>
                  <w:marTop w:val="0"/>
                  <w:marBottom w:val="0"/>
                  <w:divBdr>
                    <w:top w:val="none" w:sz="0" w:space="0" w:color="auto"/>
                    <w:left w:val="none" w:sz="0" w:space="0" w:color="auto"/>
                    <w:bottom w:val="none" w:sz="0" w:space="0" w:color="auto"/>
                    <w:right w:val="none" w:sz="0" w:space="0" w:color="auto"/>
                  </w:divBdr>
                </w:div>
              </w:divsChild>
            </w:div>
            <w:div w:id="1354379748">
              <w:marLeft w:val="0"/>
              <w:marRight w:val="0"/>
              <w:marTop w:val="0"/>
              <w:marBottom w:val="0"/>
              <w:divBdr>
                <w:top w:val="none" w:sz="0" w:space="0" w:color="auto"/>
                <w:left w:val="none" w:sz="0" w:space="0" w:color="auto"/>
                <w:bottom w:val="none" w:sz="0" w:space="0" w:color="auto"/>
                <w:right w:val="none" w:sz="0" w:space="0" w:color="auto"/>
              </w:divBdr>
              <w:divsChild>
                <w:div w:id="569115758">
                  <w:marLeft w:val="0"/>
                  <w:marRight w:val="0"/>
                  <w:marTop w:val="0"/>
                  <w:marBottom w:val="0"/>
                  <w:divBdr>
                    <w:top w:val="none" w:sz="0" w:space="0" w:color="auto"/>
                    <w:left w:val="none" w:sz="0" w:space="0" w:color="auto"/>
                    <w:bottom w:val="none" w:sz="0" w:space="0" w:color="auto"/>
                    <w:right w:val="none" w:sz="0" w:space="0" w:color="auto"/>
                  </w:divBdr>
                </w:div>
                <w:div w:id="150801948">
                  <w:marLeft w:val="0"/>
                  <w:marRight w:val="0"/>
                  <w:marTop w:val="0"/>
                  <w:marBottom w:val="0"/>
                  <w:divBdr>
                    <w:top w:val="none" w:sz="0" w:space="0" w:color="auto"/>
                    <w:left w:val="none" w:sz="0" w:space="0" w:color="auto"/>
                    <w:bottom w:val="none" w:sz="0" w:space="0" w:color="auto"/>
                    <w:right w:val="none" w:sz="0" w:space="0" w:color="auto"/>
                  </w:divBdr>
                </w:div>
              </w:divsChild>
            </w:div>
            <w:div w:id="305013781">
              <w:marLeft w:val="0"/>
              <w:marRight w:val="0"/>
              <w:marTop w:val="0"/>
              <w:marBottom w:val="0"/>
              <w:divBdr>
                <w:top w:val="none" w:sz="0" w:space="0" w:color="auto"/>
                <w:left w:val="none" w:sz="0" w:space="0" w:color="auto"/>
                <w:bottom w:val="none" w:sz="0" w:space="0" w:color="auto"/>
                <w:right w:val="none" w:sz="0" w:space="0" w:color="auto"/>
              </w:divBdr>
              <w:divsChild>
                <w:div w:id="274213675">
                  <w:marLeft w:val="0"/>
                  <w:marRight w:val="0"/>
                  <w:marTop w:val="0"/>
                  <w:marBottom w:val="0"/>
                  <w:divBdr>
                    <w:top w:val="none" w:sz="0" w:space="0" w:color="auto"/>
                    <w:left w:val="none" w:sz="0" w:space="0" w:color="auto"/>
                    <w:bottom w:val="none" w:sz="0" w:space="0" w:color="auto"/>
                    <w:right w:val="none" w:sz="0" w:space="0" w:color="auto"/>
                  </w:divBdr>
                </w:div>
                <w:div w:id="930429219">
                  <w:marLeft w:val="0"/>
                  <w:marRight w:val="0"/>
                  <w:marTop w:val="0"/>
                  <w:marBottom w:val="0"/>
                  <w:divBdr>
                    <w:top w:val="none" w:sz="0" w:space="0" w:color="auto"/>
                    <w:left w:val="none" w:sz="0" w:space="0" w:color="auto"/>
                    <w:bottom w:val="none" w:sz="0" w:space="0" w:color="auto"/>
                    <w:right w:val="none" w:sz="0" w:space="0" w:color="auto"/>
                  </w:divBdr>
                </w:div>
              </w:divsChild>
            </w:div>
            <w:div w:id="1201088096">
              <w:marLeft w:val="0"/>
              <w:marRight w:val="0"/>
              <w:marTop w:val="0"/>
              <w:marBottom w:val="0"/>
              <w:divBdr>
                <w:top w:val="none" w:sz="0" w:space="0" w:color="auto"/>
                <w:left w:val="none" w:sz="0" w:space="0" w:color="auto"/>
                <w:bottom w:val="none" w:sz="0" w:space="0" w:color="auto"/>
                <w:right w:val="none" w:sz="0" w:space="0" w:color="auto"/>
              </w:divBdr>
            </w:div>
            <w:div w:id="1975598580">
              <w:marLeft w:val="0"/>
              <w:marRight w:val="0"/>
              <w:marTop w:val="0"/>
              <w:marBottom w:val="0"/>
              <w:divBdr>
                <w:top w:val="none" w:sz="0" w:space="0" w:color="auto"/>
                <w:left w:val="none" w:sz="0" w:space="0" w:color="auto"/>
                <w:bottom w:val="none" w:sz="0" w:space="0" w:color="auto"/>
                <w:right w:val="none" w:sz="0" w:space="0" w:color="auto"/>
              </w:divBdr>
              <w:divsChild>
                <w:div w:id="7841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d1f7147f-dbda-4bed-99bf-96ef8806e6f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15689DD5</Template>
  <TotalTime>2</TotalTime>
  <Pages>2</Pages>
  <Words>554</Words>
  <Characters>3047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2016-08-05T12:32:00Z</dcterms:created>
  <dcterms:modified xsi:type="dcterms:W3CDTF">2016-08-05T12:40:00Z</dcterms:modified>
</cp:coreProperties>
</file>