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B28" w:rsidRPr="00C9216A" w:rsidRDefault="006A768C" w:rsidP="00084B28">
      <w:pPr>
        <w:jc w:val="center"/>
      </w:pPr>
      <w:r>
        <w:rPr>
          <w:noProof/>
        </w:rPr>
        <w:drawing>
          <wp:inline distT="0" distB="0" distL="0" distR="0">
            <wp:extent cx="3752697" cy="744475"/>
            <wp:effectExtent l="0" t="0" r="635" b="0"/>
            <wp:docPr id="2" name="Picture 2" descr="C:\Users\NMai1\Documents\IFC\WBG Transformation\New Communications Guidelines\WBG-FinanceMarkets-Horizontal-RGB-hi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Mai1\Documents\IFC\WBG Transformation\New Communications Guidelines\WBG-FinanceMarkets-Horizontal-RGB-hig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659" cy="74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ADB" w:rsidRDefault="000D2ADB" w:rsidP="000D2ADB">
      <w:pPr>
        <w:spacing w:before="240"/>
        <w:jc w:val="center"/>
        <w:rPr>
          <w:b/>
          <w:iCs/>
        </w:rPr>
      </w:pPr>
      <w:r w:rsidRPr="0055696E">
        <w:rPr>
          <w:b/>
          <w:iCs/>
        </w:rPr>
        <w:t xml:space="preserve">TERMS OF REFERENCE </w:t>
      </w:r>
    </w:p>
    <w:p w:rsidR="000D2ADB" w:rsidRPr="00AC7B8B" w:rsidRDefault="000D2ADB" w:rsidP="000D2ADB">
      <w:pPr>
        <w:spacing w:before="120"/>
        <w:rPr>
          <w:iCs/>
        </w:rPr>
      </w:pPr>
      <w:r>
        <w:rPr>
          <w:iCs/>
        </w:rPr>
        <w:t>_____________________________________________________________________________</w:t>
      </w:r>
    </w:p>
    <w:p w:rsidR="00595049" w:rsidRDefault="00B864D1" w:rsidP="00595049">
      <w:pPr>
        <w:spacing w:before="120"/>
        <w:rPr>
          <w:iCs/>
        </w:rPr>
      </w:pPr>
      <w:r w:rsidRPr="00AC7B8B">
        <w:rPr>
          <w:b/>
          <w:iCs/>
        </w:rPr>
        <w:t xml:space="preserve">Title of the </w:t>
      </w:r>
      <w:r w:rsidR="00FF6F1C">
        <w:rPr>
          <w:b/>
          <w:iCs/>
        </w:rPr>
        <w:t>P</w:t>
      </w:r>
      <w:r w:rsidRPr="00AC7B8B">
        <w:rPr>
          <w:b/>
          <w:iCs/>
        </w:rPr>
        <w:t>osition:</w:t>
      </w:r>
      <w:r w:rsidR="00FF6F1C">
        <w:rPr>
          <w:b/>
          <w:iCs/>
        </w:rPr>
        <w:t xml:space="preserve"> </w:t>
      </w:r>
      <w:r w:rsidR="00B277A6" w:rsidRPr="00B277A6">
        <w:rPr>
          <w:iCs/>
        </w:rPr>
        <w:t xml:space="preserve"> </w:t>
      </w:r>
      <w:r w:rsidR="00595049">
        <w:rPr>
          <w:iCs/>
        </w:rPr>
        <w:t xml:space="preserve">Project </w:t>
      </w:r>
      <w:r w:rsidR="00B277A6">
        <w:rPr>
          <w:iCs/>
        </w:rPr>
        <w:t>Economi</w:t>
      </w:r>
      <w:r w:rsidR="00595049">
        <w:rPr>
          <w:iCs/>
        </w:rPr>
        <w:t>st</w:t>
      </w:r>
      <w:r w:rsidR="00B277A6">
        <w:rPr>
          <w:iCs/>
        </w:rPr>
        <w:t xml:space="preserve"> </w:t>
      </w:r>
      <w:r w:rsidR="00595049">
        <w:rPr>
          <w:iCs/>
        </w:rPr>
        <w:t>in Agricultural</w:t>
      </w:r>
      <w:r w:rsidR="00B277A6" w:rsidRPr="00B277A6">
        <w:rPr>
          <w:iCs/>
        </w:rPr>
        <w:t xml:space="preserve"> Production</w:t>
      </w:r>
      <w:r w:rsidR="00647146">
        <w:rPr>
          <w:b/>
          <w:iCs/>
        </w:rPr>
        <w:t xml:space="preserve"> </w:t>
      </w:r>
      <w:r w:rsidR="00595049" w:rsidRPr="00595049">
        <w:rPr>
          <w:iCs/>
        </w:rPr>
        <w:t>Systems</w:t>
      </w:r>
      <w:r w:rsidR="00595049">
        <w:rPr>
          <w:iCs/>
        </w:rPr>
        <w:t xml:space="preserve"> in Kyrgyzstan, </w:t>
      </w:r>
    </w:p>
    <w:p w:rsidR="00B864D1" w:rsidRPr="000B658A" w:rsidRDefault="00595049" w:rsidP="00595049">
      <w:pPr>
        <w:spacing w:before="120"/>
        <w:ind w:left="1416" w:firstLine="708"/>
        <w:rPr>
          <w:iCs/>
        </w:rPr>
      </w:pPr>
      <w:r>
        <w:rPr>
          <w:iCs/>
        </w:rPr>
        <w:t>Tajikistan and Uzbekistan</w:t>
      </w:r>
    </w:p>
    <w:p w:rsidR="00B864D1" w:rsidRPr="00AC7B8B" w:rsidRDefault="00B864D1" w:rsidP="00B864D1">
      <w:pPr>
        <w:spacing w:before="120"/>
        <w:rPr>
          <w:iCs/>
        </w:rPr>
      </w:pPr>
      <w:r w:rsidRPr="00AC7B8B">
        <w:rPr>
          <w:b/>
          <w:iCs/>
        </w:rPr>
        <w:t>Project:</w:t>
      </w:r>
      <w:r w:rsidRPr="00AC7B8B">
        <w:rPr>
          <w:iCs/>
        </w:rPr>
        <w:tab/>
      </w:r>
      <w:r w:rsidRPr="00AC7B8B">
        <w:rPr>
          <w:iCs/>
        </w:rPr>
        <w:tab/>
      </w:r>
      <w:r>
        <w:rPr>
          <w:iCs/>
        </w:rPr>
        <w:t xml:space="preserve">Central Asia </w:t>
      </w:r>
      <w:proofErr w:type="spellStart"/>
      <w:r>
        <w:rPr>
          <w:iCs/>
        </w:rPr>
        <w:t>Agri</w:t>
      </w:r>
      <w:proofErr w:type="spellEnd"/>
      <w:r>
        <w:rPr>
          <w:iCs/>
        </w:rPr>
        <w:t xml:space="preserve"> Finance Project</w:t>
      </w:r>
      <w:r w:rsidR="003F6E44">
        <w:rPr>
          <w:iCs/>
        </w:rPr>
        <w:t xml:space="preserve"> (CAAP)</w:t>
      </w:r>
    </w:p>
    <w:p w:rsidR="00B864D1" w:rsidRDefault="00B864D1" w:rsidP="00B864D1">
      <w:pPr>
        <w:spacing w:before="120"/>
        <w:rPr>
          <w:iCs/>
        </w:rPr>
      </w:pPr>
      <w:r w:rsidRPr="00AC7B8B">
        <w:rPr>
          <w:b/>
          <w:iCs/>
        </w:rPr>
        <w:t>Direct Manager:</w:t>
      </w:r>
      <w:r w:rsidRPr="00AC7B8B">
        <w:rPr>
          <w:iCs/>
        </w:rPr>
        <w:tab/>
      </w:r>
      <w:r w:rsidR="00F2713E">
        <w:rPr>
          <w:iCs/>
        </w:rPr>
        <w:t>Supply Chain</w:t>
      </w:r>
      <w:r w:rsidRPr="00AC7B8B">
        <w:rPr>
          <w:iCs/>
        </w:rPr>
        <w:t xml:space="preserve"> </w:t>
      </w:r>
      <w:r w:rsidR="00F2713E">
        <w:rPr>
          <w:iCs/>
        </w:rPr>
        <w:t xml:space="preserve">Development </w:t>
      </w:r>
      <w:r w:rsidRPr="00AC7B8B">
        <w:rPr>
          <w:iCs/>
        </w:rPr>
        <w:t>Manager</w:t>
      </w:r>
    </w:p>
    <w:p w:rsidR="00543C03" w:rsidRDefault="00543C03" w:rsidP="00B864D1">
      <w:pPr>
        <w:spacing w:before="120"/>
        <w:rPr>
          <w:iCs/>
        </w:rPr>
      </w:pPr>
      <w:r w:rsidRPr="00543C03">
        <w:rPr>
          <w:b/>
          <w:iCs/>
        </w:rPr>
        <w:t>Appointment</w:t>
      </w:r>
      <w:r>
        <w:rPr>
          <w:iCs/>
        </w:rPr>
        <w:t>:</w:t>
      </w:r>
      <w:r>
        <w:rPr>
          <w:iCs/>
        </w:rPr>
        <w:tab/>
      </w:r>
      <w:r w:rsidR="007B7122">
        <w:rPr>
          <w:iCs/>
        </w:rPr>
        <w:t>Local STC</w:t>
      </w:r>
    </w:p>
    <w:p w:rsidR="007B7122" w:rsidRDefault="007B7122" w:rsidP="00B864D1">
      <w:pPr>
        <w:spacing w:before="120"/>
        <w:rPr>
          <w:iCs/>
        </w:rPr>
      </w:pPr>
      <w:r w:rsidRPr="007B7122">
        <w:rPr>
          <w:b/>
          <w:iCs/>
        </w:rPr>
        <w:t>Location:</w:t>
      </w:r>
      <w:r>
        <w:rPr>
          <w:iCs/>
        </w:rPr>
        <w:t xml:space="preserve"> </w:t>
      </w:r>
      <w:r>
        <w:rPr>
          <w:iCs/>
        </w:rPr>
        <w:tab/>
      </w:r>
      <w:r>
        <w:rPr>
          <w:iCs/>
        </w:rPr>
        <w:tab/>
        <w:t>To be determined</w:t>
      </w:r>
    </w:p>
    <w:p w:rsidR="00B864D1" w:rsidRDefault="00B864D1" w:rsidP="00B864D1">
      <w:pPr>
        <w:rPr>
          <w:b/>
          <w:iCs/>
        </w:rPr>
      </w:pPr>
      <w:r>
        <w:rPr>
          <w:b/>
          <w:iCs/>
        </w:rPr>
        <w:t>_____________________________________________________________________________</w:t>
      </w:r>
    </w:p>
    <w:p w:rsidR="00B864D1" w:rsidRDefault="00B864D1" w:rsidP="00B864D1">
      <w:pPr>
        <w:jc w:val="center"/>
      </w:pPr>
    </w:p>
    <w:p w:rsidR="006A768C" w:rsidRPr="0055696E" w:rsidRDefault="006A768C" w:rsidP="006A768C">
      <w:pPr>
        <w:numPr>
          <w:ilvl w:val="0"/>
          <w:numId w:val="11"/>
        </w:numPr>
        <w:ind w:left="360"/>
        <w:rPr>
          <w:b/>
          <w:u w:val="single"/>
        </w:rPr>
      </w:pPr>
      <w:r w:rsidRPr="0055696E">
        <w:rPr>
          <w:b/>
          <w:u w:val="single"/>
        </w:rPr>
        <w:t>Background:</w:t>
      </w:r>
      <w:bookmarkStart w:id="0" w:name="_GoBack"/>
      <w:bookmarkEnd w:id="0"/>
    </w:p>
    <w:p w:rsidR="006A768C" w:rsidRDefault="006A768C" w:rsidP="006A768C"/>
    <w:p w:rsidR="006A768C" w:rsidRPr="00EE678A" w:rsidRDefault="006A768C" w:rsidP="006A768C">
      <w:pPr>
        <w:rPr>
          <w:u w:val="single"/>
        </w:rPr>
      </w:pPr>
      <w:r w:rsidRPr="00EE678A">
        <w:rPr>
          <w:u w:val="single"/>
        </w:rPr>
        <w:t>Finance &amp; Market Global P</w:t>
      </w:r>
      <w:r>
        <w:rPr>
          <w:u w:val="single"/>
        </w:rPr>
        <w:t>ractice</w:t>
      </w:r>
    </w:p>
    <w:p w:rsidR="006A768C" w:rsidRPr="00C9216A" w:rsidRDefault="006A768C" w:rsidP="006A768C"/>
    <w:p w:rsidR="006A768C" w:rsidRPr="00EE678A" w:rsidRDefault="006A768C" w:rsidP="006A768C">
      <w:pPr>
        <w:jc w:val="both"/>
      </w:pPr>
      <w:r w:rsidRPr="00EE678A">
        <w:t xml:space="preserve">The Finance &amp; Markets Global Practice </w:t>
      </w:r>
      <w:r>
        <w:t xml:space="preserve">(F&amp;MGP) </w:t>
      </w:r>
      <w:r w:rsidRPr="00EE678A">
        <w:t xml:space="preserve">aims to help countries build deep, diversified, inclusive, efficient and stable financial systems, which are essential to promoting economic growth and reducing poverty and increasing shared prosperity. The </w:t>
      </w:r>
      <w:r w:rsidR="00E176B9">
        <w:t>P</w:t>
      </w:r>
      <w:r w:rsidRPr="00EE678A">
        <w:t xml:space="preserve">ractice is committed to delivering public and private sector tailored solutions to development challenges by leveraging the whole range of the </w:t>
      </w:r>
      <w:r w:rsidR="00E176B9">
        <w:t xml:space="preserve">World </w:t>
      </w:r>
      <w:r w:rsidRPr="00EE678A">
        <w:t xml:space="preserve">Bank Group's financial, knowledge/advisory and convening services for clients. In doing so, the </w:t>
      </w:r>
      <w:r w:rsidR="00E176B9">
        <w:t>P</w:t>
      </w:r>
      <w:r w:rsidRPr="00EE678A">
        <w:t>ractice not only partners with the broader World Bank finance team</w:t>
      </w:r>
      <w:r w:rsidR="00E176B9">
        <w:t>s</w:t>
      </w:r>
      <w:r w:rsidRPr="00EE678A">
        <w:t xml:space="preserve"> (IFC, WB, MIGA and WB/IFC Treasuries) but also acts as an enabler for all of the other GPs and Cross-Cutting Groups. </w:t>
      </w:r>
    </w:p>
    <w:p w:rsidR="006A768C" w:rsidRPr="00EE678A" w:rsidRDefault="006A768C" w:rsidP="006A768C">
      <w:pPr>
        <w:jc w:val="both"/>
      </w:pPr>
    </w:p>
    <w:p w:rsidR="006A768C" w:rsidRPr="00EE678A" w:rsidRDefault="006A768C" w:rsidP="006A768C">
      <w:pPr>
        <w:jc w:val="both"/>
      </w:pPr>
      <w:r w:rsidRPr="00EE678A">
        <w:t xml:space="preserve">As a joint World Bank -IFC </w:t>
      </w:r>
      <w:r w:rsidR="00E176B9">
        <w:t>P</w:t>
      </w:r>
      <w:r w:rsidRPr="00EE678A">
        <w:t xml:space="preserve">ractice, the </w:t>
      </w:r>
      <w:r>
        <w:t xml:space="preserve">F&amp;MGP </w:t>
      </w:r>
      <w:r w:rsidRPr="00EE678A">
        <w:t xml:space="preserve">brings together the World Bank's knowledge, finance (loans, credits, guarantees, risk management products), and convening services, and IFC advisory </w:t>
      </w:r>
      <w:r w:rsidR="00E176B9">
        <w:t>services for</w:t>
      </w:r>
      <w:r w:rsidRPr="00EE678A">
        <w:t xml:space="preserve"> private-sector firms into a single suite of development solutions for our clients and the global community </w:t>
      </w:r>
      <w:r w:rsidR="00E176B9">
        <w:t xml:space="preserve">in order </w:t>
      </w:r>
      <w:r w:rsidRPr="00EE678A">
        <w:t xml:space="preserve">to support reaching the twin goals of eliminating extreme poverty and promoting shared prosperity. </w:t>
      </w:r>
    </w:p>
    <w:p w:rsidR="006A768C" w:rsidRPr="00EE678A" w:rsidRDefault="006A768C" w:rsidP="006A768C">
      <w:pPr>
        <w:jc w:val="both"/>
      </w:pPr>
    </w:p>
    <w:p w:rsidR="00B864D1" w:rsidRPr="008B3B31" w:rsidRDefault="006A768C" w:rsidP="008B3B31">
      <w:pPr>
        <w:rPr>
          <w:u w:val="single"/>
        </w:rPr>
      </w:pPr>
      <w:r w:rsidRPr="006A768C">
        <w:rPr>
          <w:u w:val="single"/>
        </w:rPr>
        <w:t>The</w:t>
      </w:r>
      <w:r w:rsidR="00B864D1" w:rsidRPr="008B3B31">
        <w:rPr>
          <w:u w:val="single"/>
        </w:rPr>
        <w:t xml:space="preserve"> Project:</w:t>
      </w:r>
    </w:p>
    <w:p w:rsidR="00B864D1" w:rsidRPr="00C9216A" w:rsidRDefault="00B864D1" w:rsidP="00B864D1"/>
    <w:p w:rsidR="00B864D1" w:rsidRDefault="00B864D1" w:rsidP="00B864D1">
      <w:pPr>
        <w:autoSpaceDE w:val="0"/>
        <w:autoSpaceDN w:val="0"/>
        <w:adjustRightInd w:val="0"/>
        <w:jc w:val="both"/>
      </w:pPr>
      <w:r w:rsidRPr="001D3273">
        <w:t xml:space="preserve">Agriculture plays a major role in </w:t>
      </w:r>
      <w:r w:rsidR="00FC7B6A">
        <w:t xml:space="preserve">the </w:t>
      </w:r>
      <w:r w:rsidRPr="001D3273">
        <w:t>national econom</w:t>
      </w:r>
      <w:r w:rsidR="00FC7B6A">
        <w:t>ies</w:t>
      </w:r>
      <w:r w:rsidRPr="001D3273">
        <w:t xml:space="preserve"> of Kyrgyzstan, Tajikistan and Uzbekistan</w:t>
      </w:r>
      <w:r w:rsidR="009231CD">
        <w:t xml:space="preserve"> </w:t>
      </w:r>
      <w:r w:rsidRPr="001D3273">
        <w:t xml:space="preserve">where around 63% of the population </w:t>
      </w:r>
      <w:r w:rsidR="009231CD">
        <w:t>is</w:t>
      </w:r>
      <w:r w:rsidRPr="001D3273">
        <w:t xml:space="preserve"> engaged in agriculture. While the potential of</w:t>
      </w:r>
      <w:r w:rsidR="009231CD">
        <w:t xml:space="preserve"> </w:t>
      </w:r>
      <w:r w:rsidRPr="001D3273">
        <w:t xml:space="preserve">the agricultural sector is </w:t>
      </w:r>
      <w:r w:rsidR="00FC7B6A">
        <w:t>significant</w:t>
      </w:r>
      <w:r w:rsidRPr="001D3273">
        <w:t>, it currently contributes only approximately 13.4% to 25.3%</w:t>
      </w:r>
      <w:r w:rsidR="009231CD">
        <w:t xml:space="preserve"> </w:t>
      </w:r>
      <w:r w:rsidRPr="001D3273">
        <w:t xml:space="preserve">respectively to </w:t>
      </w:r>
      <w:r w:rsidR="00FC7B6A">
        <w:t>the GDP</w:t>
      </w:r>
      <w:r w:rsidR="009231CD">
        <w:t>s</w:t>
      </w:r>
      <w:r w:rsidR="00FC7B6A">
        <w:t xml:space="preserve"> of </w:t>
      </w:r>
      <w:r w:rsidRPr="001D3273">
        <w:t xml:space="preserve">these </w:t>
      </w:r>
      <w:r w:rsidR="009231CD">
        <w:t xml:space="preserve">three </w:t>
      </w:r>
      <w:r w:rsidRPr="001D3273">
        <w:t xml:space="preserve">countries. Given that </w:t>
      </w:r>
      <w:r w:rsidR="00FC7B6A">
        <w:t>a</w:t>
      </w:r>
      <w:r w:rsidRPr="001D3273">
        <w:t xml:space="preserve"> major part of the population of these</w:t>
      </w:r>
      <w:r w:rsidR="009231CD">
        <w:t xml:space="preserve"> </w:t>
      </w:r>
      <w:r w:rsidRPr="001D3273">
        <w:t xml:space="preserve">countries lives in rural areas and subsists on farming, </w:t>
      </w:r>
      <w:r w:rsidR="00FC7B6A">
        <w:t xml:space="preserve">the </w:t>
      </w:r>
      <w:r w:rsidRPr="001D3273">
        <w:t xml:space="preserve">development of </w:t>
      </w:r>
      <w:r w:rsidR="00FC7B6A">
        <w:t xml:space="preserve">an </w:t>
      </w:r>
      <w:r w:rsidRPr="001D3273">
        <w:t>effective and</w:t>
      </w:r>
      <w:r w:rsidR="009231CD">
        <w:t xml:space="preserve"> </w:t>
      </w:r>
      <w:r w:rsidRPr="001D3273">
        <w:t xml:space="preserve">sustainable agricultural sector plays a significant role in </w:t>
      </w:r>
      <w:r w:rsidR="00FC7B6A">
        <w:t xml:space="preserve">the </w:t>
      </w:r>
      <w:r w:rsidRPr="001D3273">
        <w:t xml:space="preserve">food security </w:t>
      </w:r>
      <w:r w:rsidR="009231CD">
        <w:t>of</w:t>
      </w:r>
      <w:r w:rsidRPr="001D3273">
        <w:t xml:space="preserve"> the aggregate</w:t>
      </w:r>
      <w:r w:rsidR="009231CD">
        <w:t>d</w:t>
      </w:r>
      <w:r w:rsidRPr="001D3273">
        <w:t xml:space="preserve"> 42.5million people </w:t>
      </w:r>
      <w:r w:rsidR="00FC7B6A">
        <w:t xml:space="preserve">who </w:t>
      </w:r>
      <w:r w:rsidR="001874EE">
        <w:t xml:space="preserve">live </w:t>
      </w:r>
      <w:r w:rsidRPr="001D3273">
        <w:t xml:space="preserve">in these </w:t>
      </w:r>
      <w:r w:rsidR="00FC7B6A">
        <w:t>three</w:t>
      </w:r>
      <w:r w:rsidRPr="001D3273">
        <w:t xml:space="preserve"> countries.</w:t>
      </w:r>
    </w:p>
    <w:p w:rsidR="00B864D1" w:rsidRDefault="00B864D1" w:rsidP="00B864D1">
      <w:pPr>
        <w:jc w:val="both"/>
      </w:pPr>
    </w:p>
    <w:p w:rsidR="00B864D1" w:rsidRPr="002B4FE4" w:rsidRDefault="00B864D1" w:rsidP="00B864D1">
      <w:pPr>
        <w:autoSpaceDE w:val="0"/>
        <w:autoSpaceDN w:val="0"/>
        <w:adjustRightInd w:val="0"/>
        <w:jc w:val="both"/>
      </w:pPr>
      <w:r w:rsidRPr="00510040">
        <w:rPr>
          <w:u w:val="single"/>
        </w:rPr>
        <w:t xml:space="preserve">The aim of the </w:t>
      </w:r>
      <w:r>
        <w:rPr>
          <w:u w:val="single"/>
        </w:rPr>
        <w:t xml:space="preserve">CAAP </w:t>
      </w:r>
      <w:r w:rsidRPr="00510040">
        <w:rPr>
          <w:u w:val="single"/>
        </w:rPr>
        <w:t>Project</w:t>
      </w:r>
      <w:r w:rsidR="009231CD">
        <w:rPr>
          <w:u w:val="single"/>
        </w:rPr>
        <w:t xml:space="preserve"> </w:t>
      </w:r>
      <w:r>
        <w:t xml:space="preserve">is to improve (a) access to finance and (b) access to markets for producers in 2 to 4 agricultural supply chains/products in Kyrgyzstan, </w:t>
      </w:r>
      <w:r w:rsidRPr="002B4FE4">
        <w:t xml:space="preserve">Tajikistan and Uzbekistan. </w:t>
      </w:r>
    </w:p>
    <w:p w:rsidR="00B864D1" w:rsidRDefault="00B864D1" w:rsidP="00B864D1">
      <w:pPr>
        <w:autoSpaceDE w:val="0"/>
        <w:autoSpaceDN w:val="0"/>
        <w:adjustRightInd w:val="0"/>
        <w:jc w:val="both"/>
      </w:pPr>
      <w:r w:rsidRPr="002B4FE4">
        <w:t xml:space="preserve">The goal will be </w:t>
      </w:r>
      <w:r w:rsidR="00531967" w:rsidRPr="002B4FE4">
        <w:t>met</w:t>
      </w:r>
      <w:r w:rsidR="009231CD">
        <w:t xml:space="preserve"> </w:t>
      </w:r>
      <w:r w:rsidRPr="002B4FE4">
        <w:t>through work in two main areas which will form two key components</w:t>
      </w:r>
      <w:r>
        <w:t xml:space="preserve"> of the Project: </w:t>
      </w:r>
    </w:p>
    <w:p w:rsidR="00B864D1" w:rsidRPr="0007701B" w:rsidRDefault="00B864D1" w:rsidP="00B864D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07701B">
        <w:t xml:space="preserve">To </w:t>
      </w:r>
      <w:r w:rsidRPr="0007701B">
        <w:rPr>
          <w:bCs/>
        </w:rPr>
        <w:t xml:space="preserve">increase access to finance </w:t>
      </w:r>
      <w:r>
        <w:rPr>
          <w:bCs/>
        </w:rPr>
        <w:t>for</w:t>
      </w:r>
      <w:r w:rsidRPr="0007701B">
        <w:t xml:space="preserve"> farmers and other </w:t>
      </w:r>
      <w:proofErr w:type="spellStart"/>
      <w:r w:rsidRPr="0007701B">
        <w:t>agri</w:t>
      </w:r>
      <w:proofErr w:type="spellEnd"/>
      <w:r w:rsidRPr="0007701B">
        <w:t xml:space="preserve"> supply chain participants </w:t>
      </w:r>
      <w:r w:rsidRPr="0007701B">
        <w:rPr>
          <w:bCs/>
        </w:rPr>
        <w:t xml:space="preserve">by improving </w:t>
      </w:r>
      <w:r>
        <w:rPr>
          <w:bCs/>
        </w:rPr>
        <w:t xml:space="preserve">the </w:t>
      </w:r>
      <w:r w:rsidRPr="0007701B">
        <w:rPr>
          <w:bCs/>
        </w:rPr>
        <w:t xml:space="preserve">capacity of </w:t>
      </w:r>
      <w:proofErr w:type="spellStart"/>
      <w:r w:rsidRPr="0007701B">
        <w:rPr>
          <w:bCs/>
        </w:rPr>
        <w:t>Fls</w:t>
      </w:r>
      <w:proofErr w:type="spellEnd"/>
      <w:r w:rsidRPr="0007701B">
        <w:t xml:space="preserve">. </w:t>
      </w:r>
    </w:p>
    <w:p w:rsidR="00B864D1" w:rsidRPr="0007701B" w:rsidRDefault="00B864D1" w:rsidP="00B864D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07701B">
        <w:lastRenderedPageBreak/>
        <w:t xml:space="preserve">To </w:t>
      </w:r>
      <w:r w:rsidRPr="0007701B">
        <w:rPr>
          <w:bCs/>
        </w:rPr>
        <w:t xml:space="preserve">improve </w:t>
      </w:r>
      <w:r>
        <w:rPr>
          <w:bCs/>
        </w:rPr>
        <w:t xml:space="preserve">the </w:t>
      </w:r>
      <w:r w:rsidRPr="0007701B">
        <w:rPr>
          <w:bCs/>
        </w:rPr>
        <w:t xml:space="preserve">bankability of farmers </w:t>
      </w:r>
      <w:r w:rsidRPr="0007701B">
        <w:t>and other participants of supply chains (</w:t>
      </w:r>
      <w:r w:rsidRPr="0007701B">
        <w:rPr>
          <w:bCs/>
        </w:rPr>
        <w:t>aggregators</w:t>
      </w:r>
      <w:r w:rsidRPr="0007701B">
        <w:t xml:space="preserve">) </w:t>
      </w:r>
      <w:r w:rsidRPr="0007701B">
        <w:rPr>
          <w:bCs/>
        </w:rPr>
        <w:t>by improving their capacity and access to markets</w:t>
      </w:r>
      <w:r w:rsidRPr="0007701B">
        <w:t xml:space="preserve">. </w:t>
      </w:r>
    </w:p>
    <w:p w:rsidR="00B864D1" w:rsidRDefault="00B864D1" w:rsidP="00B864D1">
      <w:pPr>
        <w:autoSpaceDE w:val="0"/>
        <w:autoSpaceDN w:val="0"/>
        <w:adjustRightInd w:val="0"/>
        <w:jc w:val="both"/>
      </w:pPr>
    </w:p>
    <w:p w:rsidR="00B864D1" w:rsidRDefault="006A768C" w:rsidP="00B864D1">
      <w:pPr>
        <w:autoSpaceDE w:val="0"/>
        <w:autoSpaceDN w:val="0"/>
        <w:adjustRightInd w:val="0"/>
        <w:jc w:val="both"/>
      </w:pPr>
      <w:r>
        <w:t xml:space="preserve">F&amp;M GP </w:t>
      </w:r>
      <w:r w:rsidR="00B864D1">
        <w:t xml:space="preserve">has </w:t>
      </w:r>
      <w:r w:rsidR="00F2713E">
        <w:t>signed advisory contract</w:t>
      </w:r>
      <w:r w:rsidR="00EC59BC">
        <w:t xml:space="preserve"> with dairy processors Kyrgyzstan </w:t>
      </w:r>
      <w:r w:rsidR="00B864D1">
        <w:t xml:space="preserve">and will work with </w:t>
      </w:r>
      <w:r w:rsidR="009E63E9">
        <w:t xml:space="preserve">its client </w:t>
      </w:r>
      <w:r w:rsidR="00531967">
        <w:t>in</w:t>
      </w:r>
      <w:r w:rsidR="0033662C">
        <w:t xml:space="preserve"> </w:t>
      </w:r>
      <w:r w:rsidR="009E63E9">
        <w:t xml:space="preserve">dairy </w:t>
      </w:r>
      <w:r w:rsidR="00B864D1">
        <w:t xml:space="preserve">supply chains </w:t>
      </w:r>
      <w:r w:rsidR="00531967">
        <w:t xml:space="preserve">in order </w:t>
      </w:r>
      <w:r w:rsidR="00B864D1">
        <w:t xml:space="preserve">to: </w:t>
      </w:r>
    </w:p>
    <w:p w:rsidR="00B864D1" w:rsidRDefault="00B864D1" w:rsidP="00B864D1">
      <w:pPr>
        <w:numPr>
          <w:ilvl w:val="0"/>
          <w:numId w:val="13"/>
        </w:numPr>
        <w:autoSpaceDE w:val="0"/>
        <w:autoSpaceDN w:val="0"/>
        <w:adjustRightInd w:val="0"/>
        <w:jc w:val="both"/>
      </w:pPr>
      <w:r>
        <w:t>Design solutions to address gaps in the</w:t>
      </w:r>
      <w:r w:rsidR="00531967">
        <w:t>ir</w:t>
      </w:r>
      <w:r>
        <w:t xml:space="preserve"> supply chains and </w:t>
      </w:r>
      <w:r w:rsidR="00531967">
        <w:t xml:space="preserve">to </w:t>
      </w:r>
      <w:r>
        <w:t>create tighter relationships between farmers-producers and aggregators (processors, input suppliers and</w:t>
      </w:r>
      <w:r w:rsidR="00531967">
        <w:t>/</w:t>
      </w:r>
      <w:r>
        <w:t xml:space="preserve">or traders); </w:t>
      </w:r>
    </w:p>
    <w:p w:rsidR="00B864D1" w:rsidRDefault="00B864D1" w:rsidP="00B864D1">
      <w:pPr>
        <w:numPr>
          <w:ilvl w:val="0"/>
          <w:numId w:val="13"/>
        </w:numPr>
        <w:autoSpaceDE w:val="0"/>
        <w:autoSpaceDN w:val="0"/>
        <w:adjustRightInd w:val="0"/>
        <w:jc w:val="both"/>
      </w:pPr>
      <w:r>
        <w:t xml:space="preserve">Increase the capacity of all participants </w:t>
      </w:r>
      <w:r w:rsidR="00531967">
        <w:t>in</w:t>
      </w:r>
      <w:r>
        <w:t xml:space="preserve"> their supply chains through the introduction of new technologies, </w:t>
      </w:r>
      <w:r w:rsidR="00531967">
        <w:t xml:space="preserve">the </w:t>
      </w:r>
      <w:r>
        <w:t xml:space="preserve">improved use of inputs and the creation of access to new markets (buyers of their products); </w:t>
      </w:r>
    </w:p>
    <w:p w:rsidR="00B864D1" w:rsidRDefault="00B864D1" w:rsidP="00B864D1">
      <w:pPr>
        <w:numPr>
          <w:ilvl w:val="0"/>
          <w:numId w:val="13"/>
        </w:numPr>
        <w:autoSpaceDE w:val="0"/>
        <w:autoSpaceDN w:val="0"/>
        <w:adjustRightInd w:val="0"/>
        <w:jc w:val="both"/>
      </w:pPr>
      <w:r>
        <w:t xml:space="preserve">Train the aggregators to deliver training/advice to their clients (farmers, cooperatives); </w:t>
      </w:r>
    </w:p>
    <w:p w:rsidR="00B864D1" w:rsidRDefault="00B864D1" w:rsidP="00B864D1">
      <w:pPr>
        <w:numPr>
          <w:ilvl w:val="0"/>
          <w:numId w:val="13"/>
        </w:numPr>
        <w:autoSpaceDE w:val="0"/>
        <w:autoSpaceDN w:val="0"/>
        <w:adjustRightInd w:val="0"/>
        <w:jc w:val="both"/>
      </w:pPr>
      <w:r>
        <w:t xml:space="preserve">Conduct outreach activities to promote the use of new </w:t>
      </w:r>
      <w:proofErr w:type="spellStart"/>
      <w:r>
        <w:t>agri</w:t>
      </w:r>
      <w:proofErr w:type="spellEnd"/>
      <w:r>
        <w:t xml:space="preserve"> technologies and inputs which w</w:t>
      </w:r>
      <w:r w:rsidR="00531967">
        <w:t>ould</w:t>
      </w:r>
      <w:r>
        <w:t xml:space="preserve"> increase </w:t>
      </w:r>
      <w:r w:rsidR="00531967">
        <w:t xml:space="preserve">the </w:t>
      </w:r>
      <w:r>
        <w:t>productivity and the ba</w:t>
      </w:r>
      <w:r w:rsidR="00AB1481">
        <w:t>nkability of farming activities;</w:t>
      </w:r>
    </w:p>
    <w:p w:rsidR="00345979" w:rsidRDefault="00345979" w:rsidP="00345979">
      <w:pPr>
        <w:autoSpaceDE w:val="0"/>
        <w:autoSpaceDN w:val="0"/>
        <w:adjustRightInd w:val="0"/>
        <w:jc w:val="both"/>
        <w:rPr>
          <w:color w:val="C00000"/>
        </w:rPr>
      </w:pPr>
    </w:p>
    <w:p w:rsidR="00345979" w:rsidRPr="00AC20FB" w:rsidRDefault="00595049" w:rsidP="00345979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>Project</w:t>
      </w:r>
      <w:r w:rsidR="001874EE">
        <w:rPr>
          <w:u w:val="single"/>
        </w:rPr>
        <w:t xml:space="preserve"> </w:t>
      </w:r>
      <w:r w:rsidR="00B277A6">
        <w:rPr>
          <w:u w:val="single"/>
        </w:rPr>
        <w:t>Economi</w:t>
      </w:r>
      <w:r>
        <w:rPr>
          <w:u w:val="single"/>
        </w:rPr>
        <w:t>st in Agricultural Prod</w:t>
      </w:r>
      <w:r w:rsidR="00B277A6">
        <w:rPr>
          <w:u w:val="single"/>
        </w:rPr>
        <w:t xml:space="preserve">uction </w:t>
      </w:r>
      <w:r>
        <w:rPr>
          <w:u w:val="single"/>
        </w:rPr>
        <w:t xml:space="preserve">Systems </w:t>
      </w:r>
      <w:r w:rsidR="00345979" w:rsidRPr="00AC20FB">
        <w:rPr>
          <w:u w:val="single"/>
        </w:rPr>
        <w:t>in Kyrgyzstan</w:t>
      </w:r>
      <w:r>
        <w:rPr>
          <w:u w:val="single"/>
        </w:rPr>
        <w:t>, Tajikistan and Uzbekistan</w:t>
      </w:r>
    </w:p>
    <w:p w:rsidR="00345979" w:rsidRPr="00803772" w:rsidRDefault="00345979" w:rsidP="00345979">
      <w:pPr>
        <w:jc w:val="both"/>
      </w:pPr>
    </w:p>
    <w:p w:rsidR="00B75987" w:rsidRPr="00803772" w:rsidRDefault="00B75987" w:rsidP="00345979">
      <w:pPr>
        <w:jc w:val="both"/>
      </w:pPr>
      <w:r w:rsidRPr="00803772">
        <w:t xml:space="preserve">The </w:t>
      </w:r>
      <w:r w:rsidR="00A872D1" w:rsidRPr="00803772">
        <w:t>purpose</w:t>
      </w:r>
      <w:r w:rsidRPr="00803772">
        <w:t xml:space="preserve"> of the task is to </w:t>
      </w:r>
      <w:r w:rsidR="00F2713E">
        <w:t xml:space="preserve">research, analyze, </w:t>
      </w:r>
      <w:r w:rsidRPr="00803772">
        <w:t xml:space="preserve">identify, test and </w:t>
      </w:r>
      <w:r w:rsidR="00764ECB">
        <w:t xml:space="preserve">present for </w:t>
      </w:r>
      <w:r w:rsidRPr="00803772">
        <w:t>adopt</w:t>
      </w:r>
      <w:r w:rsidR="00764ECB">
        <w:t>ion</w:t>
      </w:r>
      <w:r w:rsidRPr="00803772">
        <w:t xml:space="preserve"> best </w:t>
      </w:r>
      <w:r w:rsidR="00764ECB">
        <w:t xml:space="preserve">practices in </w:t>
      </w:r>
      <w:r w:rsidR="00595049">
        <w:t>supply chain in agricultural production systems</w:t>
      </w:r>
      <w:r w:rsidR="00764ECB">
        <w:t xml:space="preserve"> </w:t>
      </w:r>
      <w:r w:rsidR="00595049">
        <w:t xml:space="preserve">in Kyrgyzstan, Tajikistan and Uzbekistan, with special focus on </w:t>
      </w:r>
      <w:r w:rsidR="003A162F">
        <w:t xml:space="preserve">the </w:t>
      </w:r>
      <w:r w:rsidR="00595049">
        <w:t xml:space="preserve">dairy production in </w:t>
      </w:r>
      <w:r w:rsidR="00A872D1" w:rsidRPr="00803772">
        <w:t xml:space="preserve">Issyk Kul region in Kyrgyzstan. The objective is to increase </w:t>
      </w:r>
      <w:r w:rsidR="003A162F">
        <w:t xml:space="preserve">the </w:t>
      </w:r>
      <w:r w:rsidR="00595049">
        <w:t xml:space="preserve">agricultural production of </w:t>
      </w:r>
      <w:r w:rsidR="00A872D1" w:rsidRPr="00803772">
        <w:t xml:space="preserve">farmers </w:t>
      </w:r>
      <w:r w:rsidR="00F2713E">
        <w:t xml:space="preserve">through increased </w:t>
      </w:r>
      <w:r w:rsidR="00764ECB">
        <w:t xml:space="preserve">productivity </w:t>
      </w:r>
      <w:r w:rsidR="00595049">
        <w:t>in</w:t>
      </w:r>
      <w:r w:rsidR="00764ECB">
        <w:t xml:space="preserve"> farming management </w:t>
      </w:r>
      <w:r w:rsidR="00F2713E">
        <w:t xml:space="preserve">while </w:t>
      </w:r>
      <w:r w:rsidR="00A872D1" w:rsidRPr="00803772">
        <w:t>keeping production cost</w:t>
      </w:r>
      <w:r w:rsidR="001874EE">
        <w:t>s</w:t>
      </w:r>
      <w:r w:rsidR="00A872D1" w:rsidRPr="00803772">
        <w:t xml:space="preserve"> effective.</w:t>
      </w:r>
      <w:r w:rsidR="00764ECB">
        <w:t xml:space="preserve"> </w:t>
      </w:r>
      <w:r w:rsidR="00B35FFA" w:rsidRPr="00803772">
        <w:t xml:space="preserve"> </w:t>
      </w:r>
    </w:p>
    <w:p w:rsidR="00B75987" w:rsidRPr="00803772" w:rsidRDefault="00B75987" w:rsidP="00345979">
      <w:pPr>
        <w:jc w:val="both"/>
      </w:pPr>
    </w:p>
    <w:p w:rsidR="00B864D1" w:rsidRPr="00803772" w:rsidRDefault="00135371" w:rsidP="00E34C9D">
      <w:pPr>
        <w:autoSpaceDE w:val="0"/>
        <w:autoSpaceDN w:val="0"/>
        <w:adjustRightInd w:val="0"/>
        <w:jc w:val="both"/>
      </w:pPr>
      <w:r w:rsidRPr="00803772">
        <w:t>F&amp;M GP</w:t>
      </w:r>
      <w:r w:rsidR="00B50F1E" w:rsidRPr="00803772">
        <w:t xml:space="preserve"> is hiring </w:t>
      </w:r>
      <w:r w:rsidR="00FF6F1C">
        <w:t>a</w:t>
      </w:r>
      <w:r w:rsidR="0081783E">
        <w:t xml:space="preserve"> </w:t>
      </w:r>
      <w:r w:rsidR="009C33CB">
        <w:t xml:space="preserve">local </w:t>
      </w:r>
      <w:r w:rsidR="00595049">
        <w:t>Project Economi</w:t>
      </w:r>
      <w:r w:rsidR="00764ECB">
        <w:t>s</w:t>
      </w:r>
      <w:r w:rsidR="00595049">
        <w:t>t</w:t>
      </w:r>
      <w:r w:rsidR="003C60F5" w:rsidRPr="00803772">
        <w:t>,</w:t>
      </w:r>
      <w:r w:rsidR="00B50F1E" w:rsidRPr="00803772">
        <w:t xml:space="preserve"> whose tasks will be</w:t>
      </w:r>
      <w:r w:rsidR="00F7583A" w:rsidRPr="00803772">
        <w:t xml:space="preserve"> to</w:t>
      </w:r>
      <w:r w:rsidR="009C33CB">
        <w:t xml:space="preserve"> </w:t>
      </w:r>
      <w:r w:rsidR="00764ECB">
        <w:t xml:space="preserve">collect data from </w:t>
      </w:r>
      <w:r w:rsidR="00595049">
        <w:t>agricultural producers in each country (</w:t>
      </w:r>
      <w:r w:rsidR="00764ECB">
        <w:t>farm</w:t>
      </w:r>
      <w:r w:rsidR="00595049">
        <w:t>ers and aggregators)</w:t>
      </w:r>
      <w:r w:rsidR="00764ECB">
        <w:t xml:space="preserve">, </w:t>
      </w:r>
      <w:r w:rsidR="00AA2DC5">
        <w:t xml:space="preserve">conduct applied research on identifying the best and cost effective </w:t>
      </w:r>
      <w:r w:rsidR="00595049">
        <w:t>farm production</w:t>
      </w:r>
      <w:r w:rsidR="00764ECB">
        <w:t xml:space="preserve"> management options</w:t>
      </w:r>
      <w:r w:rsidR="00595049">
        <w:t xml:space="preserve"> (with focus on dairy in Issyk Kul)</w:t>
      </w:r>
      <w:r w:rsidR="00AA2DC5">
        <w:t xml:space="preserve">, test the proposed </w:t>
      </w:r>
      <w:r w:rsidR="00764ECB">
        <w:t xml:space="preserve">management options for economic viability under the production systems in </w:t>
      </w:r>
      <w:r w:rsidR="00595049">
        <w:t>each country</w:t>
      </w:r>
      <w:r w:rsidR="00764ECB">
        <w:t xml:space="preserve">, discuss the options with </w:t>
      </w:r>
      <w:r w:rsidR="00AA2DC5">
        <w:t>farm</w:t>
      </w:r>
      <w:r w:rsidR="00595049">
        <w:t xml:space="preserve">ers, aggregators and financiers and </w:t>
      </w:r>
      <w:r w:rsidR="00764ECB">
        <w:t>d</w:t>
      </w:r>
      <w:r w:rsidR="00AA2DC5">
        <w:t xml:space="preserve">evelop recommendations for the </w:t>
      </w:r>
      <w:r w:rsidR="007B18C4" w:rsidRPr="003F6E44">
        <w:t>adopt</w:t>
      </w:r>
      <w:r w:rsidR="00595049">
        <w:t>ion</w:t>
      </w:r>
      <w:r w:rsidR="00F7583A" w:rsidRPr="00803772">
        <w:t>.</w:t>
      </w:r>
      <w:r w:rsidR="00DA6B91">
        <w:t xml:space="preserve"> </w:t>
      </w:r>
      <w:r w:rsidR="00B864D1" w:rsidRPr="00803772">
        <w:t>While implementing his</w:t>
      </w:r>
      <w:r w:rsidR="0066625F" w:rsidRPr="00803772">
        <w:t>/her</w:t>
      </w:r>
      <w:r w:rsidR="00B864D1" w:rsidRPr="00803772">
        <w:t xml:space="preserve"> duties</w:t>
      </w:r>
      <w:r w:rsidR="00531967" w:rsidRPr="00803772">
        <w:t>,</w:t>
      </w:r>
      <w:r w:rsidR="00FF6F1C">
        <w:t xml:space="preserve"> </w:t>
      </w:r>
      <w:r w:rsidR="00531967" w:rsidRPr="00803772">
        <w:t>the</w:t>
      </w:r>
      <w:r w:rsidR="00FF6F1C">
        <w:t xml:space="preserve"> </w:t>
      </w:r>
      <w:r w:rsidR="00763379" w:rsidRPr="00803772">
        <w:t>consultant</w:t>
      </w:r>
      <w:r w:rsidR="00FF6F1C">
        <w:t xml:space="preserve"> </w:t>
      </w:r>
      <w:r w:rsidR="00B864D1" w:rsidRPr="00803772">
        <w:t>will</w:t>
      </w:r>
      <w:r w:rsidR="00763379" w:rsidRPr="00803772">
        <w:t xml:space="preserve"> be supported </w:t>
      </w:r>
      <w:r w:rsidR="00FC7B6A" w:rsidRPr="00803772">
        <w:t xml:space="preserve">by </w:t>
      </w:r>
      <w:r w:rsidR="00763379" w:rsidRPr="00803772">
        <w:t xml:space="preserve">and </w:t>
      </w:r>
      <w:r w:rsidR="00B864D1" w:rsidRPr="00803772">
        <w:t xml:space="preserve">report to the </w:t>
      </w:r>
      <w:r w:rsidR="009E63E9" w:rsidRPr="00803772">
        <w:t xml:space="preserve">Supply Chain Specialist </w:t>
      </w:r>
      <w:r w:rsidR="00763379" w:rsidRPr="00803772">
        <w:t xml:space="preserve">as well as </w:t>
      </w:r>
      <w:r w:rsidR="00595049">
        <w:t>other international and local experts working in the project</w:t>
      </w:r>
      <w:r w:rsidR="00763379" w:rsidRPr="00803772">
        <w:t>.</w:t>
      </w:r>
    </w:p>
    <w:p w:rsidR="00782095" w:rsidRPr="00803772" w:rsidRDefault="00782095" w:rsidP="00E34C9D">
      <w:pPr>
        <w:autoSpaceDE w:val="0"/>
        <w:autoSpaceDN w:val="0"/>
        <w:adjustRightInd w:val="0"/>
        <w:jc w:val="both"/>
      </w:pPr>
    </w:p>
    <w:p w:rsidR="00B864D1" w:rsidRPr="00803772" w:rsidRDefault="00FF6F1C" w:rsidP="00B864D1">
      <w:pPr>
        <w:numPr>
          <w:ilvl w:val="0"/>
          <w:numId w:val="11"/>
        </w:numPr>
        <w:ind w:left="360"/>
        <w:rPr>
          <w:b/>
          <w:u w:val="single"/>
        </w:rPr>
      </w:pPr>
      <w:r>
        <w:rPr>
          <w:b/>
          <w:u w:val="single"/>
        </w:rPr>
        <w:t xml:space="preserve">The </w:t>
      </w:r>
      <w:r w:rsidR="00B864D1" w:rsidRPr="00803772">
        <w:rPr>
          <w:b/>
          <w:u w:val="single"/>
        </w:rPr>
        <w:t xml:space="preserve">Scope of </w:t>
      </w:r>
      <w:r w:rsidR="00531967" w:rsidRPr="00803772">
        <w:rPr>
          <w:b/>
          <w:u w:val="single"/>
        </w:rPr>
        <w:t>S</w:t>
      </w:r>
      <w:r w:rsidR="00B864D1" w:rsidRPr="00803772">
        <w:rPr>
          <w:b/>
          <w:u w:val="single"/>
        </w:rPr>
        <w:t xml:space="preserve">ervices and </w:t>
      </w:r>
      <w:r w:rsidR="00531967" w:rsidRPr="00803772">
        <w:rPr>
          <w:b/>
          <w:u w:val="single"/>
        </w:rPr>
        <w:t>R</w:t>
      </w:r>
      <w:r w:rsidR="00B864D1" w:rsidRPr="00803772">
        <w:rPr>
          <w:b/>
          <w:u w:val="single"/>
        </w:rPr>
        <w:t>esponsibilities</w:t>
      </w:r>
    </w:p>
    <w:p w:rsidR="009032D9" w:rsidRPr="00803772" w:rsidRDefault="009032D9" w:rsidP="009032D9">
      <w:pPr>
        <w:pStyle w:val="Lijstalinea"/>
        <w:spacing w:line="259" w:lineRule="auto"/>
        <w:ind w:left="2484"/>
        <w:contextualSpacing/>
        <w:rPr>
          <w:sz w:val="20"/>
        </w:rPr>
      </w:pPr>
    </w:p>
    <w:p w:rsidR="00764ECB" w:rsidRDefault="00764ECB" w:rsidP="00D56A3B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 xml:space="preserve">Collect data from </w:t>
      </w:r>
      <w:r w:rsidR="005D5295">
        <w:t>agricultural producers (</w:t>
      </w:r>
      <w:r>
        <w:t>farm</w:t>
      </w:r>
      <w:r w:rsidR="005D5295">
        <w:t>er</w:t>
      </w:r>
      <w:r>
        <w:t xml:space="preserve">s </w:t>
      </w:r>
      <w:r w:rsidR="005D5295">
        <w:t xml:space="preserve">and aggregators) on fruits, vegetables and dairy </w:t>
      </w:r>
      <w:r>
        <w:t>in the project area</w:t>
      </w:r>
      <w:r w:rsidR="005D5295">
        <w:t>s</w:t>
      </w:r>
      <w:r>
        <w:t xml:space="preserve"> in </w:t>
      </w:r>
      <w:r w:rsidR="005D5295">
        <w:t>Kyrgyzstan</w:t>
      </w:r>
      <w:r w:rsidR="005D5295" w:rsidRPr="005D5295">
        <w:t xml:space="preserve"> </w:t>
      </w:r>
      <w:r w:rsidR="005D5295">
        <w:t>(with focus on dairy in Issyk Kul region), Tajikistan and Uzbekistan</w:t>
      </w:r>
      <w:r>
        <w:t>;</w:t>
      </w:r>
    </w:p>
    <w:p w:rsidR="00BF424F" w:rsidRDefault="00BF424F" w:rsidP="00BF424F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 xml:space="preserve">Analyze the existing situation with farmers on their available resources (land, crops, machinery, equipment, </w:t>
      </w:r>
      <w:r w:rsidR="005D5295">
        <w:t xml:space="preserve">inputs, </w:t>
      </w:r>
      <w:r>
        <w:t>supply, finance, etc);</w:t>
      </w:r>
    </w:p>
    <w:p w:rsidR="00BF424F" w:rsidRDefault="00BF424F" w:rsidP="00BF424F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Map existing management practices and processes</w:t>
      </w:r>
      <w:r w:rsidR="000C14E7" w:rsidRPr="000C14E7">
        <w:t xml:space="preserve"> </w:t>
      </w:r>
      <w:r w:rsidR="000C14E7">
        <w:t>(planting, harvesting, storage, feeding, milking, housing, etc</w:t>
      </w:r>
      <w:r w:rsidR="005D5295">
        <w:t>.</w:t>
      </w:r>
      <w:r w:rsidR="000C14E7">
        <w:t>)</w:t>
      </w:r>
      <w:r>
        <w:t>, determine advantages and disadvantages in each practice and process;</w:t>
      </w:r>
    </w:p>
    <w:p w:rsidR="00BF424F" w:rsidRDefault="0058434D" w:rsidP="00D56A3B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 xml:space="preserve">Conduct </w:t>
      </w:r>
      <w:r w:rsidR="00BF424F">
        <w:t>market</w:t>
      </w:r>
      <w:r>
        <w:t xml:space="preserve"> and field research </w:t>
      </w:r>
      <w:r w:rsidR="00BF424F">
        <w:t xml:space="preserve">to </w:t>
      </w:r>
      <w:r>
        <w:t>i</w:t>
      </w:r>
      <w:r w:rsidR="0056628D">
        <w:t>dentify</w:t>
      </w:r>
      <w:r w:rsidR="00BF424F">
        <w:t xml:space="preserve"> alternative,</w:t>
      </w:r>
      <w:r w:rsidR="0056628D">
        <w:t xml:space="preserve"> </w:t>
      </w:r>
      <w:r>
        <w:t xml:space="preserve">economically advantageous </w:t>
      </w:r>
      <w:r w:rsidR="00764ECB">
        <w:t>management options</w:t>
      </w:r>
      <w:r w:rsidR="00BF424F">
        <w:t>;</w:t>
      </w:r>
    </w:p>
    <w:p w:rsidR="00BF424F" w:rsidRDefault="00BF424F" w:rsidP="00BF424F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Analyze the economics of proposed management and production options</w:t>
      </w:r>
      <w:r w:rsidR="000C14E7">
        <w:t>;</w:t>
      </w:r>
    </w:p>
    <w:p w:rsidR="0056628D" w:rsidRDefault="000C14E7" w:rsidP="00D56A3B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Together with the team of international and local consultants, t</w:t>
      </w:r>
      <w:r w:rsidR="00BF424F">
        <w:t xml:space="preserve">est </w:t>
      </w:r>
      <w:r>
        <w:t>proposed</w:t>
      </w:r>
      <w:r w:rsidR="00BF424F">
        <w:t xml:space="preserve"> management options under the </w:t>
      </w:r>
      <w:r w:rsidR="0058434D">
        <w:t xml:space="preserve">local conditions </w:t>
      </w:r>
      <w:r w:rsidR="00BF424F">
        <w:t xml:space="preserve">for </w:t>
      </w:r>
      <w:r>
        <w:t xml:space="preserve">the </w:t>
      </w:r>
      <w:r w:rsidR="00BF424F">
        <w:t xml:space="preserve">economic viability that would lead to the </w:t>
      </w:r>
      <w:r>
        <w:t xml:space="preserve">reduced cost and increased </w:t>
      </w:r>
      <w:r w:rsidR="0058434D">
        <w:t>output;</w:t>
      </w:r>
    </w:p>
    <w:p w:rsidR="000650B0" w:rsidRDefault="00BF424F" w:rsidP="00A872D1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Source alternative suppliers</w:t>
      </w:r>
      <w:r w:rsidR="000C14E7">
        <w:t xml:space="preserve"> o</w:t>
      </w:r>
      <w:r>
        <w:t>f inputs, equipment and machinery available in the market</w:t>
      </w:r>
      <w:r w:rsidR="000650B0">
        <w:t>;</w:t>
      </w:r>
    </w:p>
    <w:p w:rsidR="0058434D" w:rsidRDefault="0058434D" w:rsidP="00A872D1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Monitor implementation process and undertake necessary actions to gain results;</w:t>
      </w:r>
    </w:p>
    <w:p w:rsidR="0058434D" w:rsidRDefault="00BF424F" w:rsidP="00A872D1">
      <w:pPr>
        <w:numPr>
          <w:ilvl w:val="0"/>
          <w:numId w:val="44"/>
        </w:numPr>
        <w:autoSpaceDE w:val="0"/>
        <w:autoSpaceDN w:val="0"/>
        <w:adjustRightInd w:val="0"/>
        <w:jc w:val="both"/>
      </w:pPr>
      <w:r>
        <w:t>Work with team of international and local consultants to coordinate research and recommendations</w:t>
      </w:r>
      <w:r w:rsidR="00192E64">
        <w:t>;</w:t>
      </w:r>
    </w:p>
    <w:p w:rsidR="00D51ADC" w:rsidRPr="00803772" w:rsidRDefault="00D51ADC" w:rsidP="009032D9">
      <w:pPr>
        <w:pStyle w:val="Lijstalinea"/>
        <w:spacing w:line="259" w:lineRule="auto"/>
        <w:ind w:left="2484"/>
        <w:contextualSpacing/>
        <w:rPr>
          <w:sz w:val="20"/>
        </w:rPr>
      </w:pPr>
    </w:p>
    <w:p w:rsidR="009032D9" w:rsidRPr="00803772" w:rsidRDefault="009032D9" w:rsidP="009032D9">
      <w:pPr>
        <w:numPr>
          <w:ilvl w:val="0"/>
          <w:numId w:val="11"/>
        </w:numPr>
        <w:ind w:left="360"/>
        <w:rPr>
          <w:b/>
          <w:u w:val="single"/>
        </w:rPr>
      </w:pPr>
      <w:r w:rsidRPr="00803772">
        <w:rPr>
          <w:b/>
          <w:u w:val="single"/>
        </w:rPr>
        <w:t xml:space="preserve">Key Deliverables: </w:t>
      </w:r>
    </w:p>
    <w:p w:rsidR="009032D9" w:rsidRPr="00803772" w:rsidRDefault="00FF6F1C" w:rsidP="009032D9">
      <w:pPr>
        <w:spacing w:before="120"/>
        <w:ind w:left="360"/>
        <w:jc w:val="both"/>
      </w:pPr>
      <w:r>
        <w:t>The d</w:t>
      </w:r>
      <w:r w:rsidR="009032D9" w:rsidRPr="00803772">
        <w:t xml:space="preserve">eliverables of consultant will be made </w:t>
      </w:r>
      <w:r w:rsidR="005D5295">
        <w:t>for Kyrgyzstan, Tajikistan and Uzbekistan</w:t>
      </w:r>
      <w:r w:rsidR="009032D9" w:rsidRPr="00803772">
        <w:t xml:space="preserve">. </w:t>
      </w:r>
    </w:p>
    <w:p w:rsidR="00E51DD7" w:rsidRDefault="005D5295" w:rsidP="000650B0">
      <w:pPr>
        <w:pStyle w:val="Lijstalinea"/>
        <w:numPr>
          <w:ilvl w:val="0"/>
          <w:numId w:val="37"/>
        </w:numPr>
        <w:spacing w:before="120"/>
        <w:ind w:left="1068"/>
        <w:jc w:val="both"/>
      </w:pPr>
      <w:r>
        <w:lastRenderedPageBreak/>
        <w:t xml:space="preserve">Produce </w:t>
      </w:r>
      <w:r w:rsidR="00E51DD7">
        <w:t xml:space="preserve">number of </w:t>
      </w:r>
      <w:r>
        <w:t>business plan</w:t>
      </w:r>
      <w:r w:rsidR="00E51DD7">
        <w:t>s</w:t>
      </w:r>
      <w:r>
        <w:t xml:space="preserve"> for products identified by the project (fruits, vegetables and </w:t>
      </w:r>
      <w:r w:rsidR="000C14E7">
        <w:t>dairy</w:t>
      </w:r>
      <w:r>
        <w:t>)</w:t>
      </w:r>
      <w:r w:rsidR="000650B0">
        <w:t xml:space="preserve"> production </w:t>
      </w:r>
      <w:r w:rsidR="000C14E7">
        <w:t>practices and processes</w:t>
      </w:r>
      <w:r w:rsidR="00E51DD7">
        <w:t xml:space="preserve"> as identified by the project team</w:t>
      </w:r>
      <w:r w:rsidR="00625B22">
        <w:t xml:space="preserve">, including </w:t>
      </w:r>
      <w:r w:rsidR="00E51DD7">
        <w:t xml:space="preserve">all aspects of the business planning with focus on bankability of the project: </w:t>
      </w:r>
    </w:p>
    <w:p w:rsidR="00E51DD7" w:rsidRDefault="00E51DD7" w:rsidP="00E51DD7">
      <w:pPr>
        <w:pStyle w:val="Lijstalinea"/>
        <w:numPr>
          <w:ilvl w:val="2"/>
          <w:numId w:val="37"/>
        </w:numPr>
        <w:jc w:val="both"/>
      </w:pPr>
      <w:r>
        <w:t>Process description and assessment,</w:t>
      </w:r>
    </w:p>
    <w:p w:rsidR="00E51DD7" w:rsidRDefault="00E51DD7" w:rsidP="00E51DD7">
      <w:pPr>
        <w:pStyle w:val="Lijstalinea"/>
        <w:numPr>
          <w:ilvl w:val="2"/>
          <w:numId w:val="37"/>
        </w:numPr>
        <w:jc w:val="both"/>
      </w:pPr>
      <w:r>
        <w:t>Market assessment and SWOT analysis,</w:t>
      </w:r>
    </w:p>
    <w:p w:rsidR="00E51DD7" w:rsidRDefault="00E51DD7" w:rsidP="00E51DD7">
      <w:pPr>
        <w:pStyle w:val="Lijstalinea"/>
        <w:numPr>
          <w:ilvl w:val="2"/>
          <w:numId w:val="37"/>
        </w:numPr>
        <w:jc w:val="both"/>
      </w:pPr>
      <w:r>
        <w:t>Investment and Operational b</w:t>
      </w:r>
      <w:r w:rsidR="00625B22">
        <w:t>udget</w:t>
      </w:r>
      <w:r>
        <w:t xml:space="preserve">s, </w:t>
      </w:r>
    </w:p>
    <w:p w:rsidR="0042005F" w:rsidRDefault="0042005F" w:rsidP="0042005F">
      <w:pPr>
        <w:pStyle w:val="Lijstalinea"/>
        <w:numPr>
          <w:ilvl w:val="2"/>
          <w:numId w:val="37"/>
        </w:numPr>
        <w:jc w:val="both"/>
      </w:pPr>
      <w:r>
        <w:t>Procurement plan with sources of inputs, suppliers, transportation and storage.</w:t>
      </w:r>
    </w:p>
    <w:p w:rsidR="00E51DD7" w:rsidRDefault="00E51DD7" w:rsidP="00E51DD7">
      <w:pPr>
        <w:pStyle w:val="Lijstalinea"/>
        <w:numPr>
          <w:ilvl w:val="2"/>
          <w:numId w:val="37"/>
        </w:numPr>
        <w:jc w:val="both"/>
      </w:pPr>
      <w:r>
        <w:t>Economic analysis: production and profit increase, return on investment, payback,</w:t>
      </w:r>
    </w:p>
    <w:p w:rsidR="00E51DD7" w:rsidRDefault="0042005F" w:rsidP="00E51DD7">
      <w:pPr>
        <w:pStyle w:val="Lijstalinea"/>
        <w:numPr>
          <w:ilvl w:val="2"/>
          <w:numId w:val="37"/>
        </w:numPr>
        <w:jc w:val="both"/>
      </w:pPr>
      <w:r>
        <w:t>P</w:t>
      </w:r>
      <w:r w:rsidR="00E51DD7">
        <w:t xml:space="preserve">roject cash flow and price sensitivity analysis, </w:t>
      </w:r>
    </w:p>
    <w:p w:rsidR="00E51DD7" w:rsidRDefault="00E51DD7" w:rsidP="000650B0">
      <w:pPr>
        <w:pStyle w:val="Lijstalinea"/>
        <w:numPr>
          <w:ilvl w:val="0"/>
          <w:numId w:val="37"/>
        </w:numPr>
        <w:spacing w:before="120"/>
        <w:ind w:left="1068"/>
        <w:jc w:val="both"/>
      </w:pPr>
      <w:r>
        <w:t>Produce number of individual business plans of the particular part of the production cycle for a given product as identified by the project team. Individual business plans should have complete picture on the economic and financial analysis of the process;</w:t>
      </w:r>
    </w:p>
    <w:p w:rsidR="000650B0" w:rsidRDefault="006D7816" w:rsidP="000650B0">
      <w:pPr>
        <w:pStyle w:val="Lijstalinea"/>
        <w:numPr>
          <w:ilvl w:val="0"/>
          <w:numId w:val="37"/>
        </w:numPr>
        <w:spacing w:before="120"/>
        <w:ind w:left="1068"/>
        <w:jc w:val="both"/>
      </w:pPr>
      <w:r>
        <w:t xml:space="preserve">Mid-term and Final </w:t>
      </w:r>
      <w:r w:rsidR="000650B0">
        <w:t>Report</w:t>
      </w:r>
      <w:r>
        <w:t>s in Russian and English languages</w:t>
      </w:r>
      <w:r w:rsidR="000650B0">
        <w:t xml:space="preserve"> on </w:t>
      </w:r>
      <w:r>
        <w:t>the work performed;</w:t>
      </w:r>
    </w:p>
    <w:p w:rsidR="006D7816" w:rsidRDefault="006D7816" w:rsidP="000650B0">
      <w:pPr>
        <w:pStyle w:val="Lijstalinea"/>
        <w:numPr>
          <w:ilvl w:val="0"/>
          <w:numId w:val="37"/>
        </w:numPr>
        <w:spacing w:before="120"/>
        <w:ind w:left="1068"/>
        <w:jc w:val="both"/>
      </w:pPr>
      <w:r>
        <w:t>Power Point Presentations for meetings with Donors, Financial Institutions, Clients and other stakeholders as required;</w:t>
      </w:r>
    </w:p>
    <w:p w:rsidR="006D7816" w:rsidRDefault="006D7816" w:rsidP="000650B0">
      <w:pPr>
        <w:pStyle w:val="Lijstalinea"/>
        <w:numPr>
          <w:ilvl w:val="0"/>
          <w:numId w:val="37"/>
        </w:numPr>
        <w:spacing w:before="120"/>
        <w:ind w:left="1068"/>
        <w:jc w:val="both"/>
      </w:pPr>
      <w:r>
        <w:t>Any other task as required identified by the project management.</w:t>
      </w:r>
    </w:p>
    <w:p w:rsidR="009032D9" w:rsidRPr="00803772" w:rsidRDefault="009032D9" w:rsidP="000650B0">
      <w:pPr>
        <w:numPr>
          <w:ilvl w:val="0"/>
          <w:numId w:val="11"/>
        </w:numPr>
        <w:spacing w:before="240"/>
        <w:ind w:left="360"/>
        <w:rPr>
          <w:b/>
          <w:u w:val="single"/>
        </w:rPr>
      </w:pPr>
      <w:r w:rsidRPr="00803772">
        <w:rPr>
          <w:b/>
          <w:u w:val="single"/>
        </w:rPr>
        <w:t>Qualification and Experience Requirements:</w:t>
      </w:r>
    </w:p>
    <w:p w:rsidR="009032D9" w:rsidRPr="00803772" w:rsidRDefault="009032D9" w:rsidP="009032D9">
      <w:pPr>
        <w:rPr>
          <w:b/>
        </w:rPr>
      </w:pPr>
    </w:p>
    <w:p w:rsidR="000E5D88" w:rsidRPr="00803772" w:rsidRDefault="0042005F" w:rsidP="000E5D88">
      <w:pPr>
        <w:numPr>
          <w:ilvl w:val="0"/>
          <w:numId w:val="21"/>
        </w:numPr>
      </w:pPr>
      <w:r>
        <w:t xml:space="preserve">MBA, or a </w:t>
      </w:r>
      <w:r w:rsidR="00FF6F1C">
        <w:t>d</w:t>
      </w:r>
      <w:r w:rsidR="000E5D88" w:rsidRPr="00803772">
        <w:t xml:space="preserve">egree in </w:t>
      </w:r>
      <w:r w:rsidR="006D7816">
        <w:t xml:space="preserve">Economics, </w:t>
      </w:r>
      <w:r>
        <w:t xml:space="preserve">Financial Management, </w:t>
      </w:r>
      <w:r w:rsidR="006D7816">
        <w:t xml:space="preserve">Agricultural Economics, </w:t>
      </w:r>
      <w:r>
        <w:t xml:space="preserve">or related </w:t>
      </w:r>
      <w:r w:rsidR="0025762C">
        <w:t>field</w:t>
      </w:r>
      <w:r w:rsidR="000E5D88" w:rsidRPr="00803772">
        <w:t>;</w:t>
      </w:r>
    </w:p>
    <w:p w:rsidR="0025762C" w:rsidRDefault="000E5D88" w:rsidP="000E5D88">
      <w:pPr>
        <w:numPr>
          <w:ilvl w:val="0"/>
          <w:numId w:val="21"/>
        </w:numPr>
      </w:pPr>
      <w:r w:rsidRPr="00803772">
        <w:t xml:space="preserve">A minimum of </w:t>
      </w:r>
      <w:r w:rsidR="0042005F">
        <w:t>5</w:t>
      </w:r>
      <w:r w:rsidRPr="00803772">
        <w:t xml:space="preserve"> years of experience </w:t>
      </w:r>
      <w:r w:rsidR="0025762C">
        <w:t xml:space="preserve">in the field of financial and economic analysis in </w:t>
      </w:r>
      <w:r w:rsidR="0042005F">
        <w:t xml:space="preserve">the </w:t>
      </w:r>
      <w:r w:rsidR="0025762C">
        <w:t xml:space="preserve">production systems; </w:t>
      </w:r>
    </w:p>
    <w:p w:rsidR="0025762C" w:rsidRPr="00803772" w:rsidRDefault="0025762C" w:rsidP="0025762C">
      <w:pPr>
        <w:numPr>
          <w:ilvl w:val="0"/>
          <w:numId w:val="21"/>
        </w:numPr>
      </w:pPr>
      <w:r w:rsidRPr="00803772">
        <w:t>Excellent analytical and communication</w:t>
      </w:r>
      <w:r>
        <w:t>s</w:t>
      </w:r>
      <w:r w:rsidRPr="00803772">
        <w:t xml:space="preserve"> skills;</w:t>
      </w:r>
    </w:p>
    <w:p w:rsidR="00625B22" w:rsidRPr="00803772" w:rsidRDefault="00625B22" w:rsidP="000E5D88">
      <w:pPr>
        <w:numPr>
          <w:ilvl w:val="0"/>
          <w:numId w:val="21"/>
        </w:numPr>
      </w:pPr>
      <w:r>
        <w:t xml:space="preserve">Knowledge </w:t>
      </w:r>
      <w:r w:rsidR="0025762C">
        <w:t xml:space="preserve">and </w:t>
      </w:r>
      <w:r>
        <w:t xml:space="preserve">experience with </w:t>
      </w:r>
      <w:r w:rsidR="0025762C">
        <w:t>agricultural economics or</w:t>
      </w:r>
      <w:r>
        <w:t xml:space="preserve"> production economics</w:t>
      </w:r>
      <w:r w:rsidR="0025762C">
        <w:t xml:space="preserve"> is an advantage</w:t>
      </w:r>
      <w:r>
        <w:t xml:space="preserve">; </w:t>
      </w:r>
    </w:p>
    <w:p w:rsidR="000E5D88" w:rsidRPr="00803772" w:rsidRDefault="000E5D88" w:rsidP="000E5D88">
      <w:pPr>
        <w:numPr>
          <w:ilvl w:val="0"/>
          <w:numId w:val="21"/>
        </w:numPr>
      </w:pPr>
      <w:r w:rsidRPr="00803772">
        <w:t>A s</w:t>
      </w:r>
      <w:r w:rsidRPr="00803772" w:rsidDel="00D27087">
        <w:t>elf – starter, self-motivat</w:t>
      </w:r>
      <w:r w:rsidR="00FF6F1C">
        <w:t>ed</w:t>
      </w:r>
      <w:r w:rsidRPr="00803772" w:rsidDel="00D27087">
        <w:t xml:space="preserve"> professional able to deliver strong results with </w:t>
      </w:r>
      <w:r w:rsidRPr="00803772">
        <w:t xml:space="preserve">a </w:t>
      </w:r>
      <w:r w:rsidRPr="00803772" w:rsidDel="00D27087">
        <w:t xml:space="preserve">minimum </w:t>
      </w:r>
      <w:r w:rsidRPr="00803772">
        <w:t xml:space="preserve">of </w:t>
      </w:r>
      <w:r w:rsidRPr="00803772" w:rsidDel="00D27087">
        <w:t>supervision;</w:t>
      </w:r>
    </w:p>
    <w:p w:rsidR="004862BE" w:rsidRPr="00803772" w:rsidRDefault="0025762C" w:rsidP="000E5D88">
      <w:pPr>
        <w:numPr>
          <w:ilvl w:val="0"/>
          <w:numId w:val="21"/>
        </w:numPr>
      </w:pPr>
      <w:r>
        <w:t xml:space="preserve">English and </w:t>
      </w:r>
      <w:r w:rsidR="00F102DD">
        <w:t>Russian</w:t>
      </w:r>
      <w:r w:rsidR="004862BE">
        <w:t xml:space="preserve"> language knowledge (speaking and writing) is </w:t>
      </w:r>
      <w:r w:rsidR="00442D29">
        <w:t>a must.</w:t>
      </w:r>
    </w:p>
    <w:p w:rsidR="00F232CB" w:rsidRPr="00803772" w:rsidRDefault="00F232CB" w:rsidP="00F232CB">
      <w:pPr>
        <w:ind w:left="360"/>
        <w:rPr>
          <w:b/>
          <w:u w:val="single"/>
        </w:rPr>
      </w:pPr>
    </w:p>
    <w:p w:rsidR="009032D9" w:rsidRPr="00803772" w:rsidRDefault="009032D9" w:rsidP="009032D9">
      <w:pPr>
        <w:numPr>
          <w:ilvl w:val="0"/>
          <w:numId w:val="11"/>
        </w:numPr>
        <w:ind w:left="360"/>
        <w:rPr>
          <w:b/>
          <w:u w:val="single"/>
        </w:rPr>
      </w:pPr>
      <w:r w:rsidRPr="00803772">
        <w:rPr>
          <w:b/>
          <w:u w:val="single"/>
        </w:rPr>
        <w:t xml:space="preserve">Duration of the </w:t>
      </w:r>
      <w:r w:rsidR="00FF6F1C">
        <w:rPr>
          <w:b/>
          <w:u w:val="single"/>
        </w:rPr>
        <w:t>A</w:t>
      </w:r>
      <w:r w:rsidRPr="00803772">
        <w:rPr>
          <w:b/>
          <w:u w:val="single"/>
        </w:rPr>
        <w:t xml:space="preserve">ssignment </w:t>
      </w:r>
    </w:p>
    <w:p w:rsidR="007074AF" w:rsidRPr="00803772" w:rsidRDefault="007074AF" w:rsidP="007074AF">
      <w:pPr>
        <w:rPr>
          <w:b/>
          <w:u w:val="single"/>
        </w:rPr>
      </w:pPr>
    </w:p>
    <w:p w:rsidR="0044449F" w:rsidRDefault="00FF6F1C" w:rsidP="008F3960">
      <w:pPr>
        <w:spacing w:line="276" w:lineRule="auto"/>
        <w:jc w:val="both"/>
      </w:pPr>
      <w:r>
        <w:t>The e</w:t>
      </w:r>
      <w:r w:rsidR="003F6E44" w:rsidRPr="00165C71">
        <w:t xml:space="preserve">xpected total number of days to be allocated </w:t>
      </w:r>
      <w:r>
        <w:t>to</w:t>
      </w:r>
      <w:r w:rsidR="003F6E44" w:rsidRPr="00165C71">
        <w:t xml:space="preserve"> the consultant for the deliverables </w:t>
      </w:r>
      <w:r w:rsidR="003F6E44">
        <w:t xml:space="preserve">is up to </w:t>
      </w:r>
      <w:r w:rsidR="0025762C">
        <w:t>150</w:t>
      </w:r>
      <w:r w:rsidR="003F6E44">
        <w:t xml:space="preserve"> days during 2016</w:t>
      </w:r>
      <w:r w:rsidR="00FD024D">
        <w:t>-2017</w:t>
      </w:r>
      <w:r w:rsidR="003F6E44" w:rsidRPr="00165C71">
        <w:t>.</w:t>
      </w:r>
      <w:r w:rsidR="003F6E44">
        <w:t xml:space="preserve"> </w:t>
      </w:r>
      <w:r>
        <w:t>The e</w:t>
      </w:r>
      <w:r w:rsidR="006E5AD2" w:rsidRPr="00165C71">
        <w:t>xpected start date i</w:t>
      </w:r>
      <w:r w:rsidR="00FD024D">
        <w:t>s July</w:t>
      </w:r>
      <w:r w:rsidR="006E5AD2" w:rsidRPr="00165C71">
        <w:t xml:space="preserve"> </w:t>
      </w:r>
      <w:r w:rsidR="0025762C">
        <w:t>25</w:t>
      </w:r>
      <w:r w:rsidR="006E5AD2" w:rsidRPr="00165C71">
        <w:t>, 2016.</w:t>
      </w:r>
    </w:p>
    <w:p w:rsidR="00BE7531" w:rsidRDefault="00BE7531" w:rsidP="008F3960">
      <w:pPr>
        <w:spacing w:line="276" w:lineRule="auto"/>
        <w:jc w:val="both"/>
      </w:pPr>
    </w:p>
    <w:p w:rsidR="00BE7531" w:rsidRDefault="00BE7531" w:rsidP="008F3960">
      <w:pPr>
        <w:spacing w:line="276" w:lineRule="auto"/>
        <w:jc w:val="both"/>
      </w:pPr>
    </w:p>
    <w:p w:rsidR="00BE7531" w:rsidRPr="00803772" w:rsidRDefault="00BE7531" w:rsidP="008F3960">
      <w:pPr>
        <w:spacing w:line="276" w:lineRule="auto"/>
        <w:jc w:val="both"/>
      </w:pPr>
    </w:p>
    <w:sectPr w:rsidR="00BE7531" w:rsidRPr="00803772" w:rsidSect="00DF6F45">
      <w:pgSz w:w="11906" w:h="16838" w:code="9"/>
      <w:pgMar w:top="547" w:right="850" w:bottom="1138" w:left="1699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40D84"/>
    <w:multiLevelType w:val="hybridMultilevel"/>
    <w:tmpl w:val="1A48C378"/>
    <w:lvl w:ilvl="0" w:tplc="E93A0C70">
      <w:start w:val="1"/>
      <w:numFmt w:val="lowerRoman"/>
      <w:lvlText w:val="(%1)"/>
      <w:lvlJc w:val="left"/>
      <w:pPr>
        <w:ind w:left="177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09344079"/>
    <w:multiLevelType w:val="hybridMultilevel"/>
    <w:tmpl w:val="D22EBCE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D5C2C20"/>
    <w:multiLevelType w:val="hybridMultilevel"/>
    <w:tmpl w:val="29085A70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0DD12FD"/>
    <w:multiLevelType w:val="hybridMultilevel"/>
    <w:tmpl w:val="7B5A8758"/>
    <w:lvl w:ilvl="0" w:tplc="E93A0C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8138EB"/>
    <w:multiLevelType w:val="hybridMultilevel"/>
    <w:tmpl w:val="142E9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9C40BA"/>
    <w:multiLevelType w:val="hybridMultilevel"/>
    <w:tmpl w:val="D65E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F49FF"/>
    <w:multiLevelType w:val="hybridMultilevel"/>
    <w:tmpl w:val="7BFA86F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E46CD7"/>
    <w:multiLevelType w:val="hybridMultilevel"/>
    <w:tmpl w:val="57920D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F42D08"/>
    <w:multiLevelType w:val="hybridMultilevel"/>
    <w:tmpl w:val="CC463DE8"/>
    <w:lvl w:ilvl="0" w:tplc="A0DA412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A64A7"/>
    <w:multiLevelType w:val="hybridMultilevel"/>
    <w:tmpl w:val="73728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1EB70EE"/>
    <w:multiLevelType w:val="hybridMultilevel"/>
    <w:tmpl w:val="AA806D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D28A31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5641CB6"/>
    <w:multiLevelType w:val="hybridMultilevel"/>
    <w:tmpl w:val="0DBADAC2"/>
    <w:lvl w:ilvl="0" w:tplc="D74401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n-US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5962F08"/>
    <w:multiLevelType w:val="hybridMultilevel"/>
    <w:tmpl w:val="5DDC4092"/>
    <w:lvl w:ilvl="0" w:tplc="7B6ECE8E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  <w:color w:val="auto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AE2F15"/>
    <w:multiLevelType w:val="hybridMultilevel"/>
    <w:tmpl w:val="813094EA"/>
    <w:lvl w:ilvl="0" w:tplc="FFE48F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F6546D"/>
    <w:multiLevelType w:val="hybridMultilevel"/>
    <w:tmpl w:val="1A48C378"/>
    <w:lvl w:ilvl="0" w:tplc="E93A0C70">
      <w:start w:val="1"/>
      <w:numFmt w:val="lowerRoman"/>
      <w:lvlText w:val="(%1)"/>
      <w:lvlJc w:val="left"/>
      <w:pPr>
        <w:ind w:left="177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5">
    <w:nsid w:val="2FFF0167"/>
    <w:multiLevelType w:val="hybridMultilevel"/>
    <w:tmpl w:val="E5824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D43295"/>
    <w:multiLevelType w:val="hybridMultilevel"/>
    <w:tmpl w:val="4E14A39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3B9630FF"/>
    <w:multiLevelType w:val="hybridMultilevel"/>
    <w:tmpl w:val="A6E2D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B117C1"/>
    <w:multiLevelType w:val="hybridMultilevel"/>
    <w:tmpl w:val="EA7E7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8E6539"/>
    <w:multiLevelType w:val="singleLevel"/>
    <w:tmpl w:val="F0383002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>
    <w:nsid w:val="482E4B1F"/>
    <w:multiLevelType w:val="hybridMultilevel"/>
    <w:tmpl w:val="2E5CDA24"/>
    <w:lvl w:ilvl="0" w:tplc="232A5A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AA517A"/>
    <w:multiLevelType w:val="hybridMultilevel"/>
    <w:tmpl w:val="1E18E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D65E62"/>
    <w:multiLevelType w:val="hybridMultilevel"/>
    <w:tmpl w:val="3F505D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768E38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A317BE4"/>
    <w:multiLevelType w:val="hybridMultilevel"/>
    <w:tmpl w:val="A4E0B6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B7D3263"/>
    <w:multiLevelType w:val="hybridMultilevel"/>
    <w:tmpl w:val="621C4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5B67BC"/>
    <w:multiLevelType w:val="hybridMultilevel"/>
    <w:tmpl w:val="1F847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FC67E9"/>
    <w:multiLevelType w:val="hybridMultilevel"/>
    <w:tmpl w:val="5B4AB7B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216641E"/>
    <w:multiLevelType w:val="hybridMultilevel"/>
    <w:tmpl w:val="5176A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055BAA"/>
    <w:multiLevelType w:val="hybridMultilevel"/>
    <w:tmpl w:val="ACC6AB66"/>
    <w:lvl w:ilvl="0" w:tplc="E93A0C70">
      <w:start w:val="1"/>
      <w:numFmt w:val="lowerRoman"/>
      <w:lvlText w:val="(%1)"/>
      <w:lvlJc w:val="left"/>
      <w:pPr>
        <w:ind w:left="1350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9">
    <w:nsid w:val="5BE815C6"/>
    <w:multiLevelType w:val="hybridMultilevel"/>
    <w:tmpl w:val="E90E6AF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5CB67499"/>
    <w:multiLevelType w:val="hybridMultilevel"/>
    <w:tmpl w:val="ACC6AB66"/>
    <w:lvl w:ilvl="0" w:tplc="E93A0C70">
      <w:start w:val="1"/>
      <w:numFmt w:val="lowerRoman"/>
      <w:lvlText w:val="(%1)"/>
      <w:lvlJc w:val="left"/>
      <w:pPr>
        <w:ind w:left="1428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>
    <w:nsid w:val="618B60A7"/>
    <w:multiLevelType w:val="multilevel"/>
    <w:tmpl w:val="6D04A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35F0769"/>
    <w:multiLevelType w:val="hybridMultilevel"/>
    <w:tmpl w:val="5176A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631A73"/>
    <w:multiLevelType w:val="multilevel"/>
    <w:tmpl w:val="ED7A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C656B1"/>
    <w:multiLevelType w:val="hybridMultilevel"/>
    <w:tmpl w:val="3CE0C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4E2F43"/>
    <w:multiLevelType w:val="multilevel"/>
    <w:tmpl w:val="AA786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EE148C"/>
    <w:multiLevelType w:val="hybridMultilevel"/>
    <w:tmpl w:val="F9BC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0912A4"/>
    <w:multiLevelType w:val="hybridMultilevel"/>
    <w:tmpl w:val="F47C03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35309E"/>
    <w:multiLevelType w:val="multilevel"/>
    <w:tmpl w:val="9EDAA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8D7F99"/>
    <w:multiLevelType w:val="hybridMultilevel"/>
    <w:tmpl w:val="CF06D5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256C8D"/>
    <w:multiLevelType w:val="hybridMultilevel"/>
    <w:tmpl w:val="3B245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EF33BF"/>
    <w:multiLevelType w:val="hybridMultilevel"/>
    <w:tmpl w:val="96D295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3E4D49"/>
    <w:multiLevelType w:val="hybridMultilevel"/>
    <w:tmpl w:val="43463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C926EE"/>
    <w:multiLevelType w:val="hybridMultilevel"/>
    <w:tmpl w:val="1A48C378"/>
    <w:lvl w:ilvl="0" w:tplc="E93A0C70">
      <w:start w:val="1"/>
      <w:numFmt w:val="lowerRoman"/>
      <w:lvlText w:val="(%1)"/>
      <w:lvlJc w:val="left"/>
      <w:pPr>
        <w:ind w:left="177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4">
    <w:nsid w:val="7F203689"/>
    <w:multiLevelType w:val="hybridMultilevel"/>
    <w:tmpl w:val="ACC6AB66"/>
    <w:lvl w:ilvl="0" w:tplc="E93A0C70">
      <w:start w:val="1"/>
      <w:numFmt w:val="lowerRoman"/>
      <w:lvlText w:val="(%1)"/>
      <w:lvlJc w:val="left"/>
      <w:pPr>
        <w:ind w:left="1428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23"/>
  </w:num>
  <w:num w:numId="3">
    <w:abstractNumId w:val="11"/>
  </w:num>
  <w:num w:numId="4">
    <w:abstractNumId w:val="16"/>
  </w:num>
  <w:num w:numId="5">
    <w:abstractNumId w:val="6"/>
  </w:num>
  <w:num w:numId="6">
    <w:abstractNumId w:val="19"/>
  </w:num>
  <w:num w:numId="7">
    <w:abstractNumId w:val="3"/>
  </w:num>
  <w:num w:numId="8">
    <w:abstractNumId w:val="8"/>
  </w:num>
  <w:num w:numId="9">
    <w:abstractNumId w:val="20"/>
  </w:num>
  <w:num w:numId="10">
    <w:abstractNumId w:val="33"/>
  </w:num>
  <w:num w:numId="11">
    <w:abstractNumId w:val="12"/>
  </w:num>
  <w:num w:numId="12">
    <w:abstractNumId w:val="22"/>
  </w:num>
  <w:num w:numId="13">
    <w:abstractNumId w:val="39"/>
  </w:num>
  <w:num w:numId="14">
    <w:abstractNumId w:val="13"/>
  </w:num>
  <w:num w:numId="15">
    <w:abstractNumId w:val="38"/>
  </w:num>
  <w:num w:numId="16">
    <w:abstractNumId w:val="35"/>
  </w:num>
  <w:num w:numId="17">
    <w:abstractNumId w:val="31"/>
  </w:num>
  <w:num w:numId="18">
    <w:abstractNumId w:val="42"/>
  </w:num>
  <w:num w:numId="19">
    <w:abstractNumId w:val="21"/>
  </w:num>
  <w:num w:numId="20">
    <w:abstractNumId w:val="5"/>
  </w:num>
  <w:num w:numId="21">
    <w:abstractNumId w:val="36"/>
  </w:num>
  <w:num w:numId="22">
    <w:abstractNumId w:val="40"/>
  </w:num>
  <w:num w:numId="23">
    <w:abstractNumId w:val="37"/>
  </w:num>
  <w:num w:numId="24">
    <w:abstractNumId w:val="26"/>
  </w:num>
  <w:num w:numId="25">
    <w:abstractNumId w:val="7"/>
  </w:num>
  <w:num w:numId="26">
    <w:abstractNumId w:val="29"/>
  </w:num>
  <w:num w:numId="27">
    <w:abstractNumId w:val="10"/>
  </w:num>
  <w:num w:numId="28">
    <w:abstractNumId w:val="32"/>
  </w:num>
  <w:num w:numId="29">
    <w:abstractNumId w:val="18"/>
  </w:num>
  <w:num w:numId="30">
    <w:abstractNumId w:val="27"/>
  </w:num>
  <w:num w:numId="31">
    <w:abstractNumId w:val="15"/>
  </w:num>
  <w:num w:numId="32">
    <w:abstractNumId w:val="9"/>
  </w:num>
  <w:num w:numId="33">
    <w:abstractNumId w:val="2"/>
  </w:num>
  <w:num w:numId="34">
    <w:abstractNumId w:val="17"/>
  </w:num>
  <w:num w:numId="35">
    <w:abstractNumId w:val="24"/>
  </w:num>
  <w:num w:numId="36">
    <w:abstractNumId w:val="28"/>
  </w:num>
  <w:num w:numId="37">
    <w:abstractNumId w:val="41"/>
  </w:num>
  <w:num w:numId="38">
    <w:abstractNumId w:val="0"/>
  </w:num>
  <w:num w:numId="39">
    <w:abstractNumId w:val="14"/>
  </w:num>
  <w:num w:numId="40">
    <w:abstractNumId w:val="43"/>
  </w:num>
  <w:num w:numId="41">
    <w:abstractNumId w:val="44"/>
  </w:num>
  <w:num w:numId="42">
    <w:abstractNumId w:val="30"/>
  </w:num>
  <w:num w:numId="43">
    <w:abstractNumId w:val="25"/>
  </w:num>
  <w:num w:numId="44">
    <w:abstractNumId w:val="34"/>
  </w:num>
  <w:num w:numId="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708"/>
  <w:drawingGridHorizontalSpacing w:val="187"/>
  <w:displayVerticalDrawingGridEvery w:val="2"/>
  <w:characterSpacingControl w:val="doNotCompress"/>
  <w:compat/>
  <w:rsids>
    <w:rsidRoot w:val="00084B28"/>
    <w:rsid w:val="000001E6"/>
    <w:rsid w:val="00003596"/>
    <w:rsid w:val="0001726D"/>
    <w:rsid w:val="0003226F"/>
    <w:rsid w:val="00043029"/>
    <w:rsid w:val="00057CAF"/>
    <w:rsid w:val="000650B0"/>
    <w:rsid w:val="0007701B"/>
    <w:rsid w:val="0008179A"/>
    <w:rsid w:val="00084B28"/>
    <w:rsid w:val="000A24AD"/>
    <w:rsid w:val="000B658A"/>
    <w:rsid w:val="000C14E7"/>
    <w:rsid w:val="000C2390"/>
    <w:rsid w:val="000D2ADB"/>
    <w:rsid w:val="000D35F3"/>
    <w:rsid w:val="000E4B88"/>
    <w:rsid w:val="000E5D88"/>
    <w:rsid w:val="000F157A"/>
    <w:rsid w:val="0010471A"/>
    <w:rsid w:val="001142BA"/>
    <w:rsid w:val="00120920"/>
    <w:rsid w:val="00120AF3"/>
    <w:rsid w:val="001273F9"/>
    <w:rsid w:val="00135371"/>
    <w:rsid w:val="00164135"/>
    <w:rsid w:val="00165C71"/>
    <w:rsid w:val="00172F99"/>
    <w:rsid w:val="001874EE"/>
    <w:rsid w:val="00192E64"/>
    <w:rsid w:val="00194C27"/>
    <w:rsid w:val="001A4BFD"/>
    <w:rsid w:val="001B3BBC"/>
    <w:rsid w:val="001C6FCA"/>
    <w:rsid w:val="001D3273"/>
    <w:rsid w:val="001D7257"/>
    <w:rsid w:val="001E3157"/>
    <w:rsid w:val="001E3DCF"/>
    <w:rsid w:val="001E4B94"/>
    <w:rsid w:val="001E7BAE"/>
    <w:rsid w:val="001F59AA"/>
    <w:rsid w:val="002024A0"/>
    <w:rsid w:val="00203737"/>
    <w:rsid w:val="00211649"/>
    <w:rsid w:val="00216B16"/>
    <w:rsid w:val="002352CA"/>
    <w:rsid w:val="002361DB"/>
    <w:rsid w:val="00253C2B"/>
    <w:rsid w:val="0025762C"/>
    <w:rsid w:val="002718D2"/>
    <w:rsid w:val="002744E8"/>
    <w:rsid w:val="002A2683"/>
    <w:rsid w:val="002B0E0E"/>
    <w:rsid w:val="002B4FE4"/>
    <w:rsid w:val="002C6D1B"/>
    <w:rsid w:val="002D5D77"/>
    <w:rsid w:val="002D625F"/>
    <w:rsid w:val="002E485E"/>
    <w:rsid w:val="002E4A91"/>
    <w:rsid w:val="00326F97"/>
    <w:rsid w:val="0033662C"/>
    <w:rsid w:val="00341BE0"/>
    <w:rsid w:val="00343D81"/>
    <w:rsid w:val="00345979"/>
    <w:rsid w:val="0035018C"/>
    <w:rsid w:val="00381F80"/>
    <w:rsid w:val="003865A5"/>
    <w:rsid w:val="00390FA9"/>
    <w:rsid w:val="003922A6"/>
    <w:rsid w:val="003A162F"/>
    <w:rsid w:val="003A74EF"/>
    <w:rsid w:val="003B2F5A"/>
    <w:rsid w:val="003C1ECC"/>
    <w:rsid w:val="003C60F5"/>
    <w:rsid w:val="003F6E44"/>
    <w:rsid w:val="0040661B"/>
    <w:rsid w:val="00410909"/>
    <w:rsid w:val="00415ED4"/>
    <w:rsid w:val="0042005F"/>
    <w:rsid w:val="00425E97"/>
    <w:rsid w:val="00442D29"/>
    <w:rsid w:val="0044449F"/>
    <w:rsid w:val="004679C2"/>
    <w:rsid w:val="00475277"/>
    <w:rsid w:val="004771B7"/>
    <w:rsid w:val="004862BE"/>
    <w:rsid w:val="00493037"/>
    <w:rsid w:val="004A10B3"/>
    <w:rsid w:val="004C5075"/>
    <w:rsid w:val="004C63DC"/>
    <w:rsid w:val="004D5700"/>
    <w:rsid w:val="00506F1E"/>
    <w:rsid w:val="00510040"/>
    <w:rsid w:val="00531967"/>
    <w:rsid w:val="00532695"/>
    <w:rsid w:val="00540CBD"/>
    <w:rsid w:val="00542E99"/>
    <w:rsid w:val="00543C03"/>
    <w:rsid w:val="00550AEE"/>
    <w:rsid w:val="0055660C"/>
    <w:rsid w:val="0056217E"/>
    <w:rsid w:val="0056628D"/>
    <w:rsid w:val="0058434D"/>
    <w:rsid w:val="005870DF"/>
    <w:rsid w:val="00595049"/>
    <w:rsid w:val="005B10C8"/>
    <w:rsid w:val="005B4C51"/>
    <w:rsid w:val="005B57A1"/>
    <w:rsid w:val="005D5295"/>
    <w:rsid w:val="005E25CF"/>
    <w:rsid w:val="005E40DD"/>
    <w:rsid w:val="005E5D2F"/>
    <w:rsid w:val="005F7799"/>
    <w:rsid w:val="00603BDA"/>
    <w:rsid w:val="006160E9"/>
    <w:rsid w:val="00625B22"/>
    <w:rsid w:val="00637EE5"/>
    <w:rsid w:val="006457BB"/>
    <w:rsid w:val="00646BB2"/>
    <w:rsid w:val="00647146"/>
    <w:rsid w:val="00650820"/>
    <w:rsid w:val="00656682"/>
    <w:rsid w:val="006569FA"/>
    <w:rsid w:val="00656B7C"/>
    <w:rsid w:val="0066625F"/>
    <w:rsid w:val="0067621D"/>
    <w:rsid w:val="00677214"/>
    <w:rsid w:val="00694F1F"/>
    <w:rsid w:val="006A768C"/>
    <w:rsid w:val="006A7F6A"/>
    <w:rsid w:val="006B5151"/>
    <w:rsid w:val="006B681A"/>
    <w:rsid w:val="006C0D2B"/>
    <w:rsid w:val="006D37E9"/>
    <w:rsid w:val="006D7816"/>
    <w:rsid w:val="006E25FC"/>
    <w:rsid w:val="006E4F74"/>
    <w:rsid w:val="006E5AD2"/>
    <w:rsid w:val="006E664F"/>
    <w:rsid w:val="006F7C7D"/>
    <w:rsid w:val="00701326"/>
    <w:rsid w:val="00706BEA"/>
    <w:rsid w:val="007074AF"/>
    <w:rsid w:val="007145B7"/>
    <w:rsid w:val="00717CDD"/>
    <w:rsid w:val="00730450"/>
    <w:rsid w:val="00736D02"/>
    <w:rsid w:val="00747483"/>
    <w:rsid w:val="00754690"/>
    <w:rsid w:val="00763379"/>
    <w:rsid w:val="00764ECB"/>
    <w:rsid w:val="00766ED4"/>
    <w:rsid w:val="00767B27"/>
    <w:rsid w:val="00772023"/>
    <w:rsid w:val="00772F27"/>
    <w:rsid w:val="00782095"/>
    <w:rsid w:val="00786E1D"/>
    <w:rsid w:val="0078714A"/>
    <w:rsid w:val="00797B59"/>
    <w:rsid w:val="007A5FED"/>
    <w:rsid w:val="007A7DCB"/>
    <w:rsid w:val="007B18C4"/>
    <w:rsid w:val="007B7122"/>
    <w:rsid w:val="007C2EF7"/>
    <w:rsid w:val="007D3289"/>
    <w:rsid w:val="007D4CA2"/>
    <w:rsid w:val="007E4A6D"/>
    <w:rsid w:val="007E6069"/>
    <w:rsid w:val="00803772"/>
    <w:rsid w:val="008055E5"/>
    <w:rsid w:val="0081012E"/>
    <w:rsid w:val="0081783E"/>
    <w:rsid w:val="00824916"/>
    <w:rsid w:val="00832443"/>
    <w:rsid w:val="00837070"/>
    <w:rsid w:val="00851722"/>
    <w:rsid w:val="008606BE"/>
    <w:rsid w:val="00867B7E"/>
    <w:rsid w:val="008754A3"/>
    <w:rsid w:val="00876A12"/>
    <w:rsid w:val="0088219E"/>
    <w:rsid w:val="00882880"/>
    <w:rsid w:val="00894AA6"/>
    <w:rsid w:val="008A1581"/>
    <w:rsid w:val="008B3B31"/>
    <w:rsid w:val="008B3FD2"/>
    <w:rsid w:val="008C2264"/>
    <w:rsid w:val="008C2C9D"/>
    <w:rsid w:val="008C5516"/>
    <w:rsid w:val="008E4DCD"/>
    <w:rsid w:val="008E586B"/>
    <w:rsid w:val="008F35CA"/>
    <w:rsid w:val="008F3960"/>
    <w:rsid w:val="009032D9"/>
    <w:rsid w:val="009059C7"/>
    <w:rsid w:val="00915FBC"/>
    <w:rsid w:val="009231CD"/>
    <w:rsid w:val="009453E5"/>
    <w:rsid w:val="00970153"/>
    <w:rsid w:val="00970BB2"/>
    <w:rsid w:val="00973F07"/>
    <w:rsid w:val="00975F9C"/>
    <w:rsid w:val="009768FD"/>
    <w:rsid w:val="009C33CB"/>
    <w:rsid w:val="009D3A37"/>
    <w:rsid w:val="009E501B"/>
    <w:rsid w:val="009E58E5"/>
    <w:rsid w:val="009E63E9"/>
    <w:rsid w:val="009E7C92"/>
    <w:rsid w:val="00A048A1"/>
    <w:rsid w:val="00A05970"/>
    <w:rsid w:val="00A07F9D"/>
    <w:rsid w:val="00A219A3"/>
    <w:rsid w:val="00A2773B"/>
    <w:rsid w:val="00A43BB5"/>
    <w:rsid w:val="00A5226B"/>
    <w:rsid w:val="00A659DF"/>
    <w:rsid w:val="00A872D1"/>
    <w:rsid w:val="00A9478F"/>
    <w:rsid w:val="00A9754A"/>
    <w:rsid w:val="00AA2DC5"/>
    <w:rsid w:val="00AB1481"/>
    <w:rsid w:val="00AB598F"/>
    <w:rsid w:val="00AB7804"/>
    <w:rsid w:val="00AC20FB"/>
    <w:rsid w:val="00AD00DB"/>
    <w:rsid w:val="00AD742D"/>
    <w:rsid w:val="00AD7E15"/>
    <w:rsid w:val="00AE1F2C"/>
    <w:rsid w:val="00B1089F"/>
    <w:rsid w:val="00B16C53"/>
    <w:rsid w:val="00B277A6"/>
    <w:rsid w:val="00B35FFA"/>
    <w:rsid w:val="00B47C8B"/>
    <w:rsid w:val="00B50F1E"/>
    <w:rsid w:val="00B56618"/>
    <w:rsid w:val="00B7484A"/>
    <w:rsid w:val="00B75987"/>
    <w:rsid w:val="00B75FB4"/>
    <w:rsid w:val="00B864D1"/>
    <w:rsid w:val="00B97330"/>
    <w:rsid w:val="00BA594D"/>
    <w:rsid w:val="00BD5EBA"/>
    <w:rsid w:val="00BD678E"/>
    <w:rsid w:val="00BD6FF8"/>
    <w:rsid w:val="00BD70BE"/>
    <w:rsid w:val="00BE084F"/>
    <w:rsid w:val="00BE7531"/>
    <w:rsid w:val="00BF424F"/>
    <w:rsid w:val="00C02C55"/>
    <w:rsid w:val="00C032E8"/>
    <w:rsid w:val="00C06A40"/>
    <w:rsid w:val="00C21A92"/>
    <w:rsid w:val="00C40C04"/>
    <w:rsid w:val="00C42764"/>
    <w:rsid w:val="00C45DE9"/>
    <w:rsid w:val="00C5711A"/>
    <w:rsid w:val="00C710B0"/>
    <w:rsid w:val="00C74B31"/>
    <w:rsid w:val="00C9216A"/>
    <w:rsid w:val="00CB682C"/>
    <w:rsid w:val="00CD230D"/>
    <w:rsid w:val="00CD3904"/>
    <w:rsid w:val="00CD4930"/>
    <w:rsid w:val="00CE18E7"/>
    <w:rsid w:val="00CE1922"/>
    <w:rsid w:val="00CE2F37"/>
    <w:rsid w:val="00CF7EC2"/>
    <w:rsid w:val="00D01385"/>
    <w:rsid w:val="00D06FB1"/>
    <w:rsid w:val="00D229FA"/>
    <w:rsid w:val="00D51ADC"/>
    <w:rsid w:val="00D649F1"/>
    <w:rsid w:val="00D65561"/>
    <w:rsid w:val="00D72821"/>
    <w:rsid w:val="00D776FB"/>
    <w:rsid w:val="00D829CD"/>
    <w:rsid w:val="00D85ADE"/>
    <w:rsid w:val="00D92ABC"/>
    <w:rsid w:val="00D9756F"/>
    <w:rsid w:val="00DA2958"/>
    <w:rsid w:val="00DA3632"/>
    <w:rsid w:val="00DA4DBD"/>
    <w:rsid w:val="00DA6B91"/>
    <w:rsid w:val="00DA6F5E"/>
    <w:rsid w:val="00DB2686"/>
    <w:rsid w:val="00DB5A88"/>
    <w:rsid w:val="00DB7183"/>
    <w:rsid w:val="00DD33C3"/>
    <w:rsid w:val="00DF27D2"/>
    <w:rsid w:val="00DF6F45"/>
    <w:rsid w:val="00E176B9"/>
    <w:rsid w:val="00E200F1"/>
    <w:rsid w:val="00E251D3"/>
    <w:rsid w:val="00E3013C"/>
    <w:rsid w:val="00E34C9D"/>
    <w:rsid w:val="00E43529"/>
    <w:rsid w:val="00E444B0"/>
    <w:rsid w:val="00E4684B"/>
    <w:rsid w:val="00E51DD7"/>
    <w:rsid w:val="00E555E2"/>
    <w:rsid w:val="00E677FE"/>
    <w:rsid w:val="00E808F0"/>
    <w:rsid w:val="00E84908"/>
    <w:rsid w:val="00E93D05"/>
    <w:rsid w:val="00E94441"/>
    <w:rsid w:val="00EB071F"/>
    <w:rsid w:val="00EB734F"/>
    <w:rsid w:val="00EC59BC"/>
    <w:rsid w:val="00ED2669"/>
    <w:rsid w:val="00ED2CAB"/>
    <w:rsid w:val="00EE3ED9"/>
    <w:rsid w:val="00EF64D3"/>
    <w:rsid w:val="00F102DD"/>
    <w:rsid w:val="00F175B9"/>
    <w:rsid w:val="00F232CB"/>
    <w:rsid w:val="00F2713E"/>
    <w:rsid w:val="00F3484E"/>
    <w:rsid w:val="00F40C19"/>
    <w:rsid w:val="00F459AB"/>
    <w:rsid w:val="00F50276"/>
    <w:rsid w:val="00F6085A"/>
    <w:rsid w:val="00F721BF"/>
    <w:rsid w:val="00F74D0C"/>
    <w:rsid w:val="00F7583A"/>
    <w:rsid w:val="00F8083F"/>
    <w:rsid w:val="00F910FC"/>
    <w:rsid w:val="00F925DD"/>
    <w:rsid w:val="00F96C82"/>
    <w:rsid w:val="00F973BC"/>
    <w:rsid w:val="00FA6598"/>
    <w:rsid w:val="00FB0428"/>
    <w:rsid w:val="00FB3996"/>
    <w:rsid w:val="00FC7B6A"/>
    <w:rsid w:val="00FD024D"/>
    <w:rsid w:val="00FE4BA8"/>
    <w:rsid w:val="00FF4AEA"/>
    <w:rsid w:val="00FF6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Acronym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84B28"/>
    <w:rPr>
      <w:sz w:val="24"/>
      <w:szCs w:val="24"/>
      <w:lang w:eastAsia="en-US"/>
    </w:rPr>
  </w:style>
  <w:style w:type="paragraph" w:styleId="Kop2">
    <w:name w:val="heading 2"/>
    <w:basedOn w:val="Standaard"/>
    <w:next w:val="Standaard"/>
    <w:link w:val="Kop2Char"/>
    <w:qFormat/>
    <w:rsid w:val="00BE084F"/>
    <w:pPr>
      <w:keepNext/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Arial" w:hAnsi="Arial"/>
      <w:b/>
      <w:sz w:val="22"/>
      <w:szCs w:val="20"/>
      <w:lang w:val="en-GB" w:eastAsia="ru-RU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sid w:val="00084B28"/>
    <w:pPr>
      <w:spacing w:after="120"/>
    </w:pPr>
  </w:style>
  <w:style w:type="paragraph" w:styleId="Plattetekstinspringen">
    <w:name w:val="Body Text Indent"/>
    <w:basedOn w:val="Standaard"/>
    <w:rsid w:val="00410909"/>
    <w:pPr>
      <w:spacing w:after="120"/>
      <w:ind w:left="283"/>
    </w:pPr>
  </w:style>
  <w:style w:type="paragraph" w:customStyle="1" w:styleId="a">
    <w:name w:val="Знак"/>
    <w:basedOn w:val="Standaard"/>
    <w:rsid w:val="00253C2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Lijstalinea">
    <w:name w:val="List Paragraph"/>
    <w:basedOn w:val="Standaard"/>
    <w:uiPriority w:val="34"/>
    <w:qFormat/>
    <w:rsid w:val="000C2390"/>
    <w:pPr>
      <w:ind w:left="720"/>
    </w:pPr>
  </w:style>
  <w:style w:type="paragraph" w:styleId="Ballontekst">
    <w:name w:val="Balloon Text"/>
    <w:basedOn w:val="Standaard"/>
    <w:link w:val="BallontekstChar"/>
    <w:uiPriority w:val="99"/>
    <w:rsid w:val="000C2390"/>
    <w:rPr>
      <w:rFonts w:ascii="Tahoma" w:hAnsi="Tahoma"/>
      <w:sz w:val="16"/>
      <w:szCs w:val="16"/>
    </w:rPr>
  </w:style>
  <w:style w:type="character" w:customStyle="1" w:styleId="BallontekstChar">
    <w:name w:val="Ballontekst Char"/>
    <w:link w:val="Ballontekst"/>
    <w:uiPriority w:val="99"/>
    <w:rsid w:val="000C2390"/>
    <w:rPr>
      <w:rFonts w:ascii="Tahoma" w:hAnsi="Tahoma" w:cs="Tahoma"/>
      <w:sz w:val="16"/>
      <w:szCs w:val="16"/>
    </w:rPr>
  </w:style>
  <w:style w:type="character" w:customStyle="1" w:styleId="Kop2Char">
    <w:name w:val="Kop 2 Char"/>
    <w:link w:val="Kop2"/>
    <w:rsid w:val="00BE084F"/>
    <w:rPr>
      <w:rFonts w:ascii="Arial" w:hAnsi="Arial"/>
      <w:b/>
      <w:sz w:val="22"/>
      <w:lang w:val="en-GB" w:eastAsia="ru-RU"/>
    </w:rPr>
  </w:style>
  <w:style w:type="paragraph" w:customStyle="1" w:styleId="ModelNrmlSingle">
    <w:name w:val="ModelNrmlSingle"/>
    <w:basedOn w:val="Standaard"/>
    <w:rsid w:val="001142BA"/>
    <w:pPr>
      <w:spacing w:after="240"/>
      <w:ind w:firstLine="720"/>
      <w:jc w:val="both"/>
    </w:pPr>
    <w:rPr>
      <w:sz w:val="22"/>
      <w:szCs w:val="20"/>
    </w:rPr>
  </w:style>
  <w:style w:type="character" w:customStyle="1" w:styleId="hps">
    <w:name w:val="hps"/>
    <w:basedOn w:val="Standaardalinea-lettertype"/>
    <w:rsid w:val="00AB7804"/>
  </w:style>
  <w:style w:type="character" w:styleId="Zwaar">
    <w:name w:val="Strong"/>
    <w:uiPriority w:val="22"/>
    <w:qFormat/>
    <w:rsid w:val="00343D81"/>
    <w:rPr>
      <w:b/>
      <w:bCs/>
    </w:rPr>
  </w:style>
  <w:style w:type="character" w:styleId="Hyperlink">
    <w:name w:val="Hyperlink"/>
    <w:unhideWhenUsed/>
    <w:rsid w:val="000D2ADB"/>
    <w:rPr>
      <w:color w:val="0000FF"/>
      <w:u w:val="single"/>
    </w:rPr>
  </w:style>
  <w:style w:type="character" w:styleId="HTML-acroniem">
    <w:name w:val="HTML Acronym"/>
    <w:uiPriority w:val="99"/>
    <w:unhideWhenUsed/>
    <w:rsid w:val="000E4B88"/>
  </w:style>
  <w:style w:type="character" w:styleId="Verwijzingopmerking">
    <w:name w:val="annotation reference"/>
    <w:rsid w:val="00A219A3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A219A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A219A3"/>
  </w:style>
  <w:style w:type="paragraph" w:styleId="Onderwerpvanopmerking">
    <w:name w:val="annotation subject"/>
    <w:basedOn w:val="Tekstopmerking"/>
    <w:next w:val="Tekstopmerking"/>
    <w:link w:val="OnderwerpvanopmerkingChar"/>
    <w:rsid w:val="00A219A3"/>
    <w:rPr>
      <w:b/>
      <w:bCs/>
    </w:rPr>
  </w:style>
  <w:style w:type="character" w:customStyle="1" w:styleId="OnderwerpvanopmerkingChar">
    <w:name w:val="Onderwerp van opmerking Char"/>
    <w:link w:val="Onderwerpvanopmerking"/>
    <w:rsid w:val="00A219A3"/>
    <w:rPr>
      <w:b/>
      <w:bCs/>
    </w:rPr>
  </w:style>
  <w:style w:type="table" w:styleId="Tabelraster">
    <w:name w:val="Table Grid"/>
    <w:basedOn w:val="Standaardtabel"/>
    <w:uiPriority w:val="59"/>
    <w:rsid w:val="0066625F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6628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7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F383C-673D-420C-B44C-09D3E9474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1198</Words>
  <Characters>6834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Annex A</vt:lpstr>
      <vt:lpstr>Annex A</vt:lpstr>
    </vt:vector>
  </TitlesOfParts>
  <Company>Microsoft</Company>
  <LinksUpToDate>false</LinksUpToDate>
  <CharactersWithSpaces>8016</CharactersWithSpaces>
  <SharedDoc>false</SharedDoc>
  <HLinks>
    <vt:vector size="6" baseType="variant">
      <vt:variant>
        <vt:i4>2687082</vt:i4>
      </vt:variant>
      <vt:variant>
        <vt:i4>0</vt:i4>
      </vt:variant>
      <vt:variant>
        <vt:i4>0</vt:i4>
      </vt:variant>
      <vt:variant>
        <vt:i4>5</vt:i4>
      </vt:variant>
      <vt:variant>
        <vt:lpwstr>http://www.ifc.org/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A</dc:title>
  <dc:creator>Oksana Varodi</dc:creator>
  <cp:lastModifiedBy>Stephanie Broeder</cp:lastModifiedBy>
  <cp:revision>2</cp:revision>
  <cp:lastPrinted>2016-02-24T11:13:00Z</cp:lastPrinted>
  <dcterms:created xsi:type="dcterms:W3CDTF">2016-06-28T15:36:00Z</dcterms:created>
  <dcterms:modified xsi:type="dcterms:W3CDTF">2016-06-28T15:36:00Z</dcterms:modified>
</cp:coreProperties>
</file>