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669" w:rsidRPr="00F01669" w:rsidRDefault="00F01669" w:rsidP="00F01669">
      <w:r>
        <w:t>R</w:t>
      </w:r>
      <w:r w:rsidRPr="00F01669">
        <w:t>equest for expression of interest for selection # 1214756</w:t>
      </w:r>
    </w:p>
    <w:p w:rsidR="00F01669" w:rsidRPr="00F01669" w:rsidRDefault="00F01669" w:rsidP="00F01669">
      <w:r w:rsidRPr="00F01669">
        <w:t>Assignment Title</w:t>
      </w:r>
    </w:p>
    <w:p w:rsidR="00F01669" w:rsidRPr="00F01669" w:rsidRDefault="00F01669" w:rsidP="00F01669">
      <w:r w:rsidRPr="00F01669">
        <w:t>Saudi Arabia: Provincial Competitiveness Survey and Administrative Data Collection</w:t>
      </w:r>
    </w:p>
    <w:p w:rsidR="00F01669" w:rsidRPr="00F01669" w:rsidRDefault="00F01669" w:rsidP="00F01669">
      <w:r w:rsidRPr="00F01669">
        <w:t>Publication Date</w:t>
      </w:r>
    </w:p>
    <w:p w:rsidR="00F01669" w:rsidRPr="00F01669" w:rsidRDefault="00F01669" w:rsidP="00F01669">
      <w:r w:rsidRPr="00F01669">
        <w:t> 09-Mar-2016</w:t>
      </w:r>
      <w:bookmarkStart w:id="0" w:name="_GoBack"/>
      <w:bookmarkEnd w:id="0"/>
    </w:p>
    <w:p w:rsidR="00F01669" w:rsidRPr="00F01669" w:rsidRDefault="00F01669" w:rsidP="00F01669">
      <w:r w:rsidRPr="00F01669">
        <w:t>Expression of Interest Deadline</w:t>
      </w:r>
    </w:p>
    <w:p w:rsidR="00F01669" w:rsidRPr="00F01669" w:rsidRDefault="00F01669" w:rsidP="00F01669">
      <w:r w:rsidRPr="00F01669">
        <w:t> 27-Mar-2016 at 11:59:59 PM (Eastern Time – Washington D.C.)</w:t>
      </w:r>
    </w:p>
    <w:p w:rsidR="00F01669" w:rsidRPr="00F01669" w:rsidRDefault="00F01669" w:rsidP="00F01669">
      <w:r w:rsidRPr="00F01669">
        <w:t>Language of Notice</w:t>
      </w:r>
    </w:p>
    <w:p w:rsidR="00F01669" w:rsidRPr="00F01669" w:rsidRDefault="00F01669" w:rsidP="00F01669">
      <w:r w:rsidRPr="00F01669">
        <w:t> English</w:t>
      </w:r>
    </w:p>
    <w:p w:rsidR="00F01669" w:rsidRPr="00F01669" w:rsidRDefault="00F01669" w:rsidP="00F01669">
      <w:r w:rsidRPr="00F01669">
        <w:t xml:space="preserve">Selection Notice </w:t>
      </w:r>
    </w:p>
    <w:p w:rsidR="00F01669" w:rsidRPr="00F01669" w:rsidRDefault="00F01669" w:rsidP="00F01669">
      <w:pPr>
        <w:rPr>
          <w:lang w:val="nl-NL"/>
        </w:rPr>
      </w:pPr>
      <w:r w:rsidRPr="00F01669">
        <w:rPr>
          <w:lang w:val="nl-NL"/>
        </w:rPr>
        <w:t>Assignment Country</w:t>
      </w:r>
    </w:p>
    <w:p w:rsidR="00F01669" w:rsidRPr="00F01669" w:rsidRDefault="00F01669" w:rsidP="00F01669">
      <w:pPr>
        <w:numPr>
          <w:ilvl w:val="0"/>
          <w:numId w:val="1"/>
        </w:numPr>
        <w:rPr>
          <w:lang w:val="nl-NL"/>
        </w:rPr>
      </w:pPr>
      <w:r w:rsidRPr="00F01669">
        <w:rPr>
          <w:lang w:val="nl-NL"/>
        </w:rPr>
        <w:t>SA - Saudi Arabia</w:t>
      </w:r>
    </w:p>
    <w:p w:rsidR="00F01669" w:rsidRPr="00F01669" w:rsidRDefault="00F01669" w:rsidP="00F01669">
      <w:pPr>
        <w:rPr>
          <w:lang w:val="nl-NL"/>
        </w:rPr>
      </w:pPr>
      <w:r w:rsidRPr="00F01669">
        <w:rPr>
          <w:lang w:val="nl-NL"/>
        </w:rPr>
        <w:t>Funding Sources</w:t>
      </w:r>
    </w:p>
    <w:p w:rsidR="00F01669" w:rsidRPr="00F01669" w:rsidRDefault="00F01669" w:rsidP="00F01669">
      <w:r w:rsidRPr="00F01669">
        <w:t xml:space="preserve">The World Bank Group intends to finance the assignment/services under: </w:t>
      </w:r>
    </w:p>
    <w:p w:rsidR="00F01669" w:rsidRPr="00F01669" w:rsidRDefault="00F01669" w:rsidP="00F01669">
      <w:pPr>
        <w:numPr>
          <w:ilvl w:val="0"/>
          <w:numId w:val="2"/>
        </w:numPr>
        <w:rPr>
          <w:lang w:val="nl-NL"/>
        </w:rPr>
      </w:pPr>
      <w:r w:rsidRPr="00F01669">
        <w:rPr>
          <w:lang w:val="nl-NL"/>
        </w:rPr>
        <w:t>BB - BANK BUDGET</w:t>
      </w:r>
    </w:p>
    <w:p w:rsidR="00F01669" w:rsidRPr="00F01669" w:rsidRDefault="00F01669" w:rsidP="00F01669">
      <w:pPr>
        <w:rPr>
          <w:lang w:val="nl-NL"/>
        </w:rPr>
      </w:pPr>
      <w:r w:rsidRPr="00F01669">
        <w:rPr>
          <w:lang w:val="nl-NL"/>
        </w:rPr>
        <w:t>Individual/Firm</w:t>
      </w:r>
    </w:p>
    <w:p w:rsidR="00F01669" w:rsidRPr="00F01669" w:rsidRDefault="00F01669" w:rsidP="00F01669">
      <w:r w:rsidRPr="00F01669">
        <w:t xml:space="preserve">The consultant will be a firm. </w:t>
      </w:r>
    </w:p>
    <w:p w:rsidR="00F01669" w:rsidRPr="00F01669" w:rsidRDefault="00F01669" w:rsidP="00F01669">
      <w:r w:rsidRPr="00F01669">
        <w:t xml:space="preserve">Assignment Description </w:t>
      </w:r>
    </w:p>
    <w:p w:rsidR="00F01669" w:rsidRPr="00F01669" w:rsidRDefault="00F01669" w:rsidP="00F01669">
      <w:r w:rsidRPr="00F01669">
        <w:t>WBG seeks EoI from highly qualified survey firms with strong presence in Saudi Arabia with proven track records related to the scope of this assignment. Scope of work involves: (i) finalizing the methodology and list of indicators to measure subnational competitiveness across different provinces in Saudi Arabia including Madinah, Makkah, Riyadh, and Eastern province; (ii) collecting administrative data on relevant subnational competitiveness indicators based on the methodology; (iii) designing and finalizing the sample frame and sample of businesses for provincial competitiveness survey; (iv) developing, field-testing, and finalizing the subnational competitiveness questionnaire for survey of businesses across different provinces; (v) conducting large scale business surveys, stakeholder consultations, and focus group discussions; and (iv) data analysis and report preparation.</w:t>
      </w:r>
    </w:p>
    <w:p w:rsidR="00F01669" w:rsidRPr="00F01669" w:rsidRDefault="00F01669" w:rsidP="00F01669">
      <w:pPr>
        <w:rPr>
          <w:lang w:val="nl-NL"/>
        </w:rPr>
      </w:pPr>
      <w:r w:rsidRPr="00F01669">
        <w:rPr>
          <w:lang w:val="nl-NL"/>
        </w:rPr>
        <w:t xml:space="preserve">Qualification Criteria </w:t>
      </w:r>
    </w:p>
    <w:p w:rsidR="00F01669" w:rsidRPr="00F01669" w:rsidRDefault="00F01669" w:rsidP="00F01669">
      <w:pPr>
        <w:numPr>
          <w:ilvl w:val="0"/>
          <w:numId w:val="3"/>
        </w:numPr>
      </w:pPr>
      <w:r w:rsidRPr="00F01669">
        <w:rPr>
          <w:b/>
          <w:bCs/>
        </w:rPr>
        <w:t>1.</w:t>
      </w:r>
      <w:r w:rsidRPr="00F01669">
        <w:t xml:space="preserve"> Demonstrated evidence of solid understanding of the methodology and indicators to measure subnational/provincial competitiveness *</w:t>
      </w:r>
    </w:p>
    <w:p w:rsidR="00F01669" w:rsidRDefault="00F01669" w:rsidP="00F01669">
      <w:pPr>
        <w:numPr>
          <w:ilvl w:val="0"/>
          <w:numId w:val="3"/>
        </w:numPr>
      </w:pPr>
      <w:r w:rsidRPr="00F01669">
        <w:rPr>
          <w:b/>
          <w:bCs/>
        </w:rPr>
        <w:t>2.</w:t>
      </w:r>
      <w:r w:rsidRPr="00F01669">
        <w:t xml:space="preserve"> Extensive experience in surveying businesses/enterprises in Saudi Arabia or GCC countries (ability to conduct large scale business surveys in GCC countries is a plus) *</w:t>
      </w:r>
    </w:p>
    <w:p w:rsidR="00F01669" w:rsidRPr="00F01669" w:rsidRDefault="00F01669" w:rsidP="00F01669">
      <w:pPr>
        <w:numPr>
          <w:ilvl w:val="0"/>
          <w:numId w:val="3"/>
        </w:numPr>
      </w:pPr>
      <w:r w:rsidRPr="00F01669">
        <w:rPr>
          <w:b/>
          <w:bCs/>
        </w:rPr>
        <w:t>3.</w:t>
      </w:r>
      <w:r w:rsidRPr="00F01669">
        <w:t xml:space="preserve"> Demonstrated ability to collect administrative data from National and subnational authorities related to private sector development, business enabling environment, and competitiveness (experience of administrative data collection in Saudi Arabia or GCC countries or similar country context will be a great plus) *</w:t>
      </w:r>
    </w:p>
    <w:p w:rsidR="00F01669" w:rsidRPr="00F01669" w:rsidRDefault="00F01669" w:rsidP="00F01669">
      <w:pPr>
        <w:numPr>
          <w:ilvl w:val="0"/>
          <w:numId w:val="3"/>
        </w:numPr>
      </w:pPr>
      <w:r w:rsidRPr="00F01669">
        <w:rPr>
          <w:b/>
          <w:bCs/>
        </w:rPr>
        <w:t>4.</w:t>
      </w:r>
      <w:r w:rsidRPr="00F01669">
        <w:t xml:space="preserve"> Provide information on the qualifications of key staff *</w:t>
      </w:r>
    </w:p>
    <w:p w:rsidR="00F01669" w:rsidRPr="00F01669" w:rsidRDefault="00F01669" w:rsidP="00F01669">
      <w:pPr>
        <w:numPr>
          <w:ilvl w:val="0"/>
          <w:numId w:val="3"/>
        </w:numPr>
        <w:rPr>
          <w:lang w:val="nl-NL"/>
        </w:rPr>
      </w:pPr>
      <w:r w:rsidRPr="00F01669">
        <w:rPr>
          <w:b/>
          <w:bCs/>
          <w:lang w:val="nl-NL"/>
        </w:rPr>
        <w:lastRenderedPageBreak/>
        <w:t>5.</w:t>
      </w:r>
      <w:r w:rsidRPr="00F01669">
        <w:rPr>
          <w:lang w:val="nl-NL"/>
        </w:rPr>
        <w:t xml:space="preserve"> undefined</w:t>
      </w:r>
    </w:p>
    <w:p w:rsidR="00F01669" w:rsidRPr="00F01669" w:rsidRDefault="00F01669" w:rsidP="00F01669">
      <w:pPr>
        <w:rPr>
          <w:lang w:val="nl-NL"/>
        </w:rPr>
      </w:pPr>
      <w:r w:rsidRPr="00F01669">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5BB7"/>
    <w:multiLevelType w:val="multilevel"/>
    <w:tmpl w:val="9D98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E23135"/>
    <w:multiLevelType w:val="multilevel"/>
    <w:tmpl w:val="D7906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54201B"/>
    <w:multiLevelType w:val="multilevel"/>
    <w:tmpl w:val="AFC47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669"/>
    <w:rsid w:val="00D309B7"/>
    <w:rsid w:val="00F016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748750">
      <w:bodyDiv w:val="1"/>
      <w:marLeft w:val="0"/>
      <w:marRight w:val="0"/>
      <w:marTop w:val="0"/>
      <w:marBottom w:val="0"/>
      <w:divBdr>
        <w:top w:val="none" w:sz="0" w:space="0" w:color="auto"/>
        <w:left w:val="none" w:sz="0" w:space="0" w:color="auto"/>
        <w:bottom w:val="none" w:sz="0" w:space="0" w:color="auto"/>
        <w:right w:val="none" w:sz="0" w:space="0" w:color="auto"/>
      </w:divBdr>
      <w:divsChild>
        <w:div w:id="202791050">
          <w:marLeft w:val="0"/>
          <w:marRight w:val="0"/>
          <w:marTop w:val="0"/>
          <w:marBottom w:val="0"/>
          <w:divBdr>
            <w:top w:val="none" w:sz="0" w:space="0" w:color="auto"/>
            <w:left w:val="none" w:sz="0" w:space="0" w:color="auto"/>
            <w:bottom w:val="none" w:sz="0" w:space="0" w:color="auto"/>
            <w:right w:val="none" w:sz="0" w:space="0" w:color="auto"/>
          </w:divBdr>
        </w:div>
        <w:div w:id="1653212903">
          <w:marLeft w:val="0"/>
          <w:marRight w:val="0"/>
          <w:marTop w:val="0"/>
          <w:marBottom w:val="0"/>
          <w:divBdr>
            <w:top w:val="none" w:sz="0" w:space="0" w:color="auto"/>
            <w:left w:val="none" w:sz="0" w:space="0" w:color="auto"/>
            <w:bottom w:val="none" w:sz="0" w:space="0" w:color="auto"/>
            <w:right w:val="none" w:sz="0" w:space="0" w:color="auto"/>
          </w:divBdr>
          <w:divsChild>
            <w:div w:id="2010449060">
              <w:marLeft w:val="0"/>
              <w:marRight w:val="0"/>
              <w:marTop w:val="0"/>
              <w:marBottom w:val="0"/>
              <w:divBdr>
                <w:top w:val="none" w:sz="0" w:space="0" w:color="auto"/>
                <w:left w:val="none" w:sz="0" w:space="0" w:color="auto"/>
                <w:bottom w:val="none" w:sz="0" w:space="0" w:color="auto"/>
                <w:right w:val="none" w:sz="0" w:space="0" w:color="auto"/>
              </w:divBdr>
              <w:divsChild>
                <w:div w:id="1510826000">
                  <w:marLeft w:val="0"/>
                  <w:marRight w:val="0"/>
                  <w:marTop w:val="0"/>
                  <w:marBottom w:val="0"/>
                  <w:divBdr>
                    <w:top w:val="none" w:sz="0" w:space="0" w:color="auto"/>
                    <w:left w:val="none" w:sz="0" w:space="0" w:color="auto"/>
                    <w:bottom w:val="none" w:sz="0" w:space="0" w:color="auto"/>
                    <w:right w:val="none" w:sz="0" w:space="0" w:color="auto"/>
                  </w:divBdr>
                </w:div>
              </w:divsChild>
            </w:div>
            <w:div w:id="261496470">
              <w:marLeft w:val="0"/>
              <w:marRight w:val="0"/>
              <w:marTop w:val="0"/>
              <w:marBottom w:val="0"/>
              <w:divBdr>
                <w:top w:val="none" w:sz="0" w:space="0" w:color="auto"/>
                <w:left w:val="none" w:sz="0" w:space="0" w:color="auto"/>
                <w:bottom w:val="none" w:sz="0" w:space="0" w:color="auto"/>
                <w:right w:val="none" w:sz="0" w:space="0" w:color="auto"/>
              </w:divBdr>
              <w:divsChild>
                <w:div w:id="330956960">
                  <w:marLeft w:val="0"/>
                  <w:marRight w:val="0"/>
                  <w:marTop w:val="0"/>
                  <w:marBottom w:val="0"/>
                  <w:divBdr>
                    <w:top w:val="none" w:sz="0" w:space="0" w:color="auto"/>
                    <w:left w:val="none" w:sz="0" w:space="0" w:color="auto"/>
                    <w:bottom w:val="none" w:sz="0" w:space="0" w:color="auto"/>
                    <w:right w:val="none" w:sz="0" w:space="0" w:color="auto"/>
                  </w:divBdr>
                </w:div>
                <w:div w:id="2110198375">
                  <w:marLeft w:val="0"/>
                  <w:marRight w:val="0"/>
                  <w:marTop w:val="0"/>
                  <w:marBottom w:val="0"/>
                  <w:divBdr>
                    <w:top w:val="none" w:sz="0" w:space="0" w:color="auto"/>
                    <w:left w:val="none" w:sz="0" w:space="0" w:color="auto"/>
                    <w:bottom w:val="none" w:sz="0" w:space="0" w:color="auto"/>
                    <w:right w:val="none" w:sz="0" w:space="0" w:color="auto"/>
                  </w:divBdr>
                </w:div>
              </w:divsChild>
            </w:div>
            <w:div w:id="1698385431">
              <w:marLeft w:val="0"/>
              <w:marRight w:val="0"/>
              <w:marTop w:val="0"/>
              <w:marBottom w:val="0"/>
              <w:divBdr>
                <w:top w:val="none" w:sz="0" w:space="0" w:color="auto"/>
                <w:left w:val="none" w:sz="0" w:space="0" w:color="auto"/>
                <w:bottom w:val="none" w:sz="0" w:space="0" w:color="auto"/>
                <w:right w:val="none" w:sz="0" w:space="0" w:color="auto"/>
              </w:divBdr>
              <w:divsChild>
                <w:div w:id="1985965152">
                  <w:marLeft w:val="0"/>
                  <w:marRight w:val="0"/>
                  <w:marTop w:val="0"/>
                  <w:marBottom w:val="0"/>
                  <w:divBdr>
                    <w:top w:val="none" w:sz="0" w:space="0" w:color="auto"/>
                    <w:left w:val="none" w:sz="0" w:space="0" w:color="auto"/>
                    <w:bottom w:val="none" w:sz="0" w:space="0" w:color="auto"/>
                    <w:right w:val="none" w:sz="0" w:space="0" w:color="auto"/>
                  </w:divBdr>
                </w:div>
                <w:div w:id="884679648">
                  <w:marLeft w:val="0"/>
                  <w:marRight w:val="0"/>
                  <w:marTop w:val="0"/>
                  <w:marBottom w:val="0"/>
                  <w:divBdr>
                    <w:top w:val="none" w:sz="0" w:space="0" w:color="auto"/>
                    <w:left w:val="none" w:sz="0" w:space="0" w:color="auto"/>
                    <w:bottom w:val="none" w:sz="0" w:space="0" w:color="auto"/>
                    <w:right w:val="none" w:sz="0" w:space="0" w:color="auto"/>
                  </w:divBdr>
                </w:div>
              </w:divsChild>
            </w:div>
            <w:div w:id="1896550272">
              <w:marLeft w:val="0"/>
              <w:marRight w:val="0"/>
              <w:marTop w:val="0"/>
              <w:marBottom w:val="0"/>
              <w:divBdr>
                <w:top w:val="none" w:sz="0" w:space="0" w:color="auto"/>
                <w:left w:val="none" w:sz="0" w:space="0" w:color="auto"/>
                <w:bottom w:val="none" w:sz="0" w:space="0" w:color="auto"/>
                <w:right w:val="none" w:sz="0" w:space="0" w:color="auto"/>
              </w:divBdr>
              <w:divsChild>
                <w:div w:id="1449664365">
                  <w:marLeft w:val="0"/>
                  <w:marRight w:val="0"/>
                  <w:marTop w:val="0"/>
                  <w:marBottom w:val="0"/>
                  <w:divBdr>
                    <w:top w:val="none" w:sz="0" w:space="0" w:color="auto"/>
                    <w:left w:val="none" w:sz="0" w:space="0" w:color="auto"/>
                    <w:bottom w:val="none" w:sz="0" w:space="0" w:color="auto"/>
                    <w:right w:val="none" w:sz="0" w:space="0" w:color="auto"/>
                  </w:divBdr>
                </w:div>
                <w:div w:id="650257467">
                  <w:marLeft w:val="0"/>
                  <w:marRight w:val="0"/>
                  <w:marTop w:val="0"/>
                  <w:marBottom w:val="0"/>
                  <w:divBdr>
                    <w:top w:val="none" w:sz="0" w:space="0" w:color="auto"/>
                    <w:left w:val="none" w:sz="0" w:space="0" w:color="auto"/>
                    <w:bottom w:val="none" w:sz="0" w:space="0" w:color="auto"/>
                    <w:right w:val="none" w:sz="0" w:space="0" w:color="auto"/>
                  </w:divBdr>
                </w:div>
              </w:divsChild>
            </w:div>
            <w:div w:id="1207061524">
              <w:marLeft w:val="0"/>
              <w:marRight w:val="0"/>
              <w:marTop w:val="0"/>
              <w:marBottom w:val="0"/>
              <w:divBdr>
                <w:top w:val="none" w:sz="0" w:space="0" w:color="auto"/>
                <w:left w:val="none" w:sz="0" w:space="0" w:color="auto"/>
                <w:bottom w:val="none" w:sz="0" w:space="0" w:color="auto"/>
                <w:right w:val="none" w:sz="0" w:space="0" w:color="auto"/>
              </w:divBdr>
              <w:divsChild>
                <w:div w:id="553393735">
                  <w:marLeft w:val="0"/>
                  <w:marRight w:val="0"/>
                  <w:marTop w:val="0"/>
                  <w:marBottom w:val="0"/>
                  <w:divBdr>
                    <w:top w:val="none" w:sz="0" w:space="0" w:color="auto"/>
                    <w:left w:val="none" w:sz="0" w:space="0" w:color="auto"/>
                    <w:bottom w:val="none" w:sz="0" w:space="0" w:color="auto"/>
                    <w:right w:val="none" w:sz="0" w:space="0" w:color="auto"/>
                  </w:divBdr>
                </w:div>
                <w:div w:id="480736613">
                  <w:marLeft w:val="0"/>
                  <w:marRight w:val="0"/>
                  <w:marTop w:val="0"/>
                  <w:marBottom w:val="0"/>
                  <w:divBdr>
                    <w:top w:val="none" w:sz="0" w:space="0" w:color="auto"/>
                    <w:left w:val="none" w:sz="0" w:space="0" w:color="auto"/>
                    <w:bottom w:val="none" w:sz="0" w:space="0" w:color="auto"/>
                    <w:right w:val="none" w:sz="0" w:space="0" w:color="auto"/>
                  </w:divBdr>
                </w:div>
              </w:divsChild>
            </w:div>
            <w:div w:id="570622391">
              <w:marLeft w:val="0"/>
              <w:marRight w:val="0"/>
              <w:marTop w:val="0"/>
              <w:marBottom w:val="0"/>
              <w:divBdr>
                <w:top w:val="none" w:sz="0" w:space="0" w:color="auto"/>
                <w:left w:val="none" w:sz="0" w:space="0" w:color="auto"/>
                <w:bottom w:val="none" w:sz="0" w:space="0" w:color="auto"/>
                <w:right w:val="none" w:sz="0" w:space="0" w:color="auto"/>
              </w:divBdr>
              <w:divsChild>
                <w:div w:id="1157961077">
                  <w:marLeft w:val="0"/>
                  <w:marRight w:val="0"/>
                  <w:marTop w:val="0"/>
                  <w:marBottom w:val="0"/>
                  <w:divBdr>
                    <w:top w:val="none" w:sz="0" w:space="0" w:color="auto"/>
                    <w:left w:val="none" w:sz="0" w:space="0" w:color="auto"/>
                    <w:bottom w:val="none" w:sz="0" w:space="0" w:color="auto"/>
                    <w:right w:val="none" w:sz="0" w:space="0" w:color="auto"/>
                  </w:divBdr>
                </w:div>
                <w:div w:id="340663909">
                  <w:marLeft w:val="0"/>
                  <w:marRight w:val="0"/>
                  <w:marTop w:val="0"/>
                  <w:marBottom w:val="0"/>
                  <w:divBdr>
                    <w:top w:val="none" w:sz="0" w:space="0" w:color="auto"/>
                    <w:left w:val="none" w:sz="0" w:space="0" w:color="auto"/>
                    <w:bottom w:val="none" w:sz="0" w:space="0" w:color="auto"/>
                    <w:right w:val="none" w:sz="0" w:space="0" w:color="auto"/>
                  </w:divBdr>
                </w:div>
              </w:divsChild>
            </w:div>
            <w:div w:id="2056418405">
              <w:marLeft w:val="0"/>
              <w:marRight w:val="0"/>
              <w:marTop w:val="0"/>
              <w:marBottom w:val="0"/>
              <w:divBdr>
                <w:top w:val="none" w:sz="0" w:space="0" w:color="auto"/>
                <w:left w:val="none" w:sz="0" w:space="0" w:color="auto"/>
                <w:bottom w:val="none" w:sz="0" w:space="0" w:color="auto"/>
                <w:right w:val="none" w:sz="0" w:space="0" w:color="auto"/>
              </w:divBdr>
              <w:divsChild>
                <w:div w:id="1656453236">
                  <w:marLeft w:val="0"/>
                  <w:marRight w:val="0"/>
                  <w:marTop w:val="0"/>
                  <w:marBottom w:val="0"/>
                  <w:divBdr>
                    <w:top w:val="none" w:sz="0" w:space="0" w:color="auto"/>
                    <w:left w:val="none" w:sz="0" w:space="0" w:color="auto"/>
                    <w:bottom w:val="none" w:sz="0" w:space="0" w:color="auto"/>
                    <w:right w:val="none" w:sz="0" w:space="0" w:color="auto"/>
                  </w:divBdr>
                </w:div>
                <w:div w:id="1709063245">
                  <w:marLeft w:val="0"/>
                  <w:marRight w:val="0"/>
                  <w:marTop w:val="0"/>
                  <w:marBottom w:val="0"/>
                  <w:divBdr>
                    <w:top w:val="none" w:sz="0" w:space="0" w:color="auto"/>
                    <w:left w:val="none" w:sz="0" w:space="0" w:color="auto"/>
                    <w:bottom w:val="none" w:sz="0" w:space="0" w:color="auto"/>
                    <w:right w:val="none" w:sz="0" w:space="0" w:color="auto"/>
                  </w:divBdr>
                </w:div>
              </w:divsChild>
            </w:div>
            <w:div w:id="1147430766">
              <w:marLeft w:val="0"/>
              <w:marRight w:val="0"/>
              <w:marTop w:val="0"/>
              <w:marBottom w:val="0"/>
              <w:divBdr>
                <w:top w:val="none" w:sz="0" w:space="0" w:color="auto"/>
                <w:left w:val="none" w:sz="0" w:space="0" w:color="auto"/>
                <w:bottom w:val="none" w:sz="0" w:space="0" w:color="auto"/>
                <w:right w:val="none" w:sz="0" w:space="0" w:color="auto"/>
              </w:divBdr>
              <w:divsChild>
                <w:div w:id="1676421750">
                  <w:marLeft w:val="0"/>
                  <w:marRight w:val="0"/>
                  <w:marTop w:val="0"/>
                  <w:marBottom w:val="0"/>
                  <w:divBdr>
                    <w:top w:val="none" w:sz="0" w:space="0" w:color="auto"/>
                    <w:left w:val="none" w:sz="0" w:space="0" w:color="auto"/>
                    <w:bottom w:val="none" w:sz="0" w:space="0" w:color="auto"/>
                    <w:right w:val="none" w:sz="0" w:space="0" w:color="auto"/>
                  </w:divBdr>
                </w:div>
                <w:div w:id="275798394">
                  <w:marLeft w:val="0"/>
                  <w:marRight w:val="0"/>
                  <w:marTop w:val="0"/>
                  <w:marBottom w:val="0"/>
                  <w:divBdr>
                    <w:top w:val="none" w:sz="0" w:space="0" w:color="auto"/>
                    <w:left w:val="none" w:sz="0" w:space="0" w:color="auto"/>
                    <w:bottom w:val="none" w:sz="0" w:space="0" w:color="auto"/>
                    <w:right w:val="none" w:sz="0" w:space="0" w:color="auto"/>
                  </w:divBdr>
                </w:div>
              </w:divsChild>
            </w:div>
            <w:div w:id="412314800">
              <w:marLeft w:val="0"/>
              <w:marRight w:val="0"/>
              <w:marTop w:val="0"/>
              <w:marBottom w:val="0"/>
              <w:divBdr>
                <w:top w:val="none" w:sz="0" w:space="0" w:color="auto"/>
                <w:left w:val="none" w:sz="0" w:space="0" w:color="auto"/>
                <w:bottom w:val="none" w:sz="0" w:space="0" w:color="auto"/>
                <w:right w:val="none" w:sz="0" w:space="0" w:color="auto"/>
              </w:divBdr>
            </w:div>
            <w:div w:id="1203440109">
              <w:marLeft w:val="0"/>
              <w:marRight w:val="0"/>
              <w:marTop w:val="0"/>
              <w:marBottom w:val="0"/>
              <w:divBdr>
                <w:top w:val="none" w:sz="0" w:space="0" w:color="auto"/>
                <w:left w:val="none" w:sz="0" w:space="0" w:color="auto"/>
                <w:bottom w:val="none" w:sz="0" w:space="0" w:color="auto"/>
                <w:right w:val="none" w:sz="0" w:space="0" w:color="auto"/>
              </w:divBdr>
              <w:divsChild>
                <w:div w:id="1785423371">
                  <w:marLeft w:val="0"/>
                  <w:marRight w:val="0"/>
                  <w:marTop w:val="0"/>
                  <w:marBottom w:val="0"/>
                  <w:divBdr>
                    <w:top w:val="none" w:sz="0" w:space="0" w:color="auto"/>
                    <w:left w:val="none" w:sz="0" w:space="0" w:color="auto"/>
                    <w:bottom w:val="none" w:sz="0" w:space="0" w:color="auto"/>
                    <w:right w:val="none" w:sz="0" w:space="0" w:color="auto"/>
                  </w:divBdr>
                </w:div>
                <w:div w:id="16107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225295">
      <w:bodyDiv w:val="1"/>
      <w:marLeft w:val="0"/>
      <w:marRight w:val="0"/>
      <w:marTop w:val="0"/>
      <w:marBottom w:val="0"/>
      <w:divBdr>
        <w:top w:val="none" w:sz="0" w:space="0" w:color="auto"/>
        <w:left w:val="none" w:sz="0" w:space="0" w:color="auto"/>
        <w:bottom w:val="none" w:sz="0" w:space="0" w:color="auto"/>
        <w:right w:val="none" w:sz="0" w:space="0" w:color="auto"/>
      </w:divBdr>
      <w:divsChild>
        <w:div w:id="715785870">
          <w:marLeft w:val="0"/>
          <w:marRight w:val="0"/>
          <w:marTop w:val="0"/>
          <w:marBottom w:val="0"/>
          <w:divBdr>
            <w:top w:val="none" w:sz="0" w:space="0" w:color="auto"/>
            <w:left w:val="none" w:sz="0" w:space="0" w:color="auto"/>
            <w:bottom w:val="none" w:sz="0" w:space="0" w:color="auto"/>
            <w:right w:val="none" w:sz="0" w:space="0" w:color="auto"/>
          </w:divBdr>
        </w:div>
        <w:div w:id="1122649226">
          <w:marLeft w:val="0"/>
          <w:marRight w:val="0"/>
          <w:marTop w:val="0"/>
          <w:marBottom w:val="0"/>
          <w:divBdr>
            <w:top w:val="none" w:sz="0" w:space="0" w:color="auto"/>
            <w:left w:val="none" w:sz="0" w:space="0" w:color="auto"/>
            <w:bottom w:val="none" w:sz="0" w:space="0" w:color="auto"/>
            <w:right w:val="none" w:sz="0" w:space="0" w:color="auto"/>
          </w:divBdr>
          <w:divsChild>
            <w:div w:id="662320504">
              <w:marLeft w:val="0"/>
              <w:marRight w:val="0"/>
              <w:marTop w:val="0"/>
              <w:marBottom w:val="0"/>
              <w:divBdr>
                <w:top w:val="none" w:sz="0" w:space="0" w:color="auto"/>
                <w:left w:val="none" w:sz="0" w:space="0" w:color="auto"/>
                <w:bottom w:val="none" w:sz="0" w:space="0" w:color="auto"/>
                <w:right w:val="none" w:sz="0" w:space="0" w:color="auto"/>
              </w:divBdr>
              <w:divsChild>
                <w:div w:id="2012948537">
                  <w:marLeft w:val="0"/>
                  <w:marRight w:val="0"/>
                  <w:marTop w:val="0"/>
                  <w:marBottom w:val="0"/>
                  <w:divBdr>
                    <w:top w:val="none" w:sz="0" w:space="0" w:color="auto"/>
                    <w:left w:val="none" w:sz="0" w:space="0" w:color="auto"/>
                    <w:bottom w:val="none" w:sz="0" w:space="0" w:color="auto"/>
                    <w:right w:val="none" w:sz="0" w:space="0" w:color="auto"/>
                  </w:divBdr>
                </w:div>
              </w:divsChild>
            </w:div>
            <w:div w:id="137915898">
              <w:marLeft w:val="0"/>
              <w:marRight w:val="0"/>
              <w:marTop w:val="0"/>
              <w:marBottom w:val="0"/>
              <w:divBdr>
                <w:top w:val="none" w:sz="0" w:space="0" w:color="auto"/>
                <w:left w:val="none" w:sz="0" w:space="0" w:color="auto"/>
                <w:bottom w:val="none" w:sz="0" w:space="0" w:color="auto"/>
                <w:right w:val="none" w:sz="0" w:space="0" w:color="auto"/>
              </w:divBdr>
              <w:divsChild>
                <w:div w:id="1473138221">
                  <w:marLeft w:val="0"/>
                  <w:marRight w:val="0"/>
                  <w:marTop w:val="0"/>
                  <w:marBottom w:val="0"/>
                  <w:divBdr>
                    <w:top w:val="none" w:sz="0" w:space="0" w:color="auto"/>
                    <w:left w:val="none" w:sz="0" w:space="0" w:color="auto"/>
                    <w:bottom w:val="none" w:sz="0" w:space="0" w:color="auto"/>
                    <w:right w:val="none" w:sz="0" w:space="0" w:color="auto"/>
                  </w:divBdr>
                </w:div>
                <w:div w:id="646934886">
                  <w:marLeft w:val="0"/>
                  <w:marRight w:val="0"/>
                  <w:marTop w:val="0"/>
                  <w:marBottom w:val="0"/>
                  <w:divBdr>
                    <w:top w:val="none" w:sz="0" w:space="0" w:color="auto"/>
                    <w:left w:val="none" w:sz="0" w:space="0" w:color="auto"/>
                    <w:bottom w:val="none" w:sz="0" w:space="0" w:color="auto"/>
                    <w:right w:val="none" w:sz="0" w:space="0" w:color="auto"/>
                  </w:divBdr>
                </w:div>
              </w:divsChild>
            </w:div>
            <w:div w:id="92820904">
              <w:marLeft w:val="0"/>
              <w:marRight w:val="0"/>
              <w:marTop w:val="0"/>
              <w:marBottom w:val="0"/>
              <w:divBdr>
                <w:top w:val="none" w:sz="0" w:space="0" w:color="auto"/>
                <w:left w:val="none" w:sz="0" w:space="0" w:color="auto"/>
                <w:bottom w:val="none" w:sz="0" w:space="0" w:color="auto"/>
                <w:right w:val="none" w:sz="0" w:space="0" w:color="auto"/>
              </w:divBdr>
              <w:divsChild>
                <w:div w:id="1107115910">
                  <w:marLeft w:val="0"/>
                  <w:marRight w:val="0"/>
                  <w:marTop w:val="0"/>
                  <w:marBottom w:val="0"/>
                  <w:divBdr>
                    <w:top w:val="none" w:sz="0" w:space="0" w:color="auto"/>
                    <w:left w:val="none" w:sz="0" w:space="0" w:color="auto"/>
                    <w:bottom w:val="none" w:sz="0" w:space="0" w:color="auto"/>
                    <w:right w:val="none" w:sz="0" w:space="0" w:color="auto"/>
                  </w:divBdr>
                </w:div>
                <w:div w:id="293368727">
                  <w:marLeft w:val="0"/>
                  <w:marRight w:val="0"/>
                  <w:marTop w:val="0"/>
                  <w:marBottom w:val="0"/>
                  <w:divBdr>
                    <w:top w:val="none" w:sz="0" w:space="0" w:color="auto"/>
                    <w:left w:val="none" w:sz="0" w:space="0" w:color="auto"/>
                    <w:bottom w:val="none" w:sz="0" w:space="0" w:color="auto"/>
                    <w:right w:val="none" w:sz="0" w:space="0" w:color="auto"/>
                  </w:divBdr>
                </w:div>
              </w:divsChild>
            </w:div>
            <w:div w:id="452939093">
              <w:marLeft w:val="0"/>
              <w:marRight w:val="0"/>
              <w:marTop w:val="0"/>
              <w:marBottom w:val="0"/>
              <w:divBdr>
                <w:top w:val="none" w:sz="0" w:space="0" w:color="auto"/>
                <w:left w:val="none" w:sz="0" w:space="0" w:color="auto"/>
                <w:bottom w:val="none" w:sz="0" w:space="0" w:color="auto"/>
                <w:right w:val="none" w:sz="0" w:space="0" w:color="auto"/>
              </w:divBdr>
              <w:divsChild>
                <w:div w:id="689332010">
                  <w:marLeft w:val="0"/>
                  <w:marRight w:val="0"/>
                  <w:marTop w:val="0"/>
                  <w:marBottom w:val="0"/>
                  <w:divBdr>
                    <w:top w:val="none" w:sz="0" w:space="0" w:color="auto"/>
                    <w:left w:val="none" w:sz="0" w:space="0" w:color="auto"/>
                    <w:bottom w:val="none" w:sz="0" w:space="0" w:color="auto"/>
                    <w:right w:val="none" w:sz="0" w:space="0" w:color="auto"/>
                  </w:divBdr>
                </w:div>
                <w:div w:id="2025132794">
                  <w:marLeft w:val="0"/>
                  <w:marRight w:val="0"/>
                  <w:marTop w:val="0"/>
                  <w:marBottom w:val="0"/>
                  <w:divBdr>
                    <w:top w:val="none" w:sz="0" w:space="0" w:color="auto"/>
                    <w:left w:val="none" w:sz="0" w:space="0" w:color="auto"/>
                    <w:bottom w:val="none" w:sz="0" w:space="0" w:color="auto"/>
                    <w:right w:val="none" w:sz="0" w:space="0" w:color="auto"/>
                  </w:divBdr>
                </w:div>
              </w:divsChild>
            </w:div>
            <w:div w:id="2026011844">
              <w:marLeft w:val="0"/>
              <w:marRight w:val="0"/>
              <w:marTop w:val="0"/>
              <w:marBottom w:val="0"/>
              <w:divBdr>
                <w:top w:val="none" w:sz="0" w:space="0" w:color="auto"/>
                <w:left w:val="none" w:sz="0" w:space="0" w:color="auto"/>
                <w:bottom w:val="none" w:sz="0" w:space="0" w:color="auto"/>
                <w:right w:val="none" w:sz="0" w:space="0" w:color="auto"/>
              </w:divBdr>
              <w:divsChild>
                <w:div w:id="1712880985">
                  <w:marLeft w:val="0"/>
                  <w:marRight w:val="0"/>
                  <w:marTop w:val="0"/>
                  <w:marBottom w:val="0"/>
                  <w:divBdr>
                    <w:top w:val="none" w:sz="0" w:space="0" w:color="auto"/>
                    <w:left w:val="none" w:sz="0" w:space="0" w:color="auto"/>
                    <w:bottom w:val="none" w:sz="0" w:space="0" w:color="auto"/>
                    <w:right w:val="none" w:sz="0" w:space="0" w:color="auto"/>
                  </w:divBdr>
                </w:div>
                <w:div w:id="1509784454">
                  <w:marLeft w:val="0"/>
                  <w:marRight w:val="0"/>
                  <w:marTop w:val="0"/>
                  <w:marBottom w:val="0"/>
                  <w:divBdr>
                    <w:top w:val="none" w:sz="0" w:space="0" w:color="auto"/>
                    <w:left w:val="none" w:sz="0" w:space="0" w:color="auto"/>
                    <w:bottom w:val="none" w:sz="0" w:space="0" w:color="auto"/>
                    <w:right w:val="none" w:sz="0" w:space="0" w:color="auto"/>
                  </w:divBdr>
                </w:div>
              </w:divsChild>
            </w:div>
            <w:div w:id="1319532092">
              <w:marLeft w:val="0"/>
              <w:marRight w:val="0"/>
              <w:marTop w:val="0"/>
              <w:marBottom w:val="0"/>
              <w:divBdr>
                <w:top w:val="none" w:sz="0" w:space="0" w:color="auto"/>
                <w:left w:val="none" w:sz="0" w:space="0" w:color="auto"/>
                <w:bottom w:val="none" w:sz="0" w:space="0" w:color="auto"/>
                <w:right w:val="none" w:sz="0" w:space="0" w:color="auto"/>
              </w:divBdr>
              <w:divsChild>
                <w:div w:id="230966654">
                  <w:marLeft w:val="0"/>
                  <w:marRight w:val="0"/>
                  <w:marTop w:val="0"/>
                  <w:marBottom w:val="0"/>
                  <w:divBdr>
                    <w:top w:val="none" w:sz="0" w:space="0" w:color="auto"/>
                    <w:left w:val="none" w:sz="0" w:space="0" w:color="auto"/>
                    <w:bottom w:val="none" w:sz="0" w:space="0" w:color="auto"/>
                    <w:right w:val="none" w:sz="0" w:space="0" w:color="auto"/>
                  </w:divBdr>
                </w:div>
                <w:div w:id="1565988651">
                  <w:marLeft w:val="0"/>
                  <w:marRight w:val="0"/>
                  <w:marTop w:val="0"/>
                  <w:marBottom w:val="0"/>
                  <w:divBdr>
                    <w:top w:val="none" w:sz="0" w:space="0" w:color="auto"/>
                    <w:left w:val="none" w:sz="0" w:space="0" w:color="auto"/>
                    <w:bottom w:val="none" w:sz="0" w:space="0" w:color="auto"/>
                    <w:right w:val="none" w:sz="0" w:space="0" w:color="auto"/>
                  </w:divBdr>
                </w:div>
              </w:divsChild>
            </w:div>
            <w:div w:id="391775895">
              <w:marLeft w:val="0"/>
              <w:marRight w:val="0"/>
              <w:marTop w:val="0"/>
              <w:marBottom w:val="0"/>
              <w:divBdr>
                <w:top w:val="none" w:sz="0" w:space="0" w:color="auto"/>
                <w:left w:val="none" w:sz="0" w:space="0" w:color="auto"/>
                <w:bottom w:val="none" w:sz="0" w:space="0" w:color="auto"/>
                <w:right w:val="none" w:sz="0" w:space="0" w:color="auto"/>
              </w:divBdr>
              <w:divsChild>
                <w:div w:id="2109497971">
                  <w:marLeft w:val="0"/>
                  <w:marRight w:val="0"/>
                  <w:marTop w:val="0"/>
                  <w:marBottom w:val="0"/>
                  <w:divBdr>
                    <w:top w:val="none" w:sz="0" w:space="0" w:color="auto"/>
                    <w:left w:val="none" w:sz="0" w:space="0" w:color="auto"/>
                    <w:bottom w:val="none" w:sz="0" w:space="0" w:color="auto"/>
                    <w:right w:val="none" w:sz="0" w:space="0" w:color="auto"/>
                  </w:divBdr>
                </w:div>
                <w:div w:id="555091031">
                  <w:marLeft w:val="0"/>
                  <w:marRight w:val="0"/>
                  <w:marTop w:val="0"/>
                  <w:marBottom w:val="0"/>
                  <w:divBdr>
                    <w:top w:val="none" w:sz="0" w:space="0" w:color="auto"/>
                    <w:left w:val="none" w:sz="0" w:space="0" w:color="auto"/>
                    <w:bottom w:val="none" w:sz="0" w:space="0" w:color="auto"/>
                    <w:right w:val="none" w:sz="0" w:space="0" w:color="auto"/>
                  </w:divBdr>
                </w:div>
              </w:divsChild>
            </w:div>
            <w:div w:id="1621254879">
              <w:marLeft w:val="0"/>
              <w:marRight w:val="0"/>
              <w:marTop w:val="0"/>
              <w:marBottom w:val="0"/>
              <w:divBdr>
                <w:top w:val="none" w:sz="0" w:space="0" w:color="auto"/>
                <w:left w:val="none" w:sz="0" w:space="0" w:color="auto"/>
                <w:bottom w:val="none" w:sz="0" w:space="0" w:color="auto"/>
                <w:right w:val="none" w:sz="0" w:space="0" w:color="auto"/>
              </w:divBdr>
              <w:divsChild>
                <w:div w:id="1585336491">
                  <w:marLeft w:val="0"/>
                  <w:marRight w:val="0"/>
                  <w:marTop w:val="0"/>
                  <w:marBottom w:val="0"/>
                  <w:divBdr>
                    <w:top w:val="none" w:sz="0" w:space="0" w:color="auto"/>
                    <w:left w:val="none" w:sz="0" w:space="0" w:color="auto"/>
                    <w:bottom w:val="none" w:sz="0" w:space="0" w:color="auto"/>
                    <w:right w:val="none" w:sz="0" w:space="0" w:color="auto"/>
                  </w:divBdr>
                </w:div>
                <w:div w:id="1363241333">
                  <w:marLeft w:val="0"/>
                  <w:marRight w:val="0"/>
                  <w:marTop w:val="0"/>
                  <w:marBottom w:val="0"/>
                  <w:divBdr>
                    <w:top w:val="none" w:sz="0" w:space="0" w:color="auto"/>
                    <w:left w:val="none" w:sz="0" w:space="0" w:color="auto"/>
                    <w:bottom w:val="none" w:sz="0" w:space="0" w:color="auto"/>
                    <w:right w:val="none" w:sz="0" w:space="0" w:color="auto"/>
                  </w:divBdr>
                </w:div>
              </w:divsChild>
            </w:div>
            <w:div w:id="437798554">
              <w:marLeft w:val="0"/>
              <w:marRight w:val="0"/>
              <w:marTop w:val="0"/>
              <w:marBottom w:val="0"/>
              <w:divBdr>
                <w:top w:val="none" w:sz="0" w:space="0" w:color="auto"/>
                <w:left w:val="none" w:sz="0" w:space="0" w:color="auto"/>
                <w:bottom w:val="none" w:sz="0" w:space="0" w:color="auto"/>
                <w:right w:val="none" w:sz="0" w:space="0" w:color="auto"/>
              </w:divBdr>
            </w:div>
            <w:div w:id="2139637323">
              <w:marLeft w:val="0"/>
              <w:marRight w:val="0"/>
              <w:marTop w:val="0"/>
              <w:marBottom w:val="0"/>
              <w:divBdr>
                <w:top w:val="none" w:sz="0" w:space="0" w:color="auto"/>
                <w:left w:val="none" w:sz="0" w:space="0" w:color="auto"/>
                <w:bottom w:val="none" w:sz="0" w:space="0" w:color="auto"/>
                <w:right w:val="none" w:sz="0" w:space="0" w:color="auto"/>
              </w:divBdr>
              <w:divsChild>
                <w:div w:id="1707291834">
                  <w:marLeft w:val="0"/>
                  <w:marRight w:val="0"/>
                  <w:marTop w:val="0"/>
                  <w:marBottom w:val="0"/>
                  <w:divBdr>
                    <w:top w:val="none" w:sz="0" w:space="0" w:color="auto"/>
                    <w:left w:val="none" w:sz="0" w:space="0" w:color="auto"/>
                    <w:bottom w:val="none" w:sz="0" w:space="0" w:color="auto"/>
                    <w:right w:val="none" w:sz="0" w:space="0" w:color="auto"/>
                  </w:divBdr>
                </w:div>
                <w:div w:id="127841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9EFE0C06</Template>
  <TotalTime>2</TotalTime>
  <Pages>2</Pages>
  <Words>333</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2016-03-09T16:15:00Z</dcterms:created>
  <dcterms:modified xsi:type="dcterms:W3CDTF">2016-03-09T16:19:00Z</dcterms:modified>
</cp:coreProperties>
</file>