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4FD" w:rsidRPr="00FF54FD" w:rsidRDefault="00FF54FD" w:rsidP="00FF54FD">
      <w:pPr>
        <w:spacing w:after="0"/>
        <w:rPr>
          <w:rFonts w:ascii="Times New Roman" w:eastAsia="Times New Roman" w:hAnsi="Times New Roman" w:cs="Times New Roman"/>
          <w:b/>
          <w:sz w:val="32"/>
          <w:szCs w:val="24"/>
          <w:lang w:eastAsia="nl-NL"/>
        </w:rPr>
      </w:pPr>
      <w:bookmarkStart w:id="0" w:name="_GoBack"/>
      <w:r w:rsidRPr="00FF54FD">
        <w:rPr>
          <w:rFonts w:ascii="Times New Roman" w:eastAsia="Times New Roman" w:hAnsi="Times New Roman" w:cs="Times New Roman"/>
          <w:b/>
          <w:sz w:val="32"/>
          <w:szCs w:val="24"/>
          <w:lang w:eastAsia="nl-NL"/>
        </w:rPr>
        <w:t>Technical Assistance under the Kenya Devolution Multi-Donor Trust Fund</w:t>
      </w:r>
      <w:r w:rsidRPr="00FF54FD">
        <w:rPr>
          <w:rFonts w:ascii="Times New Roman" w:eastAsia="Times New Roman" w:hAnsi="Times New Roman" w:cs="Times New Roman"/>
          <w:b/>
          <w:sz w:val="32"/>
          <w:szCs w:val="24"/>
          <w:lang w:eastAsia="nl-NL"/>
        </w:rPr>
        <w:t xml:space="preserve"> #1213098</w:t>
      </w:r>
    </w:p>
    <w:bookmarkEnd w:id="0"/>
    <w:p w:rsidR="00FF54FD" w:rsidRDefault="00FF54FD" w:rsidP="00FF54FD">
      <w:pPr>
        <w:spacing w:after="0"/>
        <w:rPr>
          <w:rFonts w:ascii="Times New Roman" w:eastAsia="Times New Roman" w:hAnsi="Times New Roman" w:cs="Times New Roman"/>
          <w:sz w:val="24"/>
          <w:szCs w:val="24"/>
          <w:lang w:eastAsia="nl-NL"/>
        </w:rPr>
      </w:pPr>
    </w:p>
    <w:p w:rsidR="00FF54FD" w:rsidRPr="00FF54FD" w:rsidRDefault="00FF54FD" w:rsidP="00FF54FD">
      <w:pPr>
        <w:spacing w:after="0"/>
        <w:rPr>
          <w:rFonts w:ascii="Times New Roman" w:eastAsia="Times New Roman" w:hAnsi="Times New Roman" w:cs="Times New Roman"/>
          <w:b/>
          <w:sz w:val="24"/>
          <w:szCs w:val="24"/>
          <w:lang w:eastAsia="nl-NL"/>
        </w:rPr>
      </w:pPr>
      <w:r w:rsidRPr="00FF54FD">
        <w:rPr>
          <w:rFonts w:ascii="Times New Roman" w:eastAsia="Times New Roman" w:hAnsi="Times New Roman" w:cs="Times New Roman"/>
          <w:b/>
          <w:sz w:val="24"/>
          <w:szCs w:val="24"/>
          <w:lang w:eastAsia="nl-NL"/>
        </w:rPr>
        <w:t>Assignment Title</w:t>
      </w:r>
    </w:p>
    <w:p w:rsidR="00FF54FD" w:rsidRP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Technical Assistance under the Kenya Devolution Multi-Donor Trust Fund</w:t>
      </w:r>
    </w:p>
    <w:p w:rsidR="00FF54FD" w:rsidRDefault="00FF54FD" w:rsidP="00FF54FD">
      <w:pPr>
        <w:spacing w:after="0"/>
        <w:rPr>
          <w:rFonts w:ascii="Times New Roman" w:eastAsia="Times New Roman" w:hAnsi="Times New Roman" w:cs="Times New Roman"/>
          <w:sz w:val="24"/>
          <w:szCs w:val="24"/>
          <w:lang w:eastAsia="nl-NL"/>
        </w:rPr>
      </w:pPr>
    </w:p>
    <w:p w:rsidR="00FF54FD" w:rsidRPr="00FF54FD" w:rsidRDefault="00FF54FD" w:rsidP="00FF54FD">
      <w:pPr>
        <w:spacing w:after="0"/>
        <w:rPr>
          <w:rFonts w:ascii="Times New Roman" w:eastAsia="Times New Roman" w:hAnsi="Times New Roman" w:cs="Times New Roman"/>
          <w:b/>
          <w:sz w:val="24"/>
          <w:szCs w:val="24"/>
          <w:lang w:eastAsia="nl-NL"/>
        </w:rPr>
      </w:pPr>
      <w:r w:rsidRPr="00FF54FD">
        <w:rPr>
          <w:rFonts w:ascii="Times New Roman" w:eastAsia="Times New Roman" w:hAnsi="Times New Roman" w:cs="Times New Roman"/>
          <w:b/>
          <w:sz w:val="24"/>
          <w:szCs w:val="24"/>
          <w:lang w:eastAsia="nl-NL"/>
        </w:rPr>
        <w:t>Publication Date</w:t>
      </w:r>
    </w:p>
    <w:p w:rsidR="00FF54FD" w:rsidRP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 12-Feb-2016</w:t>
      </w:r>
    </w:p>
    <w:p w:rsidR="00FF54FD" w:rsidRDefault="00FF54FD" w:rsidP="00FF54FD">
      <w:pPr>
        <w:spacing w:after="0"/>
        <w:rPr>
          <w:rFonts w:ascii="Times New Roman" w:eastAsia="Times New Roman" w:hAnsi="Times New Roman" w:cs="Times New Roman"/>
          <w:sz w:val="24"/>
          <w:szCs w:val="24"/>
          <w:lang w:eastAsia="nl-NL"/>
        </w:rPr>
      </w:pPr>
    </w:p>
    <w:p w:rsidR="00FF54FD" w:rsidRPr="00FF54FD" w:rsidRDefault="00FF54FD" w:rsidP="00FF54FD">
      <w:pPr>
        <w:spacing w:after="0"/>
        <w:rPr>
          <w:rFonts w:ascii="Times New Roman" w:eastAsia="Times New Roman" w:hAnsi="Times New Roman" w:cs="Times New Roman"/>
          <w:b/>
          <w:sz w:val="24"/>
          <w:szCs w:val="24"/>
          <w:lang w:eastAsia="nl-NL"/>
        </w:rPr>
      </w:pPr>
      <w:r w:rsidRPr="00FF54FD">
        <w:rPr>
          <w:rFonts w:ascii="Times New Roman" w:eastAsia="Times New Roman" w:hAnsi="Times New Roman" w:cs="Times New Roman"/>
          <w:b/>
          <w:sz w:val="24"/>
          <w:szCs w:val="24"/>
          <w:lang w:eastAsia="nl-NL"/>
        </w:rPr>
        <w:t>Expression of Interest Deadline</w:t>
      </w:r>
    </w:p>
    <w:p w:rsidR="00FF54FD" w:rsidRP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 </w:t>
      </w:r>
      <w:proofErr w:type="gramStart"/>
      <w:r w:rsidRPr="00FF54FD">
        <w:rPr>
          <w:rFonts w:ascii="Times New Roman" w:eastAsia="Times New Roman" w:hAnsi="Times New Roman" w:cs="Times New Roman"/>
          <w:sz w:val="24"/>
          <w:szCs w:val="24"/>
          <w:lang w:eastAsia="nl-NL"/>
        </w:rPr>
        <w:t>29-Feb-2016 at 11:59:59 PM (Eastern Time – Washington D.C.)</w:t>
      </w:r>
      <w:proofErr w:type="gramEnd"/>
    </w:p>
    <w:p w:rsidR="00FF54FD" w:rsidRDefault="00FF54FD" w:rsidP="00FF54FD">
      <w:pPr>
        <w:spacing w:after="0"/>
        <w:rPr>
          <w:rFonts w:ascii="Times New Roman" w:eastAsia="Times New Roman" w:hAnsi="Times New Roman" w:cs="Times New Roman"/>
          <w:sz w:val="24"/>
          <w:szCs w:val="24"/>
          <w:lang w:eastAsia="nl-NL"/>
        </w:rPr>
      </w:pPr>
    </w:p>
    <w:p w:rsidR="00FF54FD" w:rsidRPr="00FF54FD" w:rsidRDefault="00FF54FD" w:rsidP="00FF54FD">
      <w:pPr>
        <w:spacing w:after="0"/>
        <w:rPr>
          <w:rFonts w:ascii="Times New Roman" w:eastAsia="Times New Roman" w:hAnsi="Times New Roman" w:cs="Times New Roman"/>
          <w:b/>
          <w:sz w:val="24"/>
          <w:szCs w:val="24"/>
          <w:lang w:val="nl-NL" w:eastAsia="nl-NL"/>
        </w:rPr>
      </w:pPr>
      <w:proofErr w:type="spellStart"/>
      <w:r w:rsidRPr="00FF54FD">
        <w:rPr>
          <w:rFonts w:ascii="Times New Roman" w:eastAsia="Times New Roman" w:hAnsi="Times New Roman" w:cs="Times New Roman"/>
          <w:b/>
          <w:sz w:val="24"/>
          <w:szCs w:val="24"/>
          <w:lang w:val="nl-NL" w:eastAsia="nl-NL"/>
        </w:rPr>
        <w:t>Assignment</w:t>
      </w:r>
      <w:proofErr w:type="spellEnd"/>
      <w:r w:rsidRPr="00FF54FD">
        <w:rPr>
          <w:rFonts w:ascii="Times New Roman" w:eastAsia="Times New Roman" w:hAnsi="Times New Roman" w:cs="Times New Roman"/>
          <w:b/>
          <w:sz w:val="24"/>
          <w:szCs w:val="24"/>
          <w:lang w:val="nl-NL" w:eastAsia="nl-NL"/>
        </w:rPr>
        <w:t xml:space="preserve"> Country</w:t>
      </w:r>
    </w:p>
    <w:p w:rsidR="00FF54FD" w:rsidRPr="00FF54FD" w:rsidRDefault="00FF54FD" w:rsidP="00FF54F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sz w:val="24"/>
          <w:szCs w:val="24"/>
          <w:lang w:val="nl-NL" w:eastAsia="nl-NL"/>
        </w:rPr>
        <w:t>KE - Kenya</w:t>
      </w:r>
    </w:p>
    <w:p w:rsidR="00FF54FD" w:rsidRPr="00FF54FD" w:rsidRDefault="00FF54FD" w:rsidP="00FF54FD">
      <w:pPr>
        <w:spacing w:after="0"/>
        <w:rPr>
          <w:rFonts w:ascii="Times New Roman" w:eastAsia="Times New Roman" w:hAnsi="Times New Roman" w:cs="Times New Roman"/>
          <w:b/>
          <w:sz w:val="24"/>
          <w:szCs w:val="24"/>
          <w:lang w:val="nl-NL" w:eastAsia="nl-NL"/>
        </w:rPr>
      </w:pPr>
      <w:proofErr w:type="spellStart"/>
      <w:r w:rsidRPr="00FF54FD">
        <w:rPr>
          <w:rFonts w:ascii="Times New Roman" w:eastAsia="Times New Roman" w:hAnsi="Times New Roman" w:cs="Times New Roman"/>
          <w:b/>
          <w:sz w:val="24"/>
          <w:szCs w:val="24"/>
          <w:lang w:val="nl-NL" w:eastAsia="nl-NL"/>
        </w:rPr>
        <w:t>Funding</w:t>
      </w:r>
      <w:proofErr w:type="spellEnd"/>
      <w:r w:rsidRPr="00FF54FD">
        <w:rPr>
          <w:rFonts w:ascii="Times New Roman" w:eastAsia="Times New Roman" w:hAnsi="Times New Roman" w:cs="Times New Roman"/>
          <w:b/>
          <w:sz w:val="24"/>
          <w:szCs w:val="24"/>
          <w:lang w:val="nl-NL" w:eastAsia="nl-NL"/>
        </w:rPr>
        <w:t xml:space="preserve"> Sources</w:t>
      </w:r>
    </w:p>
    <w:p w:rsidR="00FF54FD" w:rsidRP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 xml:space="preserve">The World Bank Group intends to finance the assignment/services under: </w:t>
      </w:r>
    </w:p>
    <w:p w:rsidR="00FF54FD" w:rsidRPr="00FF54FD" w:rsidRDefault="00FF54FD" w:rsidP="00FF54F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sz w:val="24"/>
          <w:szCs w:val="24"/>
          <w:lang w:val="nl-NL" w:eastAsia="nl-NL"/>
        </w:rPr>
        <w:t>BB - BANK BUDGET</w:t>
      </w:r>
    </w:p>
    <w:p w:rsidR="00FF54FD" w:rsidRPr="00FF54FD" w:rsidRDefault="00FF54FD" w:rsidP="00FF54F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TF019143 - Enhance service delivery in devolved sectors</w:t>
      </w:r>
    </w:p>
    <w:p w:rsidR="00FF54FD" w:rsidRPr="00FF54FD" w:rsidRDefault="00FF54FD" w:rsidP="00FF54FD">
      <w:pPr>
        <w:spacing w:after="0"/>
        <w:rPr>
          <w:rFonts w:ascii="Times New Roman" w:eastAsia="Times New Roman" w:hAnsi="Times New Roman" w:cs="Times New Roman"/>
          <w:b/>
          <w:sz w:val="24"/>
          <w:szCs w:val="24"/>
          <w:lang w:eastAsia="nl-NL"/>
        </w:rPr>
      </w:pPr>
      <w:r w:rsidRPr="00FF54FD">
        <w:rPr>
          <w:rFonts w:ascii="Times New Roman" w:eastAsia="Times New Roman" w:hAnsi="Times New Roman" w:cs="Times New Roman"/>
          <w:b/>
          <w:sz w:val="24"/>
          <w:szCs w:val="24"/>
          <w:lang w:eastAsia="nl-NL"/>
        </w:rPr>
        <w:t>Individual/Firm</w:t>
      </w:r>
    </w:p>
    <w:p w:rsidR="00FF54FD" w:rsidRP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 xml:space="preserve">The consultant will be a firm. </w:t>
      </w:r>
    </w:p>
    <w:p w:rsidR="00FF54FD" w:rsidRDefault="00FF54FD" w:rsidP="00FF54FD">
      <w:pPr>
        <w:spacing w:after="0"/>
        <w:rPr>
          <w:rFonts w:ascii="Times New Roman" w:eastAsia="Times New Roman" w:hAnsi="Times New Roman" w:cs="Times New Roman"/>
          <w:sz w:val="24"/>
          <w:szCs w:val="24"/>
          <w:lang w:val="nl-NL" w:eastAsia="nl-NL"/>
        </w:rPr>
      </w:pPr>
    </w:p>
    <w:p w:rsidR="00FF54FD" w:rsidRDefault="00FF54FD" w:rsidP="00FF54FD">
      <w:pPr>
        <w:spacing w:after="0"/>
        <w:rPr>
          <w:rFonts w:ascii="Times New Roman" w:eastAsia="Times New Roman" w:hAnsi="Times New Roman" w:cs="Times New Roman"/>
          <w:sz w:val="24"/>
          <w:szCs w:val="24"/>
          <w:lang w:eastAsia="nl-NL"/>
        </w:rPr>
      </w:pPr>
      <w:r w:rsidRPr="00FF54FD">
        <w:rPr>
          <w:rFonts w:ascii="Times New Roman" w:eastAsia="Times New Roman" w:hAnsi="Times New Roman" w:cs="Times New Roman"/>
          <w:sz w:val="24"/>
          <w:szCs w:val="24"/>
          <w:lang w:eastAsia="nl-NL"/>
        </w:rPr>
        <w:t>Electronic Submissions through World Bank Group eConsultant2</w:t>
      </w:r>
      <w:r w:rsidRPr="00FF54FD">
        <w:rPr>
          <w:rFonts w:ascii="Times New Roman" w:eastAsia="Times New Roman" w:hAnsi="Times New Roman" w:cs="Times New Roman"/>
          <w:sz w:val="24"/>
          <w:szCs w:val="24"/>
          <w:lang w:eastAsia="nl-NL"/>
        </w:rPr>
        <w:br/>
      </w:r>
      <w:hyperlink r:id="rId6" w:history="1">
        <w:r w:rsidRPr="00F36F30">
          <w:rPr>
            <w:rStyle w:val="Hyperlink"/>
            <w:rFonts w:ascii="Times New Roman" w:eastAsia="Times New Roman" w:hAnsi="Times New Roman" w:cs="Times New Roman"/>
            <w:sz w:val="24"/>
            <w:szCs w:val="24"/>
            <w:lang w:eastAsia="nl-NL"/>
          </w:rPr>
          <w:t>https://wbgeconsult2.worldbank.org/wbgec/index.html</w:t>
        </w:r>
      </w:hyperlink>
      <w:r>
        <w:rPr>
          <w:rFonts w:ascii="Times New Roman" w:eastAsia="Times New Roman" w:hAnsi="Times New Roman" w:cs="Times New Roman"/>
          <w:sz w:val="24"/>
          <w:szCs w:val="24"/>
          <w:lang w:eastAsia="nl-NL"/>
        </w:rPr>
        <w:t xml:space="preserve"> </w:t>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b/>
          <w:sz w:val="24"/>
          <w:szCs w:val="24"/>
          <w:lang w:eastAsia="nl-NL"/>
        </w:rPr>
        <w:t>ASSIGNMENT DESCRIPTION</w:t>
      </w:r>
      <w:r w:rsidRPr="00FF54FD">
        <w:rPr>
          <w:rFonts w:ascii="Times New Roman" w:eastAsia="Times New Roman" w:hAnsi="Times New Roman" w:cs="Times New Roman"/>
          <w:b/>
          <w:sz w:val="24"/>
          <w:szCs w:val="24"/>
          <w:lang w:eastAsia="nl-NL"/>
        </w:rPr>
        <w:br/>
      </w:r>
      <w:r w:rsidRPr="00FF54FD">
        <w:rPr>
          <w:rFonts w:ascii="Times New Roman" w:eastAsia="Times New Roman" w:hAnsi="Times New Roman" w:cs="Times New Roman"/>
          <w:sz w:val="24"/>
          <w:szCs w:val="24"/>
          <w:lang w:eastAsia="nl-NL"/>
        </w:rPr>
        <w:br/>
        <w:t xml:space="preserve">This consultancy will have three main objectives: (a) to carry out an institutional review of how different counties are dealing with their water utilities in providing water and sanitation services and provide some good practices from best performing counties and utilities, both nationally and internationally; (b) to support </w:t>
      </w:r>
      <w:proofErr w:type="spellStart"/>
      <w:r w:rsidRPr="00FF54FD">
        <w:rPr>
          <w:rFonts w:ascii="Times New Roman" w:eastAsia="Times New Roman" w:hAnsi="Times New Roman" w:cs="Times New Roman"/>
          <w:sz w:val="24"/>
          <w:szCs w:val="24"/>
          <w:lang w:eastAsia="nl-NL"/>
        </w:rPr>
        <w:t>Kiambu</w:t>
      </w:r>
      <w:proofErr w:type="spellEnd"/>
      <w:r w:rsidRPr="00FF54FD">
        <w:rPr>
          <w:rFonts w:ascii="Times New Roman" w:eastAsia="Times New Roman" w:hAnsi="Times New Roman" w:cs="Times New Roman"/>
          <w:sz w:val="24"/>
          <w:szCs w:val="24"/>
          <w:lang w:eastAsia="nl-NL"/>
        </w:rPr>
        <w:t xml:space="preserve"> County to conceptualize and implement the clustering process; and (c) develop material and organize forums to support knowledge exchange and peer-to-peer learning for counties nationally.</w:t>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b/>
          <w:sz w:val="24"/>
          <w:szCs w:val="24"/>
          <w:lang w:eastAsia="nl-NL"/>
        </w:rPr>
        <w:t>ELIGIBILITY</w:t>
      </w:r>
      <w:r w:rsidRPr="00FF54FD">
        <w:rPr>
          <w:rFonts w:ascii="Times New Roman" w:eastAsia="Times New Roman" w:hAnsi="Times New Roman" w:cs="Times New Roman"/>
          <w:b/>
          <w:sz w:val="24"/>
          <w:szCs w:val="24"/>
          <w:lang w:eastAsia="nl-NL"/>
        </w:rPr>
        <w:br/>
      </w:r>
      <w:proofErr w:type="spellStart"/>
      <w:r w:rsidRPr="00FF54FD">
        <w:rPr>
          <w:rFonts w:ascii="Times New Roman" w:eastAsia="Times New Roman" w:hAnsi="Times New Roman" w:cs="Times New Roman"/>
          <w:sz w:val="24"/>
          <w:szCs w:val="24"/>
          <w:lang w:eastAsia="nl-NL"/>
        </w:rPr>
        <w:t>Eligibility</w:t>
      </w:r>
      <w:proofErr w:type="spellEnd"/>
      <w:r w:rsidRPr="00FF54FD">
        <w:rPr>
          <w:rFonts w:ascii="Times New Roman" w:eastAsia="Times New Roman" w:hAnsi="Times New Roman" w:cs="Times New Roman"/>
          <w:sz w:val="24"/>
          <w:szCs w:val="24"/>
          <w:lang w:eastAsia="nl-NL"/>
        </w:rPr>
        <w:t xml:space="preserve"> restrictions apply</w:t>
      </w:r>
      <w:proofErr w:type="gramStart"/>
      <w:r w:rsidRPr="00FF54FD">
        <w:rPr>
          <w:rFonts w:ascii="Times New Roman" w:eastAsia="Times New Roman" w:hAnsi="Times New Roman" w:cs="Times New Roman"/>
          <w:sz w:val="24"/>
          <w:szCs w:val="24"/>
          <w:lang w:eastAsia="nl-NL"/>
        </w:rPr>
        <w:t>:</w:t>
      </w:r>
      <w:proofErr w:type="gramEnd"/>
      <w:r w:rsidRPr="00FF54FD">
        <w:rPr>
          <w:rFonts w:ascii="Times New Roman" w:eastAsia="Times New Roman" w:hAnsi="Times New Roman" w:cs="Times New Roman"/>
          <w:sz w:val="24"/>
          <w:szCs w:val="24"/>
          <w:lang w:eastAsia="nl-NL"/>
        </w:rPr>
        <w:br/>
        <w:t>[Please type list of restrictions]</w:t>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b/>
          <w:sz w:val="24"/>
          <w:szCs w:val="24"/>
          <w:lang w:eastAsia="nl-NL"/>
        </w:rPr>
        <w:t>SUBMISSION REQUIREMENTS</w:t>
      </w:r>
      <w:r w:rsidRPr="00FF54FD">
        <w:rPr>
          <w:rFonts w:ascii="Times New Roman" w:eastAsia="Times New Roman" w:hAnsi="Times New Roman" w:cs="Times New Roman"/>
          <w:b/>
          <w:sz w:val="24"/>
          <w:szCs w:val="24"/>
          <w:lang w:eastAsia="nl-NL"/>
        </w:rPr>
        <w:br/>
      </w:r>
      <w:r w:rsidRPr="00FF54FD">
        <w:rPr>
          <w:rFonts w:ascii="Times New Roman" w:eastAsia="Times New Roman" w:hAnsi="Times New Roman" w:cs="Times New Roman"/>
          <w:sz w:val="24"/>
          <w:szCs w:val="24"/>
          <w:lang w:eastAsia="nl-NL"/>
        </w:rPr>
        <w:t xml:space="preserve">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w:t>
      </w:r>
      <w:r w:rsidRPr="00FF54FD">
        <w:rPr>
          <w:rFonts w:ascii="Times New Roman" w:eastAsia="Times New Roman" w:hAnsi="Times New Roman" w:cs="Times New Roman"/>
          <w:sz w:val="24"/>
          <w:szCs w:val="24"/>
          <w:lang w:eastAsia="nl-NL"/>
        </w:rPr>
        <w:lastRenderedPageBreak/>
        <w:t>Please note that the total size of all attachments should be less than 5MB. Consultants may associate to enhance their qualifications.</w:t>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sz w:val="24"/>
          <w:szCs w:val="24"/>
          <w:lang w:eastAsia="nl-NL"/>
        </w:rPr>
        <w:br/>
        <w:t>Interested firms are hereby invited to submit expressions of interest.</w:t>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sz w:val="24"/>
          <w:szCs w:val="24"/>
          <w:lang w:eastAsia="nl-NL"/>
        </w:rPr>
        <w:br/>
      </w:r>
      <w:r w:rsidRPr="00FF54FD">
        <w:rPr>
          <w:rFonts w:ascii="Times New Roman" w:eastAsia="Times New Roman" w:hAnsi="Times New Roman" w:cs="Times New Roman"/>
          <w:b/>
          <w:sz w:val="24"/>
          <w:szCs w:val="24"/>
          <w:lang w:eastAsia="nl-NL"/>
        </w:rPr>
        <w:t>NOTES</w:t>
      </w:r>
      <w:r w:rsidRPr="00FF54FD">
        <w:rPr>
          <w:rFonts w:ascii="Times New Roman" w:eastAsia="Times New Roman" w:hAnsi="Times New Roman" w:cs="Times New Roman"/>
          <w:b/>
          <w:sz w:val="24"/>
          <w:szCs w:val="24"/>
          <w:lang w:eastAsia="nl-NL"/>
        </w:rPr>
        <w:br/>
      </w:r>
      <w:proofErr w:type="gramStart"/>
      <w:r w:rsidRPr="00FF54FD">
        <w:rPr>
          <w:rFonts w:ascii="Times New Roman" w:eastAsia="Times New Roman" w:hAnsi="Times New Roman" w:cs="Times New Roman"/>
          <w:sz w:val="24"/>
          <w:szCs w:val="24"/>
          <w:lang w:eastAsia="nl-NL"/>
        </w:rPr>
        <w:t>Following</w:t>
      </w:r>
      <w:proofErr w:type="gramEnd"/>
      <w:r w:rsidRPr="00FF54FD">
        <w:rPr>
          <w:rFonts w:ascii="Times New Roman" w:eastAsia="Times New Roman" w:hAnsi="Times New Roman" w:cs="Times New Roman"/>
          <w:sz w:val="24"/>
          <w:szCs w:val="24"/>
          <w:lang w:eastAsia="nl-NL"/>
        </w:rPr>
        <w:t xml:space="preserve"> this invitation for Expression of Interest, a shortlist of qualified firms will be formally invited to submit proposals. Shortlisting and selection will be subject to the availability of funding.</w:t>
      </w:r>
    </w:p>
    <w:p w:rsidR="00FF54FD" w:rsidRPr="00FF54FD" w:rsidRDefault="00FF54FD" w:rsidP="00FF54FD">
      <w:pPr>
        <w:spacing w:after="0"/>
        <w:rPr>
          <w:rFonts w:ascii="Times New Roman" w:eastAsia="Times New Roman" w:hAnsi="Times New Roman" w:cs="Times New Roman"/>
          <w:sz w:val="24"/>
          <w:szCs w:val="24"/>
          <w:lang w:eastAsia="nl-NL"/>
        </w:rPr>
      </w:pPr>
    </w:p>
    <w:p w:rsidR="00FF54FD" w:rsidRPr="00FF54FD" w:rsidRDefault="00FF54FD" w:rsidP="00FF54FD">
      <w:pPr>
        <w:spacing w:after="0"/>
        <w:rPr>
          <w:rFonts w:ascii="Times New Roman" w:eastAsia="Times New Roman" w:hAnsi="Times New Roman" w:cs="Times New Roman"/>
          <w:b/>
          <w:sz w:val="24"/>
          <w:szCs w:val="24"/>
          <w:lang w:val="nl-NL" w:eastAsia="nl-NL"/>
        </w:rPr>
      </w:pPr>
      <w:proofErr w:type="spellStart"/>
      <w:r w:rsidRPr="00FF54FD">
        <w:rPr>
          <w:rFonts w:ascii="Times New Roman" w:eastAsia="Times New Roman" w:hAnsi="Times New Roman" w:cs="Times New Roman"/>
          <w:b/>
          <w:sz w:val="24"/>
          <w:szCs w:val="24"/>
          <w:lang w:val="nl-NL" w:eastAsia="nl-NL"/>
        </w:rPr>
        <w:t>Qualification</w:t>
      </w:r>
      <w:proofErr w:type="spellEnd"/>
      <w:r w:rsidRPr="00FF54FD">
        <w:rPr>
          <w:rFonts w:ascii="Times New Roman" w:eastAsia="Times New Roman" w:hAnsi="Times New Roman" w:cs="Times New Roman"/>
          <w:b/>
          <w:sz w:val="24"/>
          <w:szCs w:val="24"/>
          <w:lang w:val="nl-NL" w:eastAsia="nl-NL"/>
        </w:rPr>
        <w:t xml:space="preserve"> Criteria </w:t>
      </w:r>
    </w:p>
    <w:p w:rsidR="00FF54FD" w:rsidRPr="00FF54FD" w:rsidRDefault="00FF54FD" w:rsidP="00FF54F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b/>
          <w:bCs/>
          <w:sz w:val="24"/>
          <w:szCs w:val="24"/>
          <w:lang w:eastAsia="nl-NL"/>
        </w:rPr>
        <w:t>1.</w:t>
      </w:r>
      <w:r w:rsidRPr="00FF54FD">
        <w:rPr>
          <w:rFonts w:ascii="Times New Roman" w:eastAsia="Times New Roman" w:hAnsi="Times New Roman" w:cs="Times New Roman"/>
          <w:sz w:val="24"/>
          <w:szCs w:val="24"/>
          <w:lang w:eastAsia="nl-NL"/>
        </w:rPr>
        <w:t xml:space="preserve"> Provide information showing that they are qualified in the field of the assignment. </w:t>
      </w:r>
      <w:r w:rsidRPr="00FF54FD">
        <w:rPr>
          <w:rFonts w:ascii="Times New Roman" w:eastAsia="Times New Roman" w:hAnsi="Times New Roman" w:cs="Times New Roman"/>
          <w:sz w:val="24"/>
          <w:szCs w:val="24"/>
          <w:lang w:val="nl-NL" w:eastAsia="nl-NL"/>
        </w:rPr>
        <w:t>*</w:t>
      </w:r>
    </w:p>
    <w:p w:rsidR="00FF54FD" w:rsidRPr="00FF54FD" w:rsidRDefault="00FF54FD" w:rsidP="00FF54F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b/>
          <w:bCs/>
          <w:sz w:val="24"/>
          <w:szCs w:val="24"/>
          <w:lang w:eastAsia="nl-NL"/>
        </w:rPr>
        <w:t>2.</w:t>
      </w:r>
      <w:r w:rsidRPr="00FF54FD">
        <w:rPr>
          <w:rFonts w:ascii="Times New Roman" w:eastAsia="Times New Roman" w:hAnsi="Times New Roman" w:cs="Times New Roman"/>
          <w:sz w:val="24"/>
          <w:szCs w:val="24"/>
          <w:lang w:eastAsia="nl-NL"/>
        </w:rPr>
        <w:t xml:space="preserve"> Provide information on the technical and managerial capabilities of the firm. </w:t>
      </w:r>
      <w:r w:rsidRPr="00FF54FD">
        <w:rPr>
          <w:rFonts w:ascii="Times New Roman" w:eastAsia="Times New Roman" w:hAnsi="Times New Roman" w:cs="Times New Roman"/>
          <w:sz w:val="24"/>
          <w:szCs w:val="24"/>
          <w:lang w:val="nl-NL" w:eastAsia="nl-NL"/>
        </w:rPr>
        <w:t>*</w:t>
      </w:r>
    </w:p>
    <w:p w:rsidR="00FF54FD" w:rsidRPr="00FF54FD" w:rsidRDefault="00FF54FD" w:rsidP="00FF54F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b/>
          <w:bCs/>
          <w:sz w:val="24"/>
          <w:szCs w:val="24"/>
          <w:lang w:eastAsia="nl-NL"/>
        </w:rPr>
        <w:t>3.</w:t>
      </w:r>
      <w:r w:rsidRPr="00FF54FD">
        <w:rPr>
          <w:rFonts w:ascii="Times New Roman" w:eastAsia="Times New Roman" w:hAnsi="Times New Roman" w:cs="Times New Roman"/>
          <w:sz w:val="24"/>
          <w:szCs w:val="24"/>
          <w:lang w:eastAsia="nl-NL"/>
        </w:rPr>
        <w:t xml:space="preserve"> Provide information on their core business and years in business. </w:t>
      </w:r>
      <w:r w:rsidRPr="00FF54FD">
        <w:rPr>
          <w:rFonts w:ascii="Times New Roman" w:eastAsia="Times New Roman" w:hAnsi="Times New Roman" w:cs="Times New Roman"/>
          <w:sz w:val="24"/>
          <w:szCs w:val="24"/>
          <w:lang w:val="nl-NL" w:eastAsia="nl-NL"/>
        </w:rPr>
        <w:t>*</w:t>
      </w:r>
    </w:p>
    <w:p w:rsidR="00FF54FD" w:rsidRPr="00FF54FD" w:rsidRDefault="00FF54FD" w:rsidP="00FF54F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b/>
          <w:bCs/>
          <w:sz w:val="24"/>
          <w:szCs w:val="24"/>
          <w:lang w:eastAsia="nl-NL"/>
        </w:rPr>
        <w:t>4.</w:t>
      </w:r>
      <w:r w:rsidRPr="00FF54FD">
        <w:rPr>
          <w:rFonts w:ascii="Times New Roman" w:eastAsia="Times New Roman" w:hAnsi="Times New Roman" w:cs="Times New Roman"/>
          <w:sz w:val="24"/>
          <w:szCs w:val="24"/>
          <w:lang w:eastAsia="nl-NL"/>
        </w:rPr>
        <w:t xml:space="preserve"> Provide information on the qualifications of key staff. </w:t>
      </w:r>
      <w:r w:rsidRPr="00FF54FD">
        <w:rPr>
          <w:rFonts w:ascii="Times New Roman" w:eastAsia="Times New Roman" w:hAnsi="Times New Roman" w:cs="Times New Roman"/>
          <w:sz w:val="24"/>
          <w:szCs w:val="24"/>
          <w:lang w:val="nl-NL" w:eastAsia="nl-NL"/>
        </w:rPr>
        <w:t>*</w:t>
      </w:r>
    </w:p>
    <w:p w:rsidR="00FF54FD" w:rsidRPr="00FF54FD" w:rsidRDefault="00FF54FD" w:rsidP="00FF54FD">
      <w:pPr>
        <w:spacing w:after="0"/>
        <w:rPr>
          <w:rFonts w:ascii="Times New Roman" w:eastAsia="Times New Roman" w:hAnsi="Times New Roman" w:cs="Times New Roman"/>
          <w:sz w:val="24"/>
          <w:szCs w:val="24"/>
          <w:lang w:val="nl-NL" w:eastAsia="nl-NL"/>
        </w:rPr>
      </w:pPr>
      <w:r w:rsidRPr="00FF54FD">
        <w:rPr>
          <w:rFonts w:ascii="Times New Roman" w:eastAsia="Times New Roman" w:hAnsi="Times New Roman" w:cs="Times New Roman"/>
          <w:sz w:val="24"/>
          <w:szCs w:val="24"/>
          <w:lang w:val="nl-NL" w:eastAsia="nl-NL"/>
        </w:rPr>
        <w:t xml:space="preserve">* - </w:t>
      </w:r>
      <w:proofErr w:type="spellStart"/>
      <w:r w:rsidRPr="00FF54FD">
        <w:rPr>
          <w:rFonts w:ascii="Times New Roman" w:eastAsia="Times New Roman" w:hAnsi="Times New Roman" w:cs="Times New Roman"/>
          <w:sz w:val="24"/>
          <w:szCs w:val="24"/>
          <w:lang w:val="nl-NL" w:eastAsia="nl-NL"/>
        </w:rPr>
        <w:t>Mandatory</w:t>
      </w:r>
      <w:proofErr w:type="spellEnd"/>
    </w:p>
    <w:sectPr w:rsidR="00FF54FD" w:rsidRPr="00FF54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A1947"/>
    <w:multiLevelType w:val="multilevel"/>
    <w:tmpl w:val="F552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4D55F6"/>
    <w:multiLevelType w:val="multilevel"/>
    <w:tmpl w:val="01DA6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922877"/>
    <w:multiLevelType w:val="multilevel"/>
    <w:tmpl w:val="16728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4FD"/>
    <w:rsid w:val="00D309B7"/>
    <w:rsid w:val="00FF5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F54FD"/>
  </w:style>
  <w:style w:type="character" w:styleId="Hyperlink">
    <w:name w:val="Hyperlink"/>
    <w:basedOn w:val="DefaultParagraphFont"/>
    <w:uiPriority w:val="99"/>
    <w:unhideWhenUsed/>
    <w:rsid w:val="00FF54F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F54FD"/>
  </w:style>
  <w:style w:type="character" w:styleId="Hyperlink">
    <w:name w:val="Hyperlink"/>
    <w:basedOn w:val="DefaultParagraphFont"/>
    <w:uiPriority w:val="99"/>
    <w:unhideWhenUsed/>
    <w:rsid w:val="00FF54F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617489">
      <w:bodyDiv w:val="1"/>
      <w:marLeft w:val="0"/>
      <w:marRight w:val="0"/>
      <w:marTop w:val="0"/>
      <w:marBottom w:val="0"/>
      <w:divBdr>
        <w:top w:val="none" w:sz="0" w:space="0" w:color="auto"/>
        <w:left w:val="none" w:sz="0" w:space="0" w:color="auto"/>
        <w:bottom w:val="none" w:sz="0" w:space="0" w:color="auto"/>
        <w:right w:val="none" w:sz="0" w:space="0" w:color="auto"/>
      </w:divBdr>
      <w:divsChild>
        <w:div w:id="623316854">
          <w:marLeft w:val="0"/>
          <w:marRight w:val="0"/>
          <w:marTop w:val="0"/>
          <w:marBottom w:val="0"/>
          <w:divBdr>
            <w:top w:val="none" w:sz="0" w:space="0" w:color="auto"/>
            <w:left w:val="none" w:sz="0" w:space="0" w:color="auto"/>
            <w:bottom w:val="none" w:sz="0" w:space="0" w:color="auto"/>
            <w:right w:val="none" w:sz="0" w:space="0" w:color="auto"/>
          </w:divBdr>
          <w:divsChild>
            <w:div w:id="864055177">
              <w:marLeft w:val="0"/>
              <w:marRight w:val="0"/>
              <w:marTop w:val="0"/>
              <w:marBottom w:val="0"/>
              <w:divBdr>
                <w:top w:val="none" w:sz="0" w:space="0" w:color="auto"/>
                <w:left w:val="none" w:sz="0" w:space="0" w:color="auto"/>
                <w:bottom w:val="none" w:sz="0" w:space="0" w:color="auto"/>
                <w:right w:val="none" w:sz="0" w:space="0" w:color="auto"/>
              </w:divBdr>
            </w:div>
            <w:div w:id="2045708907">
              <w:marLeft w:val="0"/>
              <w:marRight w:val="0"/>
              <w:marTop w:val="0"/>
              <w:marBottom w:val="0"/>
              <w:divBdr>
                <w:top w:val="none" w:sz="0" w:space="0" w:color="auto"/>
                <w:left w:val="none" w:sz="0" w:space="0" w:color="auto"/>
                <w:bottom w:val="none" w:sz="0" w:space="0" w:color="auto"/>
                <w:right w:val="none" w:sz="0" w:space="0" w:color="auto"/>
              </w:divBdr>
            </w:div>
          </w:divsChild>
        </w:div>
        <w:div w:id="558708485">
          <w:marLeft w:val="0"/>
          <w:marRight w:val="0"/>
          <w:marTop w:val="0"/>
          <w:marBottom w:val="0"/>
          <w:divBdr>
            <w:top w:val="none" w:sz="0" w:space="0" w:color="auto"/>
            <w:left w:val="none" w:sz="0" w:space="0" w:color="auto"/>
            <w:bottom w:val="none" w:sz="0" w:space="0" w:color="auto"/>
            <w:right w:val="none" w:sz="0" w:space="0" w:color="auto"/>
          </w:divBdr>
          <w:divsChild>
            <w:div w:id="727340006">
              <w:marLeft w:val="0"/>
              <w:marRight w:val="0"/>
              <w:marTop w:val="0"/>
              <w:marBottom w:val="0"/>
              <w:divBdr>
                <w:top w:val="none" w:sz="0" w:space="0" w:color="auto"/>
                <w:left w:val="none" w:sz="0" w:space="0" w:color="auto"/>
                <w:bottom w:val="none" w:sz="0" w:space="0" w:color="auto"/>
                <w:right w:val="none" w:sz="0" w:space="0" w:color="auto"/>
              </w:divBdr>
            </w:div>
            <w:div w:id="1193106533">
              <w:marLeft w:val="0"/>
              <w:marRight w:val="0"/>
              <w:marTop w:val="0"/>
              <w:marBottom w:val="0"/>
              <w:divBdr>
                <w:top w:val="none" w:sz="0" w:space="0" w:color="auto"/>
                <w:left w:val="none" w:sz="0" w:space="0" w:color="auto"/>
                <w:bottom w:val="none" w:sz="0" w:space="0" w:color="auto"/>
                <w:right w:val="none" w:sz="0" w:space="0" w:color="auto"/>
              </w:divBdr>
            </w:div>
          </w:divsChild>
        </w:div>
        <w:div w:id="362512325">
          <w:marLeft w:val="0"/>
          <w:marRight w:val="0"/>
          <w:marTop w:val="0"/>
          <w:marBottom w:val="0"/>
          <w:divBdr>
            <w:top w:val="none" w:sz="0" w:space="0" w:color="auto"/>
            <w:left w:val="none" w:sz="0" w:space="0" w:color="auto"/>
            <w:bottom w:val="none" w:sz="0" w:space="0" w:color="auto"/>
            <w:right w:val="none" w:sz="0" w:space="0" w:color="auto"/>
          </w:divBdr>
          <w:divsChild>
            <w:div w:id="1629819816">
              <w:marLeft w:val="0"/>
              <w:marRight w:val="0"/>
              <w:marTop w:val="0"/>
              <w:marBottom w:val="0"/>
              <w:divBdr>
                <w:top w:val="none" w:sz="0" w:space="0" w:color="auto"/>
                <w:left w:val="none" w:sz="0" w:space="0" w:color="auto"/>
                <w:bottom w:val="none" w:sz="0" w:space="0" w:color="auto"/>
                <w:right w:val="none" w:sz="0" w:space="0" w:color="auto"/>
              </w:divBdr>
            </w:div>
            <w:div w:id="788208906">
              <w:marLeft w:val="0"/>
              <w:marRight w:val="0"/>
              <w:marTop w:val="0"/>
              <w:marBottom w:val="0"/>
              <w:divBdr>
                <w:top w:val="none" w:sz="0" w:space="0" w:color="auto"/>
                <w:left w:val="none" w:sz="0" w:space="0" w:color="auto"/>
                <w:bottom w:val="none" w:sz="0" w:space="0" w:color="auto"/>
                <w:right w:val="none" w:sz="0" w:space="0" w:color="auto"/>
              </w:divBdr>
            </w:div>
          </w:divsChild>
        </w:div>
        <w:div w:id="806552596">
          <w:marLeft w:val="0"/>
          <w:marRight w:val="0"/>
          <w:marTop w:val="0"/>
          <w:marBottom w:val="0"/>
          <w:divBdr>
            <w:top w:val="none" w:sz="0" w:space="0" w:color="auto"/>
            <w:left w:val="none" w:sz="0" w:space="0" w:color="auto"/>
            <w:bottom w:val="none" w:sz="0" w:space="0" w:color="auto"/>
            <w:right w:val="none" w:sz="0" w:space="0" w:color="auto"/>
          </w:divBdr>
          <w:divsChild>
            <w:div w:id="1569802944">
              <w:marLeft w:val="0"/>
              <w:marRight w:val="0"/>
              <w:marTop w:val="0"/>
              <w:marBottom w:val="0"/>
              <w:divBdr>
                <w:top w:val="none" w:sz="0" w:space="0" w:color="auto"/>
                <w:left w:val="none" w:sz="0" w:space="0" w:color="auto"/>
                <w:bottom w:val="none" w:sz="0" w:space="0" w:color="auto"/>
                <w:right w:val="none" w:sz="0" w:space="0" w:color="auto"/>
              </w:divBdr>
            </w:div>
            <w:div w:id="860508083">
              <w:marLeft w:val="0"/>
              <w:marRight w:val="0"/>
              <w:marTop w:val="0"/>
              <w:marBottom w:val="0"/>
              <w:divBdr>
                <w:top w:val="none" w:sz="0" w:space="0" w:color="auto"/>
                <w:left w:val="none" w:sz="0" w:space="0" w:color="auto"/>
                <w:bottom w:val="none" w:sz="0" w:space="0" w:color="auto"/>
                <w:right w:val="none" w:sz="0" w:space="0" w:color="auto"/>
              </w:divBdr>
            </w:div>
          </w:divsChild>
        </w:div>
        <w:div w:id="466582227">
          <w:marLeft w:val="0"/>
          <w:marRight w:val="0"/>
          <w:marTop w:val="0"/>
          <w:marBottom w:val="0"/>
          <w:divBdr>
            <w:top w:val="none" w:sz="0" w:space="0" w:color="auto"/>
            <w:left w:val="none" w:sz="0" w:space="0" w:color="auto"/>
            <w:bottom w:val="none" w:sz="0" w:space="0" w:color="auto"/>
            <w:right w:val="none" w:sz="0" w:space="0" w:color="auto"/>
          </w:divBdr>
          <w:divsChild>
            <w:div w:id="44911987">
              <w:marLeft w:val="0"/>
              <w:marRight w:val="0"/>
              <w:marTop w:val="0"/>
              <w:marBottom w:val="0"/>
              <w:divBdr>
                <w:top w:val="none" w:sz="0" w:space="0" w:color="auto"/>
                <w:left w:val="none" w:sz="0" w:space="0" w:color="auto"/>
                <w:bottom w:val="none" w:sz="0" w:space="0" w:color="auto"/>
                <w:right w:val="none" w:sz="0" w:space="0" w:color="auto"/>
              </w:divBdr>
            </w:div>
            <w:div w:id="1003434268">
              <w:marLeft w:val="0"/>
              <w:marRight w:val="0"/>
              <w:marTop w:val="0"/>
              <w:marBottom w:val="0"/>
              <w:divBdr>
                <w:top w:val="none" w:sz="0" w:space="0" w:color="auto"/>
                <w:left w:val="none" w:sz="0" w:space="0" w:color="auto"/>
                <w:bottom w:val="none" w:sz="0" w:space="0" w:color="auto"/>
                <w:right w:val="none" w:sz="0" w:space="0" w:color="auto"/>
              </w:divBdr>
            </w:div>
          </w:divsChild>
        </w:div>
        <w:div w:id="399862859">
          <w:marLeft w:val="0"/>
          <w:marRight w:val="0"/>
          <w:marTop w:val="0"/>
          <w:marBottom w:val="0"/>
          <w:divBdr>
            <w:top w:val="none" w:sz="0" w:space="0" w:color="auto"/>
            <w:left w:val="none" w:sz="0" w:space="0" w:color="auto"/>
            <w:bottom w:val="none" w:sz="0" w:space="0" w:color="auto"/>
            <w:right w:val="none" w:sz="0" w:space="0" w:color="auto"/>
          </w:divBdr>
          <w:divsChild>
            <w:div w:id="413861765">
              <w:marLeft w:val="0"/>
              <w:marRight w:val="0"/>
              <w:marTop w:val="0"/>
              <w:marBottom w:val="0"/>
              <w:divBdr>
                <w:top w:val="none" w:sz="0" w:space="0" w:color="auto"/>
                <w:left w:val="none" w:sz="0" w:space="0" w:color="auto"/>
                <w:bottom w:val="none" w:sz="0" w:space="0" w:color="auto"/>
                <w:right w:val="none" w:sz="0" w:space="0" w:color="auto"/>
              </w:divBdr>
            </w:div>
            <w:div w:id="653221348">
              <w:marLeft w:val="0"/>
              <w:marRight w:val="0"/>
              <w:marTop w:val="0"/>
              <w:marBottom w:val="0"/>
              <w:divBdr>
                <w:top w:val="none" w:sz="0" w:space="0" w:color="auto"/>
                <w:left w:val="none" w:sz="0" w:space="0" w:color="auto"/>
                <w:bottom w:val="none" w:sz="0" w:space="0" w:color="auto"/>
                <w:right w:val="none" w:sz="0" w:space="0" w:color="auto"/>
              </w:divBdr>
            </w:div>
          </w:divsChild>
        </w:div>
        <w:div w:id="697773760">
          <w:marLeft w:val="0"/>
          <w:marRight w:val="0"/>
          <w:marTop w:val="0"/>
          <w:marBottom w:val="0"/>
          <w:divBdr>
            <w:top w:val="none" w:sz="0" w:space="0" w:color="auto"/>
            <w:left w:val="none" w:sz="0" w:space="0" w:color="auto"/>
            <w:bottom w:val="none" w:sz="0" w:space="0" w:color="auto"/>
            <w:right w:val="none" w:sz="0" w:space="0" w:color="auto"/>
          </w:divBdr>
          <w:divsChild>
            <w:div w:id="673730720">
              <w:marLeft w:val="0"/>
              <w:marRight w:val="0"/>
              <w:marTop w:val="0"/>
              <w:marBottom w:val="0"/>
              <w:divBdr>
                <w:top w:val="none" w:sz="0" w:space="0" w:color="auto"/>
                <w:left w:val="none" w:sz="0" w:space="0" w:color="auto"/>
                <w:bottom w:val="none" w:sz="0" w:space="0" w:color="auto"/>
                <w:right w:val="none" w:sz="0" w:space="0" w:color="auto"/>
              </w:divBdr>
            </w:div>
            <w:div w:id="405684923">
              <w:marLeft w:val="0"/>
              <w:marRight w:val="0"/>
              <w:marTop w:val="0"/>
              <w:marBottom w:val="0"/>
              <w:divBdr>
                <w:top w:val="none" w:sz="0" w:space="0" w:color="auto"/>
                <w:left w:val="none" w:sz="0" w:space="0" w:color="auto"/>
                <w:bottom w:val="none" w:sz="0" w:space="0" w:color="auto"/>
                <w:right w:val="none" w:sz="0" w:space="0" w:color="auto"/>
              </w:divBdr>
            </w:div>
          </w:divsChild>
        </w:div>
        <w:div w:id="458836285">
          <w:marLeft w:val="0"/>
          <w:marRight w:val="0"/>
          <w:marTop w:val="0"/>
          <w:marBottom w:val="0"/>
          <w:divBdr>
            <w:top w:val="none" w:sz="0" w:space="0" w:color="auto"/>
            <w:left w:val="none" w:sz="0" w:space="0" w:color="auto"/>
            <w:bottom w:val="none" w:sz="0" w:space="0" w:color="auto"/>
            <w:right w:val="none" w:sz="0" w:space="0" w:color="auto"/>
          </w:divBdr>
        </w:div>
        <w:div w:id="1077626854">
          <w:marLeft w:val="0"/>
          <w:marRight w:val="0"/>
          <w:marTop w:val="0"/>
          <w:marBottom w:val="0"/>
          <w:divBdr>
            <w:top w:val="none" w:sz="0" w:space="0" w:color="auto"/>
            <w:left w:val="none" w:sz="0" w:space="0" w:color="auto"/>
            <w:bottom w:val="none" w:sz="0" w:space="0" w:color="auto"/>
            <w:right w:val="none" w:sz="0" w:space="0" w:color="auto"/>
          </w:divBdr>
          <w:divsChild>
            <w:div w:id="1432044871">
              <w:marLeft w:val="0"/>
              <w:marRight w:val="0"/>
              <w:marTop w:val="0"/>
              <w:marBottom w:val="0"/>
              <w:divBdr>
                <w:top w:val="none" w:sz="0" w:space="0" w:color="auto"/>
                <w:left w:val="none" w:sz="0" w:space="0" w:color="auto"/>
                <w:bottom w:val="none" w:sz="0" w:space="0" w:color="auto"/>
                <w:right w:val="none" w:sz="0" w:space="0" w:color="auto"/>
              </w:divBdr>
            </w:div>
            <w:div w:id="107324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66B13D2C</Template>
  <TotalTime>2</TotalTime>
  <Pages>2</Pages>
  <Words>386</Words>
  <Characters>2128</Characters>
  <Application>Microsoft Office Word</Application>
  <DocSecurity>0</DocSecurity>
  <Lines>17</Lines>
  <Paragraphs>5</Paragraphs>
  <ScaleCrop>false</ScaleCrop>
  <Company>Ministerie van Buitenlandse Zaken</Company>
  <LinksUpToDate>false</LinksUpToDate>
  <CharactersWithSpaces>2509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2016-02-12T13:57:00Z</dcterms:created>
  <dcterms:modified xsi:type="dcterms:W3CDTF">2016-02-12T13:59:00Z</dcterms:modified>
</cp:coreProperties>
</file>