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799C" w:rsidRPr="0072799C" w:rsidRDefault="0072799C" w:rsidP="0072799C">
      <w:pPr>
        <w:spacing w:after="0" w:line="240" w:lineRule="auto"/>
        <w:rPr>
          <w:rFonts w:ascii="Times New Roman" w:eastAsia="Times New Roman" w:hAnsi="Times New Roman" w:cs="Times New Roman"/>
          <w:b/>
          <w:sz w:val="32"/>
          <w:szCs w:val="24"/>
        </w:rPr>
      </w:pPr>
      <w:r w:rsidRPr="0072799C">
        <w:rPr>
          <w:rFonts w:ascii="Times New Roman" w:eastAsia="Times New Roman" w:hAnsi="Times New Roman" w:cs="Times New Roman"/>
          <w:b/>
          <w:sz w:val="32"/>
          <w:szCs w:val="24"/>
        </w:rPr>
        <w:t>Chittagong Urban Transport Master Plan #1211174</w:t>
      </w:r>
    </w:p>
    <w:p w:rsidR="0072799C" w:rsidRDefault="0072799C" w:rsidP="0072799C">
      <w:pPr>
        <w:spacing w:after="0" w:line="240" w:lineRule="auto"/>
        <w:rPr>
          <w:rFonts w:ascii="Times New Roman" w:eastAsia="Times New Roman" w:hAnsi="Times New Roman" w:cs="Times New Roman"/>
          <w:b/>
          <w:sz w:val="24"/>
          <w:szCs w:val="24"/>
        </w:rPr>
      </w:pPr>
    </w:p>
    <w:p w:rsidR="0072799C" w:rsidRPr="0072799C" w:rsidRDefault="0072799C" w:rsidP="0072799C">
      <w:pPr>
        <w:spacing w:after="0" w:line="240" w:lineRule="auto"/>
        <w:rPr>
          <w:rFonts w:ascii="Times New Roman" w:eastAsia="Times New Roman" w:hAnsi="Times New Roman" w:cs="Times New Roman"/>
          <w:b/>
          <w:sz w:val="24"/>
          <w:szCs w:val="24"/>
        </w:rPr>
      </w:pPr>
      <w:r w:rsidRPr="0072799C">
        <w:rPr>
          <w:rFonts w:ascii="Times New Roman" w:eastAsia="Times New Roman" w:hAnsi="Times New Roman" w:cs="Times New Roman"/>
          <w:b/>
          <w:sz w:val="24"/>
          <w:szCs w:val="24"/>
        </w:rPr>
        <w:t>Assignment Title</w:t>
      </w:r>
    </w:p>
    <w:p w:rsidR="0072799C" w:rsidRPr="0072799C" w:rsidRDefault="0072799C" w:rsidP="0072799C">
      <w:pPr>
        <w:spacing w:after="0"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Chittagong Urban Transport Master Plan</w:t>
      </w:r>
    </w:p>
    <w:p w:rsidR="0072799C" w:rsidRDefault="0072799C" w:rsidP="0072799C">
      <w:pPr>
        <w:spacing w:after="0" w:line="240" w:lineRule="auto"/>
        <w:rPr>
          <w:rFonts w:ascii="Times New Roman" w:eastAsia="Times New Roman" w:hAnsi="Times New Roman" w:cs="Times New Roman"/>
          <w:b/>
          <w:sz w:val="24"/>
          <w:szCs w:val="24"/>
        </w:rPr>
      </w:pPr>
    </w:p>
    <w:p w:rsidR="0072799C" w:rsidRPr="0072799C" w:rsidRDefault="0072799C" w:rsidP="0072799C">
      <w:pPr>
        <w:spacing w:after="0" w:line="240" w:lineRule="auto"/>
        <w:rPr>
          <w:rFonts w:ascii="Times New Roman" w:eastAsia="Times New Roman" w:hAnsi="Times New Roman" w:cs="Times New Roman"/>
          <w:b/>
          <w:sz w:val="24"/>
          <w:szCs w:val="24"/>
        </w:rPr>
      </w:pPr>
      <w:r w:rsidRPr="0072799C">
        <w:rPr>
          <w:rFonts w:ascii="Times New Roman" w:eastAsia="Times New Roman" w:hAnsi="Times New Roman" w:cs="Times New Roman"/>
          <w:b/>
          <w:sz w:val="24"/>
          <w:szCs w:val="24"/>
        </w:rPr>
        <w:t>Publication Date</w:t>
      </w:r>
    </w:p>
    <w:p w:rsidR="0072799C" w:rsidRPr="0072799C" w:rsidRDefault="0072799C" w:rsidP="0072799C">
      <w:pPr>
        <w:spacing w:after="0"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 26-Jan-2016</w:t>
      </w:r>
    </w:p>
    <w:p w:rsidR="0072799C" w:rsidRDefault="0072799C" w:rsidP="0072799C">
      <w:pPr>
        <w:spacing w:after="0" w:line="240" w:lineRule="auto"/>
        <w:rPr>
          <w:rFonts w:ascii="Times New Roman" w:eastAsia="Times New Roman" w:hAnsi="Times New Roman" w:cs="Times New Roman"/>
          <w:b/>
          <w:sz w:val="24"/>
          <w:szCs w:val="24"/>
        </w:rPr>
      </w:pPr>
    </w:p>
    <w:p w:rsidR="0072799C" w:rsidRPr="0072799C" w:rsidRDefault="0072799C" w:rsidP="0072799C">
      <w:pPr>
        <w:spacing w:after="0" w:line="240" w:lineRule="auto"/>
        <w:rPr>
          <w:rFonts w:ascii="Times New Roman" w:eastAsia="Times New Roman" w:hAnsi="Times New Roman" w:cs="Times New Roman"/>
          <w:b/>
          <w:sz w:val="24"/>
          <w:szCs w:val="24"/>
        </w:rPr>
      </w:pPr>
      <w:r w:rsidRPr="0072799C">
        <w:rPr>
          <w:rFonts w:ascii="Times New Roman" w:eastAsia="Times New Roman" w:hAnsi="Times New Roman" w:cs="Times New Roman"/>
          <w:b/>
          <w:sz w:val="24"/>
          <w:szCs w:val="24"/>
        </w:rPr>
        <w:t>Expression of Interest Deadline</w:t>
      </w:r>
    </w:p>
    <w:p w:rsidR="0072799C" w:rsidRPr="0072799C" w:rsidRDefault="0072799C" w:rsidP="0072799C">
      <w:pPr>
        <w:spacing w:after="0"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 09-Feb-2016 at 11:59:59 PM (Eastern Time – Washington D.C.)</w:t>
      </w:r>
    </w:p>
    <w:p w:rsidR="0072799C" w:rsidRDefault="0072799C" w:rsidP="0072799C">
      <w:pPr>
        <w:spacing w:after="0" w:line="240" w:lineRule="auto"/>
        <w:rPr>
          <w:rFonts w:ascii="Times New Roman" w:eastAsia="Times New Roman" w:hAnsi="Times New Roman" w:cs="Times New Roman"/>
          <w:b/>
          <w:sz w:val="24"/>
          <w:szCs w:val="24"/>
        </w:rPr>
      </w:pPr>
    </w:p>
    <w:p w:rsidR="0072799C" w:rsidRPr="0072799C" w:rsidRDefault="0072799C" w:rsidP="0072799C">
      <w:pPr>
        <w:spacing w:after="0" w:line="240" w:lineRule="auto"/>
        <w:rPr>
          <w:rFonts w:ascii="Times New Roman" w:eastAsia="Times New Roman" w:hAnsi="Times New Roman" w:cs="Times New Roman"/>
          <w:b/>
          <w:sz w:val="24"/>
          <w:szCs w:val="24"/>
        </w:rPr>
      </w:pPr>
      <w:r w:rsidRPr="0072799C">
        <w:rPr>
          <w:rFonts w:ascii="Times New Roman" w:eastAsia="Times New Roman" w:hAnsi="Times New Roman" w:cs="Times New Roman"/>
          <w:b/>
          <w:sz w:val="24"/>
          <w:szCs w:val="24"/>
        </w:rPr>
        <w:t>Assignment Country</w:t>
      </w:r>
    </w:p>
    <w:p w:rsidR="0072799C" w:rsidRPr="0072799C" w:rsidRDefault="0072799C" w:rsidP="0072799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BD - Bangladesh</w:t>
      </w:r>
    </w:p>
    <w:p w:rsidR="0072799C" w:rsidRPr="0072799C" w:rsidRDefault="0072799C" w:rsidP="0072799C">
      <w:pPr>
        <w:spacing w:after="0" w:line="240" w:lineRule="auto"/>
        <w:rPr>
          <w:rFonts w:ascii="Times New Roman" w:eastAsia="Times New Roman" w:hAnsi="Times New Roman" w:cs="Times New Roman"/>
          <w:b/>
          <w:sz w:val="24"/>
          <w:szCs w:val="24"/>
        </w:rPr>
      </w:pPr>
      <w:r w:rsidRPr="0072799C">
        <w:rPr>
          <w:rFonts w:ascii="Times New Roman" w:eastAsia="Times New Roman" w:hAnsi="Times New Roman" w:cs="Times New Roman"/>
          <w:b/>
          <w:sz w:val="24"/>
          <w:szCs w:val="24"/>
        </w:rPr>
        <w:t>Funding Sources</w:t>
      </w:r>
    </w:p>
    <w:p w:rsidR="0072799C" w:rsidRPr="0072799C" w:rsidRDefault="0072799C" w:rsidP="0072799C">
      <w:pPr>
        <w:spacing w:after="0"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 xml:space="preserve">The World Bank Group intends to finance the assignment/services under: </w:t>
      </w:r>
    </w:p>
    <w:p w:rsidR="0072799C" w:rsidRPr="0072799C" w:rsidRDefault="0072799C" w:rsidP="0072799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BB - BANK BUDGET</w:t>
      </w:r>
    </w:p>
    <w:p w:rsidR="0072799C" w:rsidRPr="0072799C" w:rsidRDefault="0072799C" w:rsidP="0072799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TF0A1586 - Bangladesh: Improving the Public Transport Service in Chittagong</w:t>
      </w:r>
    </w:p>
    <w:p w:rsidR="0072799C" w:rsidRPr="0072799C" w:rsidRDefault="0072799C" w:rsidP="0072799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TF0A0123 - Chittagong Urban Transport Master Plan</w:t>
      </w:r>
    </w:p>
    <w:p w:rsidR="0072799C" w:rsidRPr="0072799C" w:rsidRDefault="0072799C" w:rsidP="0072799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TF0A1576 - Bangladesh sustainable logistics</w:t>
      </w:r>
    </w:p>
    <w:p w:rsidR="0072799C" w:rsidRPr="0072799C" w:rsidRDefault="0072799C" w:rsidP="0072799C">
      <w:pPr>
        <w:spacing w:after="0" w:line="240" w:lineRule="auto"/>
        <w:rPr>
          <w:rFonts w:ascii="Times New Roman" w:eastAsia="Times New Roman" w:hAnsi="Times New Roman" w:cs="Times New Roman"/>
          <w:b/>
          <w:sz w:val="24"/>
          <w:szCs w:val="24"/>
        </w:rPr>
      </w:pPr>
      <w:r w:rsidRPr="0072799C">
        <w:rPr>
          <w:rFonts w:ascii="Times New Roman" w:eastAsia="Times New Roman" w:hAnsi="Times New Roman" w:cs="Times New Roman"/>
          <w:b/>
          <w:sz w:val="24"/>
          <w:szCs w:val="24"/>
        </w:rPr>
        <w:t>Individual/Firm</w:t>
      </w:r>
    </w:p>
    <w:p w:rsidR="0072799C" w:rsidRDefault="0072799C" w:rsidP="0072799C">
      <w:pPr>
        <w:spacing w:after="0"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 xml:space="preserve">The consultant will be a firm. </w:t>
      </w:r>
    </w:p>
    <w:p w:rsidR="0072799C" w:rsidRPr="0072799C" w:rsidRDefault="0072799C" w:rsidP="0072799C">
      <w:pPr>
        <w:spacing w:after="0" w:line="240" w:lineRule="auto"/>
        <w:rPr>
          <w:rFonts w:ascii="Times New Roman" w:eastAsia="Times New Roman" w:hAnsi="Times New Roman" w:cs="Times New Roman"/>
          <w:sz w:val="24"/>
          <w:szCs w:val="24"/>
        </w:rPr>
      </w:pPr>
    </w:p>
    <w:p w:rsidR="0072799C" w:rsidRPr="0072799C" w:rsidRDefault="0072799C" w:rsidP="0072799C">
      <w:pPr>
        <w:spacing w:after="0" w:line="240" w:lineRule="auto"/>
        <w:rPr>
          <w:rFonts w:ascii="Times New Roman" w:eastAsia="Times New Roman" w:hAnsi="Times New Roman" w:cs="Times New Roman"/>
          <w:b/>
          <w:sz w:val="24"/>
          <w:szCs w:val="24"/>
        </w:rPr>
      </w:pPr>
      <w:r w:rsidRPr="0072799C">
        <w:rPr>
          <w:rFonts w:ascii="Times New Roman" w:eastAsia="Times New Roman" w:hAnsi="Times New Roman" w:cs="Times New Roman"/>
          <w:b/>
          <w:sz w:val="24"/>
          <w:szCs w:val="24"/>
        </w:rPr>
        <w:t xml:space="preserve">Assignment Description </w:t>
      </w:r>
    </w:p>
    <w:p w:rsidR="0072799C" w:rsidRPr="0072799C" w:rsidRDefault="0072799C" w:rsidP="0072799C">
      <w:pPr>
        <w:spacing w:after="0"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The main objectives of this project are to (a) inform the authorities in Chittagong of measures to improve its urban transport system through the development of a master plan, and (b) prepare pre-feasibility studies for bus improvement projects as priority investment.</w:t>
      </w:r>
      <w:r w:rsidRPr="0072799C">
        <w:rPr>
          <w:rFonts w:ascii="Times New Roman" w:eastAsia="Times New Roman" w:hAnsi="Times New Roman" w:cs="Times New Roman"/>
          <w:sz w:val="24"/>
          <w:szCs w:val="24"/>
        </w:rPr>
        <w:br/>
      </w:r>
      <w:r w:rsidRPr="0072799C">
        <w:rPr>
          <w:rFonts w:ascii="Times New Roman" w:eastAsia="Times New Roman" w:hAnsi="Times New Roman" w:cs="Times New Roman"/>
          <w:sz w:val="24"/>
          <w:szCs w:val="24"/>
        </w:rPr>
        <w:br/>
        <w:t>These objectives will be achieved by conducting a thorough review of existing transport policies and projects, carrying out travel demand and traffic studies, developing a strategic-level urban transport master plan, developing a pre-feasibility study for short-term and long-term priority interventions, and developing an institutional restructuring proposal for an efficient and quality public bus service in Chittagong, and for transport management in general.</w:t>
      </w:r>
      <w:r w:rsidRPr="0072799C">
        <w:rPr>
          <w:rFonts w:ascii="Times New Roman" w:eastAsia="Times New Roman" w:hAnsi="Times New Roman" w:cs="Times New Roman"/>
          <w:sz w:val="24"/>
          <w:szCs w:val="24"/>
        </w:rPr>
        <w:br/>
      </w:r>
      <w:r w:rsidRPr="0072799C">
        <w:rPr>
          <w:rFonts w:ascii="Times New Roman" w:eastAsia="Times New Roman" w:hAnsi="Times New Roman" w:cs="Times New Roman"/>
          <w:sz w:val="24"/>
          <w:szCs w:val="24"/>
        </w:rPr>
        <w:br/>
        <w:t xml:space="preserve">Strategic Urban Transport Master Plan will highlight broad project and policy recommendations to tackle urban transport problems in Chittagong. On the physical aspects, the master plan will identify key transport corridors in the study area and present recommendations for those key corridors, such as improved bus service and road capacity increase. It will not explore to cover all the necessary improvements for the target year, but will mainly focus on public transport improvement, which is the obvious way-forward but requires a holistic efforts, and will provide bus improvement project recommendations and support measures on traffic management. On the policy side, the master plan will address institutional arrangement for the management of metropolitan urban transport matters, and regulatory framework for effective control of private </w:t>
      </w:r>
      <w:r w:rsidRPr="0072799C">
        <w:rPr>
          <w:rFonts w:ascii="Times New Roman" w:eastAsia="Times New Roman" w:hAnsi="Times New Roman" w:cs="Times New Roman"/>
          <w:sz w:val="24"/>
          <w:szCs w:val="24"/>
        </w:rPr>
        <w:lastRenderedPageBreak/>
        <w:t xml:space="preserve">bus industry. </w:t>
      </w:r>
      <w:r w:rsidRPr="0072799C">
        <w:rPr>
          <w:rFonts w:ascii="Times New Roman" w:eastAsia="Times New Roman" w:hAnsi="Times New Roman" w:cs="Times New Roman"/>
          <w:sz w:val="24"/>
          <w:szCs w:val="24"/>
        </w:rPr>
        <w:br/>
      </w:r>
      <w:r w:rsidRPr="0072799C">
        <w:rPr>
          <w:rFonts w:ascii="Times New Roman" w:eastAsia="Times New Roman" w:hAnsi="Times New Roman" w:cs="Times New Roman"/>
          <w:sz w:val="24"/>
          <w:szCs w:val="24"/>
        </w:rPr>
        <w:br/>
        <w:t>This project also provides capacity building for government institutions and assistance for private bus industry restructuring.</w:t>
      </w:r>
    </w:p>
    <w:p w:rsidR="0072799C" w:rsidRDefault="0072799C" w:rsidP="0072799C">
      <w:pPr>
        <w:spacing w:after="0" w:line="240" w:lineRule="auto"/>
        <w:rPr>
          <w:rFonts w:ascii="Times New Roman" w:eastAsia="Times New Roman" w:hAnsi="Times New Roman" w:cs="Times New Roman"/>
          <w:sz w:val="24"/>
          <w:szCs w:val="24"/>
        </w:rPr>
      </w:pPr>
    </w:p>
    <w:p w:rsidR="0072799C" w:rsidRPr="0072799C" w:rsidRDefault="0072799C" w:rsidP="0072799C">
      <w:pPr>
        <w:spacing w:after="0" w:line="240" w:lineRule="auto"/>
        <w:rPr>
          <w:rFonts w:ascii="Times New Roman" w:eastAsia="Times New Roman" w:hAnsi="Times New Roman" w:cs="Times New Roman"/>
          <w:b/>
          <w:sz w:val="24"/>
          <w:szCs w:val="24"/>
        </w:rPr>
      </w:pPr>
      <w:r w:rsidRPr="0072799C">
        <w:rPr>
          <w:rFonts w:ascii="Times New Roman" w:eastAsia="Times New Roman" w:hAnsi="Times New Roman" w:cs="Times New Roman"/>
          <w:b/>
          <w:sz w:val="24"/>
          <w:szCs w:val="24"/>
        </w:rPr>
        <w:t xml:space="preserve">Qualification Criteria </w:t>
      </w:r>
    </w:p>
    <w:p w:rsidR="0072799C" w:rsidRPr="0072799C" w:rsidRDefault="0072799C" w:rsidP="0072799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b/>
          <w:bCs/>
          <w:sz w:val="24"/>
          <w:szCs w:val="24"/>
        </w:rPr>
        <w:t>1.</w:t>
      </w:r>
      <w:r w:rsidRPr="0072799C">
        <w:rPr>
          <w:rFonts w:ascii="Times New Roman" w:eastAsia="Times New Roman" w:hAnsi="Times New Roman" w:cs="Times New Roman"/>
          <w:sz w:val="24"/>
          <w:szCs w:val="24"/>
        </w:rPr>
        <w:t xml:space="preserve"> Provide information on the technical and managerial capabilities of the firm.</w:t>
      </w:r>
    </w:p>
    <w:p w:rsidR="0072799C" w:rsidRPr="0072799C" w:rsidRDefault="0072799C" w:rsidP="0072799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b/>
          <w:bCs/>
          <w:sz w:val="24"/>
          <w:szCs w:val="24"/>
        </w:rPr>
        <w:t>2.</w:t>
      </w:r>
      <w:r w:rsidRPr="0072799C">
        <w:rPr>
          <w:rFonts w:ascii="Times New Roman" w:eastAsia="Times New Roman" w:hAnsi="Times New Roman" w:cs="Times New Roman"/>
          <w:sz w:val="24"/>
          <w:szCs w:val="24"/>
        </w:rPr>
        <w:t xml:space="preserve"> Experience in similar assignments. This should include experiences in: 1) Developing master plans on urban transport for metropolitan regions; 2) Undertaking feasibility studies on bus improvement, such as BRT and bus priority lane; 3) Providing assistance for institutional reform for effective urban transport management, and; 4) Providing assistance for the restructuring of private bus operators. Please provide less than four most relevant project experiences in each of these four categories.</w:t>
      </w:r>
    </w:p>
    <w:p w:rsidR="0072799C" w:rsidRPr="0072799C" w:rsidRDefault="0072799C" w:rsidP="0072799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b/>
          <w:bCs/>
          <w:sz w:val="24"/>
          <w:szCs w:val="24"/>
        </w:rPr>
        <w:t>3.</w:t>
      </w:r>
      <w:r w:rsidRPr="0072799C">
        <w:rPr>
          <w:rFonts w:ascii="Times New Roman" w:eastAsia="Times New Roman" w:hAnsi="Times New Roman" w:cs="Times New Roman"/>
          <w:sz w:val="24"/>
          <w:szCs w:val="24"/>
        </w:rPr>
        <w:t xml:space="preserve"> Provide information on the qualifications of key staff. The key staff should have experience and relevant qualifications in urban transport survey and analysis, long term planning, project preparation, institutional reform, and bus industry reform.</w:t>
      </w:r>
    </w:p>
    <w:p w:rsidR="0072799C" w:rsidRPr="0072799C" w:rsidRDefault="0072799C" w:rsidP="0072799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b/>
          <w:bCs/>
          <w:sz w:val="24"/>
          <w:szCs w:val="24"/>
        </w:rPr>
        <w:t>4.</w:t>
      </w:r>
      <w:r w:rsidRPr="0072799C">
        <w:rPr>
          <w:rFonts w:ascii="Times New Roman" w:eastAsia="Times New Roman" w:hAnsi="Times New Roman" w:cs="Times New Roman"/>
          <w:sz w:val="24"/>
          <w:szCs w:val="24"/>
        </w:rPr>
        <w:t xml:space="preserve"> Provide information on their core business and years in business.</w:t>
      </w:r>
    </w:p>
    <w:p w:rsidR="0072799C" w:rsidRPr="0072799C" w:rsidRDefault="0072799C" w:rsidP="0072799C">
      <w:pPr>
        <w:spacing w:after="0" w:line="240" w:lineRule="auto"/>
        <w:rPr>
          <w:rFonts w:ascii="Times New Roman" w:eastAsia="Times New Roman" w:hAnsi="Times New Roman" w:cs="Times New Roman"/>
          <w:sz w:val="24"/>
          <w:szCs w:val="24"/>
        </w:rPr>
      </w:pPr>
      <w:r w:rsidRPr="0072799C">
        <w:rPr>
          <w:rFonts w:ascii="Times New Roman" w:eastAsia="Times New Roman" w:hAnsi="Times New Roman" w:cs="Times New Roman"/>
          <w:sz w:val="24"/>
          <w:szCs w:val="24"/>
        </w:rPr>
        <w:t>* - Mandatory</w:t>
      </w:r>
    </w:p>
    <w:p w:rsidR="00AC63F4" w:rsidRDefault="00AC63F4"/>
    <w:sectPr w:rsidR="00AC63F4" w:rsidSect="00AC63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673EB4"/>
    <w:multiLevelType w:val="multilevel"/>
    <w:tmpl w:val="8D28C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910423"/>
    <w:multiLevelType w:val="multilevel"/>
    <w:tmpl w:val="BD305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9285053"/>
    <w:multiLevelType w:val="multilevel"/>
    <w:tmpl w:val="A45CD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72799C"/>
    <w:rsid w:val="0072799C"/>
    <w:rsid w:val="00AC63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C63F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required">
    <w:name w:val="required"/>
    <w:basedOn w:val="Standaardalinea-lettertype"/>
    <w:rsid w:val="0072799C"/>
  </w:style>
</w:styles>
</file>

<file path=word/webSettings.xml><?xml version="1.0" encoding="utf-8"?>
<w:webSettings xmlns:r="http://schemas.openxmlformats.org/officeDocument/2006/relationships" xmlns:w="http://schemas.openxmlformats.org/wordprocessingml/2006/main">
  <w:divs>
    <w:div w:id="2014648128">
      <w:bodyDiv w:val="1"/>
      <w:marLeft w:val="0"/>
      <w:marRight w:val="0"/>
      <w:marTop w:val="0"/>
      <w:marBottom w:val="0"/>
      <w:divBdr>
        <w:top w:val="none" w:sz="0" w:space="0" w:color="auto"/>
        <w:left w:val="none" w:sz="0" w:space="0" w:color="auto"/>
        <w:bottom w:val="none" w:sz="0" w:space="0" w:color="auto"/>
        <w:right w:val="none" w:sz="0" w:space="0" w:color="auto"/>
      </w:divBdr>
      <w:divsChild>
        <w:div w:id="871039414">
          <w:marLeft w:val="0"/>
          <w:marRight w:val="0"/>
          <w:marTop w:val="0"/>
          <w:marBottom w:val="0"/>
          <w:divBdr>
            <w:top w:val="none" w:sz="0" w:space="0" w:color="auto"/>
            <w:left w:val="none" w:sz="0" w:space="0" w:color="auto"/>
            <w:bottom w:val="none" w:sz="0" w:space="0" w:color="auto"/>
            <w:right w:val="none" w:sz="0" w:space="0" w:color="auto"/>
          </w:divBdr>
          <w:divsChild>
            <w:div w:id="1234585044">
              <w:marLeft w:val="0"/>
              <w:marRight w:val="0"/>
              <w:marTop w:val="0"/>
              <w:marBottom w:val="0"/>
              <w:divBdr>
                <w:top w:val="none" w:sz="0" w:space="0" w:color="auto"/>
                <w:left w:val="none" w:sz="0" w:space="0" w:color="auto"/>
                <w:bottom w:val="none" w:sz="0" w:space="0" w:color="auto"/>
                <w:right w:val="none" w:sz="0" w:space="0" w:color="auto"/>
              </w:divBdr>
            </w:div>
            <w:div w:id="1826435253">
              <w:marLeft w:val="0"/>
              <w:marRight w:val="0"/>
              <w:marTop w:val="0"/>
              <w:marBottom w:val="0"/>
              <w:divBdr>
                <w:top w:val="none" w:sz="0" w:space="0" w:color="auto"/>
                <w:left w:val="none" w:sz="0" w:space="0" w:color="auto"/>
                <w:bottom w:val="none" w:sz="0" w:space="0" w:color="auto"/>
                <w:right w:val="none" w:sz="0" w:space="0" w:color="auto"/>
              </w:divBdr>
            </w:div>
          </w:divsChild>
        </w:div>
        <w:div w:id="1075323296">
          <w:marLeft w:val="0"/>
          <w:marRight w:val="0"/>
          <w:marTop w:val="0"/>
          <w:marBottom w:val="0"/>
          <w:divBdr>
            <w:top w:val="none" w:sz="0" w:space="0" w:color="auto"/>
            <w:left w:val="none" w:sz="0" w:space="0" w:color="auto"/>
            <w:bottom w:val="none" w:sz="0" w:space="0" w:color="auto"/>
            <w:right w:val="none" w:sz="0" w:space="0" w:color="auto"/>
          </w:divBdr>
          <w:divsChild>
            <w:div w:id="916289087">
              <w:marLeft w:val="0"/>
              <w:marRight w:val="0"/>
              <w:marTop w:val="0"/>
              <w:marBottom w:val="0"/>
              <w:divBdr>
                <w:top w:val="none" w:sz="0" w:space="0" w:color="auto"/>
                <w:left w:val="none" w:sz="0" w:space="0" w:color="auto"/>
                <w:bottom w:val="none" w:sz="0" w:space="0" w:color="auto"/>
                <w:right w:val="none" w:sz="0" w:space="0" w:color="auto"/>
              </w:divBdr>
            </w:div>
            <w:div w:id="113213364">
              <w:marLeft w:val="0"/>
              <w:marRight w:val="0"/>
              <w:marTop w:val="0"/>
              <w:marBottom w:val="0"/>
              <w:divBdr>
                <w:top w:val="none" w:sz="0" w:space="0" w:color="auto"/>
                <w:left w:val="none" w:sz="0" w:space="0" w:color="auto"/>
                <w:bottom w:val="none" w:sz="0" w:space="0" w:color="auto"/>
                <w:right w:val="none" w:sz="0" w:space="0" w:color="auto"/>
              </w:divBdr>
            </w:div>
          </w:divsChild>
        </w:div>
        <w:div w:id="1119059108">
          <w:marLeft w:val="0"/>
          <w:marRight w:val="0"/>
          <w:marTop w:val="0"/>
          <w:marBottom w:val="0"/>
          <w:divBdr>
            <w:top w:val="none" w:sz="0" w:space="0" w:color="auto"/>
            <w:left w:val="none" w:sz="0" w:space="0" w:color="auto"/>
            <w:bottom w:val="none" w:sz="0" w:space="0" w:color="auto"/>
            <w:right w:val="none" w:sz="0" w:space="0" w:color="auto"/>
          </w:divBdr>
          <w:divsChild>
            <w:div w:id="366564256">
              <w:marLeft w:val="0"/>
              <w:marRight w:val="0"/>
              <w:marTop w:val="0"/>
              <w:marBottom w:val="0"/>
              <w:divBdr>
                <w:top w:val="none" w:sz="0" w:space="0" w:color="auto"/>
                <w:left w:val="none" w:sz="0" w:space="0" w:color="auto"/>
                <w:bottom w:val="none" w:sz="0" w:space="0" w:color="auto"/>
                <w:right w:val="none" w:sz="0" w:space="0" w:color="auto"/>
              </w:divBdr>
            </w:div>
            <w:div w:id="1304963403">
              <w:marLeft w:val="0"/>
              <w:marRight w:val="0"/>
              <w:marTop w:val="0"/>
              <w:marBottom w:val="0"/>
              <w:divBdr>
                <w:top w:val="none" w:sz="0" w:space="0" w:color="auto"/>
                <w:left w:val="none" w:sz="0" w:space="0" w:color="auto"/>
                <w:bottom w:val="none" w:sz="0" w:space="0" w:color="auto"/>
                <w:right w:val="none" w:sz="0" w:space="0" w:color="auto"/>
              </w:divBdr>
            </w:div>
          </w:divsChild>
        </w:div>
        <w:div w:id="805658814">
          <w:marLeft w:val="0"/>
          <w:marRight w:val="0"/>
          <w:marTop w:val="0"/>
          <w:marBottom w:val="0"/>
          <w:divBdr>
            <w:top w:val="none" w:sz="0" w:space="0" w:color="auto"/>
            <w:left w:val="none" w:sz="0" w:space="0" w:color="auto"/>
            <w:bottom w:val="none" w:sz="0" w:space="0" w:color="auto"/>
            <w:right w:val="none" w:sz="0" w:space="0" w:color="auto"/>
          </w:divBdr>
          <w:divsChild>
            <w:div w:id="1151678929">
              <w:marLeft w:val="0"/>
              <w:marRight w:val="0"/>
              <w:marTop w:val="0"/>
              <w:marBottom w:val="0"/>
              <w:divBdr>
                <w:top w:val="none" w:sz="0" w:space="0" w:color="auto"/>
                <w:left w:val="none" w:sz="0" w:space="0" w:color="auto"/>
                <w:bottom w:val="none" w:sz="0" w:space="0" w:color="auto"/>
                <w:right w:val="none" w:sz="0" w:space="0" w:color="auto"/>
              </w:divBdr>
            </w:div>
            <w:div w:id="788285166">
              <w:marLeft w:val="0"/>
              <w:marRight w:val="0"/>
              <w:marTop w:val="0"/>
              <w:marBottom w:val="0"/>
              <w:divBdr>
                <w:top w:val="none" w:sz="0" w:space="0" w:color="auto"/>
                <w:left w:val="none" w:sz="0" w:space="0" w:color="auto"/>
                <w:bottom w:val="none" w:sz="0" w:space="0" w:color="auto"/>
                <w:right w:val="none" w:sz="0" w:space="0" w:color="auto"/>
              </w:divBdr>
            </w:div>
          </w:divsChild>
        </w:div>
        <w:div w:id="1200584659">
          <w:marLeft w:val="0"/>
          <w:marRight w:val="0"/>
          <w:marTop w:val="0"/>
          <w:marBottom w:val="0"/>
          <w:divBdr>
            <w:top w:val="none" w:sz="0" w:space="0" w:color="auto"/>
            <w:left w:val="none" w:sz="0" w:space="0" w:color="auto"/>
            <w:bottom w:val="none" w:sz="0" w:space="0" w:color="auto"/>
            <w:right w:val="none" w:sz="0" w:space="0" w:color="auto"/>
          </w:divBdr>
          <w:divsChild>
            <w:div w:id="149709994">
              <w:marLeft w:val="0"/>
              <w:marRight w:val="0"/>
              <w:marTop w:val="0"/>
              <w:marBottom w:val="0"/>
              <w:divBdr>
                <w:top w:val="none" w:sz="0" w:space="0" w:color="auto"/>
                <w:left w:val="none" w:sz="0" w:space="0" w:color="auto"/>
                <w:bottom w:val="none" w:sz="0" w:space="0" w:color="auto"/>
                <w:right w:val="none" w:sz="0" w:space="0" w:color="auto"/>
              </w:divBdr>
            </w:div>
            <w:div w:id="2066100423">
              <w:marLeft w:val="0"/>
              <w:marRight w:val="0"/>
              <w:marTop w:val="0"/>
              <w:marBottom w:val="0"/>
              <w:divBdr>
                <w:top w:val="none" w:sz="0" w:space="0" w:color="auto"/>
                <w:left w:val="none" w:sz="0" w:space="0" w:color="auto"/>
                <w:bottom w:val="none" w:sz="0" w:space="0" w:color="auto"/>
                <w:right w:val="none" w:sz="0" w:space="0" w:color="auto"/>
              </w:divBdr>
            </w:div>
          </w:divsChild>
        </w:div>
        <w:div w:id="256445804">
          <w:marLeft w:val="0"/>
          <w:marRight w:val="0"/>
          <w:marTop w:val="0"/>
          <w:marBottom w:val="0"/>
          <w:divBdr>
            <w:top w:val="none" w:sz="0" w:space="0" w:color="auto"/>
            <w:left w:val="none" w:sz="0" w:space="0" w:color="auto"/>
            <w:bottom w:val="none" w:sz="0" w:space="0" w:color="auto"/>
            <w:right w:val="none" w:sz="0" w:space="0" w:color="auto"/>
          </w:divBdr>
          <w:divsChild>
            <w:div w:id="374815359">
              <w:marLeft w:val="0"/>
              <w:marRight w:val="0"/>
              <w:marTop w:val="0"/>
              <w:marBottom w:val="0"/>
              <w:divBdr>
                <w:top w:val="none" w:sz="0" w:space="0" w:color="auto"/>
                <w:left w:val="none" w:sz="0" w:space="0" w:color="auto"/>
                <w:bottom w:val="none" w:sz="0" w:space="0" w:color="auto"/>
                <w:right w:val="none" w:sz="0" w:space="0" w:color="auto"/>
              </w:divBdr>
            </w:div>
            <w:div w:id="488406656">
              <w:marLeft w:val="0"/>
              <w:marRight w:val="0"/>
              <w:marTop w:val="0"/>
              <w:marBottom w:val="0"/>
              <w:divBdr>
                <w:top w:val="none" w:sz="0" w:space="0" w:color="auto"/>
                <w:left w:val="none" w:sz="0" w:space="0" w:color="auto"/>
                <w:bottom w:val="none" w:sz="0" w:space="0" w:color="auto"/>
                <w:right w:val="none" w:sz="0" w:space="0" w:color="auto"/>
              </w:divBdr>
            </w:div>
          </w:divsChild>
        </w:div>
        <w:div w:id="183590606">
          <w:marLeft w:val="0"/>
          <w:marRight w:val="0"/>
          <w:marTop w:val="0"/>
          <w:marBottom w:val="0"/>
          <w:divBdr>
            <w:top w:val="none" w:sz="0" w:space="0" w:color="auto"/>
            <w:left w:val="none" w:sz="0" w:space="0" w:color="auto"/>
            <w:bottom w:val="none" w:sz="0" w:space="0" w:color="auto"/>
            <w:right w:val="none" w:sz="0" w:space="0" w:color="auto"/>
          </w:divBdr>
          <w:divsChild>
            <w:div w:id="1840849151">
              <w:marLeft w:val="0"/>
              <w:marRight w:val="0"/>
              <w:marTop w:val="0"/>
              <w:marBottom w:val="0"/>
              <w:divBdr>
                <w:top w:val="none" w:sz="0" w:space="0" w:color="auto"/>
                <w:left w:val="none" w:sz="0" w:space="0" w:color="auto"/>
                <w:bottom w:val="none" w:sz="0" w:space="0" w:color="auto"/>
                <w:right w:val="none" w:sz="0" w:space="0" w:color="auto"/>
              </w:divBdr>
            </w:div>
            <w:div w:id="1523938603">
              <w:marLeft w:val="0"/>
              <w:marRight w:val="0"/>
              <w:marTop w:val="0"/>
              <w:marBottom w:val="0"/>
              <w:divBdr>
                <w:top w:val="none" w:sz="0" w:space="0" w:color="auto"/>
                <w:left w:val="none" w:sz="0" w:space="0" w:color="auto"/>
                <w:bottom w:val="none" w:sz="0" w:space="0" w:color="auto"/>
                <w:right w:val="none" w:sz="0" w:space="0" w:color="auto"/>
              </w:divBdr>
            </w:div>
          </w:divsChild>
        </w:div>
        <w:div w:id="467212796">
          <w:marLeft w:val="0"/>
          <w:marRight w:val="0"/>
          <w:marTop w:val="0"/>
          <w:marBottom w:val="0"/>
          <w:divBdr>
            <w:top w:val="none" w:sz="0" w:space="0" w:color="auto"/>
            <w:left w:val="none" w:sz="0" w:space="0" w:color="auto"/>
            <w:bottom w:val="none" w:sz="0" w:space="0" w:color="auto"/>
            <w:right w:val="none" w:sz="0" w:space="0" w:color="auto"/>
          </w:divBdr>
        </w:div>
        <w:div w:id="4675029">
          <w:marLeft w:val="0"/>
          <w:marRight w:val="0"/>
          <w:marTop w:val="0"/>
          <w:marBottom w:val="0"/>
          <w:divBdr>
            <w:top w:val="none" w:sz="0" w:space="0" w:color="auto"/>
            <w:left w:val="none" w:sz="0" w:space="0" w:color="auto"/>
            <w:bottom w:val="none" w:sz="0" w:space="0" w:color="auto"/>
            <w:right w:val="none" w:sz="0" w:space="0" w:color="auto"/>
          </w:divBdr>
          <w:divsChild>
            <w:div w:id="1285387012">
              <w:marLeft w:val="0"/>
              <w:marRight w:val="0"/>
              <w:marTop w:val="0"/>
              <w:marBottom w:val="0"/>
              <w:divBdr>
                <w:top w:val="none" w:sz="0" w:space="0" w:color="auto"/>
                <w:left w:val="none" w:sz="0" w:space="0" w:color="auto"/>
                <w:bottom w:val="none" w:sz="0" w:space="0" w:color="auto"/>
                <w:right w:val="none" w:sz="0" w:space="0" w:color="auto"/>
              </w:divBdr>
            </w:div>
            <w:div w:id="5416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490</Words>
  <Characters>2794</Characters>
  <Application>Microsoft Office Word</Application>
  <DocSecurity>0</DocSecurity>
  <Lines>23</Lines>
  <Paragraphs>6</Paragraphs>
  <ScaleCrop>false</ScaleCrop>
  <Company>Hewlett-Packard</Company>
  <LinksUpToDate>false</LinksUpToDate>
  <CharactersWithSpaces>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Broeder</dc:creator>
  <cp:lastModifiedBy>Stephanie Broeder</cp:lastModifiedBy>
  <cp:revision>1</cp:revision>
  <dcterms:created xsi:type="dcterms:W3CDTF">2016-01-26T16:42:00Z</dcterms:created>
  <dcterms:modified xsi:type="dcterms:W3CDTF">2016-01-26T16:45:00Z</dcterms:modified>
</cp:coreProperties>
</file>