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5CCA" w:rsidRPr="00EA5CCA" w:rsidRDefault="009D0DB2" w:rsidP="00EA5CCA">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EA5CCA" w:rsidRPr="00EA5CCA">
        <w:rPr>
          <w:rFonts w:ascii="Times New Roman" w:eastAsia="Times New Roman" w:hAnsi="Times New Roman" w:cs="Times New Roman"/>
          <w:sz w:val="24"/>
          <w:szCs w:val="24"/>
          <w:lang w:eastAsia="nl-NL"/>
        </w:rPr>
        <w:t>equest for expression of interest for selection # 1210421</w:t>
      </w:r>
    </w:p>
    <w:p w:rsidR="009D0DB2" w:rsidRDefault="009D0DB2" w:rsidP="00EA5CCA">
      <w:pPr>
        <w:spacing w:after="0"/>
        <w:rPr>
          <w:rFonts w:ascii="Times New Roman" w:eastAsia="Times New Roman" w:hAnsi="Times New Roman" w:cs="Times New Roman"/>
          <w:sz w:val="24"/>
          <w:szCs w:val="24"/>
          <w:lang w:eastAsia="nl-NL"/>
        </w:rPr>
      </w:pP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Assignment Title</w:t>
      </w:r>
    </w:p>
    <w:p w:rsidR="00EA5CCA" w:rsidRPr="00EA5CCA" w:rsidRDefault="00EA5CCA" w:rsidP="00EA5CCA">
      <w:pPr>
        <w:spacing w:after="0"/>
        <w:rPr>
          <w:rFonts w:ascii="Times New Roman" w:eastAsia="Times New Roman" w:hAnsi="Times New Roman" w:cs="Times New Roman"/>
          <w:sz w:val="24"/>
          <w:szCs w:val="24"/>
          <w:lang w:eastAsia="nl-NL"/>
        </w:rPr>
      </w:pPr>
      <w:bookmarkStart w:id="0" w:name="_GoBack"/>
      <w:r w:rsidRPr="00EA5CCA">
        <w:rPr>
          <w:rFonts w:ascii="Times New Roman" w:eastAsia="Times New Roman" w:hAnsi="Times New Roman" w:cs="Times New Roman"/>
          <w:sz w:val="24"/>
          <w:szCs w:val="24"/>
          <w:lang w:eastAsia="nl-NL"/>
        </w:rPr>
        <w:t>Environmental and Social Consultant</w:t>
      </w:r>
    </w:p>
    <w:bookmarkEnd w:id="0"/>
    <w:p w:rsidR="009D0DB2" w:rsidRDefault="009D0DB2" w:rsidP="00EA5CCA">
      <w:pPr>
        <w:spacing w:after="0"/>
        <w:rPr>
          <w:rFonts w:ascii="Times New Roman" w:eastAsia="Times New Roman" w:hAnsi="Times New Roman" w:cs="Times New Roman"/>
          <w:sz w:val="24"/>
          <w:szCs w:val="24"/>
          <w:lang w:eastAsia="nl-NL"/>
        </w:rPr>
      </w:pP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Publication Date</w:t>
      </w: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 10-Jan-2016</w:t>
      </w:r>
    </w:p>
    <w:p w:rsidR="009D0DB2" w:rsidRDefault="009D0DB2" w:rsidP="00EA5CCA">
      <w:pPr>
        <w:spacing w:after="0"/>
        <w:rPr>
          <w:rFonts w:ascii="Times New Roman" w:eastAsia="Times New Roman" w:hAnsi="Times New Roman" w:cs="Times New Roman"/>
          <w:sz w:val="24"/>
          <w:szCs w:val="24"/>
          <w:lang w:eastAsia="nl-NL"/>
        </w:rPr>
      </w:pP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Expression of Interest Deadline</w:t>
      </w: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 17-Jan-2016 at 11:59:59 PM (Eastern Time – Washington D.C.)</w:t>
      </w:r>
    </w:p>
    <w:p w:rsidR="009D0DB2" w:rsidRDefault="009D0DB2" w:rsidP="00EA5CCA">
      <w:pPr>
        <w:spacing w:after="0"/>
        <w:rPr>
          <w:rFonts w:ascii="Times New Roman" w:eastAsia="Times New Roman" w:hAnsi="Times New Roman" w:cs="Times New Roman"/>
          <w:sz w:val="24"/>
          <w:szCs w:val="24"/>
          <w:lang w:eastAsia="nl-NL"/>
        </w:rPr>
      </w:pP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Language of Notice</w:t>
      </w: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 English</w:t>
      </w:r>
    </w:p>
    <w:p w:rsidR="009D0DB2" w:rsidRDefault="009D0DB2" w:rsidP="00EA5CCA">
      <w:pPr>
        <w:spacing w:after="0"/>
        <w:rPr>
          <w:rFonts w:ascii="Times New Roman" w:eastAsia="Times New Roman" w:hAnsi="Times New Roman" w:cs="Times New Roman"/>
          <w:sz w:val="24"/>
          <w:szCs w:val="24"/>
          <w:lang w:eastAsia="nl-NL"/>
        </w:rPr>
      </w:pP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 xml:space="preserve">Selection Notice </w:t>
      </w:r>
    </w:p>
    <w:p w:rsidR="00EA5CCA" w:rsidRPr="00EA5CCA" w:rsidRDefault="00EA5CCA" w:rsidP="00EA5CCA">
      <w:pPr>
        <w:spacing w:after="0"/>
        <w:rPr>
          <w:rFonts w:ascii="Times New Roman" w:eastAsia="Times New Roman" w:hAnsi="Times New Roman" w:cs="Times New Roman"/>
          <w:sz w:val="24"/>
          <w:szCs w:val="24"/>
          <w:lang w:val="nl-NL" w:eastAsia="nl-NL"/>
        </w:rPr>
      </w:pPr>
      <w:r w:rsidRPr="00EA5CCA">
        <w:rPr>
          <w:rFonts w:ascii="Times New Roman" w:eastAsia="Times New Roman" w:hAnsi="Times New Roman" w:cs="Times New Roman"/>
          <w:sz w:val="24"/>
          <w:szCs w:val="24"/>
          <w:lang w:val="nl-NL" w:eastAsia="nl-NL"/>
        </w:rPr>
        <w:t>Assignment Country</w:t>
      </w:r>
    </w:p>
    <w:p w:rsidR="00EA5CCA" w:rsidRPr="00EA5CCA" w:rsidRDefault="00EA5CCA" w:rsidP="00EA5CC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A5CCA">
        <w:rPr>
          <w:rFonts w:ascii="Times New Roman" w:eastAsia="Times New Roman" w:hAnsi="Times New Roman" w:cs="Times New Roman"/>
          <w:sz w:val="24"/>
          <w:szCs w:val="24"/>
          <w:lang w:val="nl-NL" w:eastAsia="nl-NL"/>
        </w:rPr>
        <w:t>BR - Brazil</w:t>
      </w:r>
    </w:p>
    <w:p w:rsidR="00EA5CCA" w:rsidRPr="00EA5CCA" w:rsidRDefault="00EA5CCA" w:rsidP="00EA5CCA">
      <w:pPr>
        <w:spacing w:after="0"/>
        <w:rPr>
          <w:rFonts w:ascii="Times New Roman" w:eastAsia="Times New Roman" w:hAnsi="Times New Roman" w:cs="Times New Roman"/>
          <w:sz w:val="24"/>
          <w:szCs w:val="24"/>
          <w:lang w:val="nl-NL" w:eastAsia="nl-NL"/>
        </w:rPr>
      </w:pPr>
      <w:r w:rsidRPr="00EA5CCA">
        <w:rPr>
          <w:rFonts w:ascii="Times New Roman" w:eastAsia="Times New Roman" w:hAnsi="Times New Roman" w:cs="Times New Roman"/>
          <w:sz w:val="24"/>
          <w:szCs w:val="24"/>
          <w:lang w:val="nl-NL" w:eastAsia="nl-NL"/>
        </w:rPr>
        <w:t>Funding Sources</w:t>
      </w: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 xml:space="preserve">The World Bank Group intends to finance the assignment/services under: </w:t>
      </w:r>
    </w:p>
    <w:p w:rsidR="00EA5CCA" w:rsidRPr="00EA5CCA" w:rsidRDefault="00EA5CCA" w:rsidP="00EA5CC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A5CCA">
        <w:rPr>
          <w:rFonts w:ascii="Times New Roman" w:eastAsia="Times New Roman" w:hAnsi="Times New Roman" w:cs="Times New Roman"/>
          <w:sz w:val="24"/>
          <w:szCs w:val="24"/>
          <w:lang w:val="nl-NL" w:eastAsia="nl-NL"/>
        </w:rPr>
        <w:t>BB - BANK BUDGET</w:t>
      </w:r>
    </w:p>
    <w:p w:rsidR="00EA5CCA" w:rsidRPr="00EA5CCA" w:rsidRDefault="00EA5CCA" w:rsidP="00EA5CCA">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TF014513 - BRAZIL PSP PROGRAM - BNDES/IFC Contributions</w:t>
      </w: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Individual/Firm</w:t>
      </w: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 xml:space="preserve">The consultant will be a firm. </w:t>
      </w:r>
    </w:p>
    <w:p w:rsidR="009D0DB2" w:rsidRDefault="009D0DB2" w:rsidP="00EA5CCA">
      <w:pPr>
        <w:spacing w:after="0"/>
        <w:rPr>
          <w:rFonts w:ascii="Times New Roman" w:eastAsia="Times New Roman" w:hAnsi="Times New Roman" w:cs="Times New Roman"/>
          <w:sz w:val="24"/>
          <w:szCs w:val="24"/>
          <w:lang w:val="nl-NL" w:eastAsia="nl-NL"/>
        </w:rPr>
      </w:pPr>
    </w:p>
    <w:p w:rsidR="00EA5CCA" w:rsidRPr="00EA5CCA" w:rsidRDefault="00EA5CCA" w:rsidP="00EA5CCA">
      <w:pPr>
        <w:spacing w:after="0"/>
        <w:rPr>
          <w:rFonts w:ascii="Times New Roman" w:eastAsia="Times New Roman" w:hAnsi="Times New Roman" w:cs="Times New Roman"/>
          <w:sz w:val="24"/>
          <w:szCs w:val="24"/>
          <w:lang w:val="nl-NL" w:eastAsia="nl-NL"/>
        </w:rPr>
      </w:pPr>
      <w:r w:rsidRPr="00EA5CCA">
        <w:rPr>
          <w:rFonts w:ascii="Times New Roman" w:eastAsia="Times New Roman" w:hAnsi="Times New Roman" w:cs="Times New Roman"/>
          <w:sz w:val="24"/>
          <w:szCs w:val="24"/>
          <w:lang w:val="nl-NL" w:eastAsia="nl-NL"/>
        </w:rPr>
        <w:t xml:space="preserve">Assignment Description </w:t>
      </w:r>
    </w:p>
    <w:p w:rsidR="00EA5CCA" w:rsidRPr="00EA5CCA" w:rsidRDefault="00EA5CCA" w:rsidP="00EA5CCA">
      <w:pPr>
        <w:spacing w:after="0"/>
        <w:rPr>
          <w:rFonts w:ascii="Times New Roman" w:eastAsia="Times New Roman" w:hAnsi="Times New Roman" w:cs="Times New Roman"/>
          <w:sz w:val="24"/>
          <w:szCs w:val="24"/>
          <w:lang w:eastAsia="nl-NL"/>
        </w:rPr>
      </w:pPr>
      <w:r w:rsidRPr="00EA5CCA">
        <w:rPr>
          <w:rFonts w:ascii="Times New Roman" w:eastAsia="Times New Roman" w:hAnsi="Times New Roman" w:cs="Times New Roman"/>
          <w:sz w:val="24"/>
          <w:szCs w:val="24"/>
          <w:lang w:eastAsia="nl-NL"/>
        </w:rPr>
        <w:t>SELECTION FOR CONSULTANTS BY THE WORLD BANK GROUP</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REQUEST FOR EXPRESSIONS OF INTEREST</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Electronic Submissions through World Bank Group eConsultant2</w:t>
      </w:r>
      <w:r w:rsidRPr="00EA5CCA">
        <w:rPr>
          <w:rFonts w:ascii="Times New Roman" w:eastAsia="Times New Roman" w:hAnsi="Times New Roman" w:cs="Times New Roman"/>
          <w:sz w:val="24"/>
          <w:szCs w:val="24"/>
          <w:lang w:eastAsia="nl-NL"/>
        </w:rPr>
        <w:br/>
        <w:t>https://wbgeconsult2.worldbank.org/wbgec/index.html</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ASSIGNMENT OVERVIEW</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Assignment Title: 1210421 - Environmental and Social Consultant</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Assignment Countries:</w:t>
      </w:r>
      <w:r w:rsidRPr="00EA5CCA">
        <w:rPr>
          <w:rFonts w:ascii="Times New Roman" w:eastAsia="Times New Roman" w:hAnsi="Times New Roman" w:cs="Times New Roman"/>
          <w:sz w:val="24"/>
          <w:szCs w:val="24"/>
          <w:lang w:eastAsia="nl-NL"/>
        </w:rPr>
        <w:br/>
        <w:t>- Brazil</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ASSIGNMENT DESCRIPTION</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 xml:space="preserve">The International Finance Corporation (IFC), a member of the World Bank Group, is being </w:t>
      </w:r>
      <w:r w:rsidRPr="00EA5CCA">
        <w:rPr>
          <w:rFonts w:ascii="Times New Roman" w:eastAsia="Times New Roman" w:hAnsi="Times New Roman" w:cs="Times New Roman"/>
          <w:sz w:val="24"/>
          <w:szCs w:val="24"/>
          <w:lang w:eastAsia="nl-NL"/>
        </w:rPr>
        <w:lastRenderedPageBreak/>
        <w:t>considered as lead advisor to structure and promote a new Roads Concession Program.</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The Client expects to attract international bidders for the above mentioned Concessions Program.</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This consultant is expected to render advisory services for IFC and its client related to key socio-environmental issues concerning the Transaction.</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FUNDING SOURCE</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EA5CCA">
        <w:rPr>
          <w:rFonts w:ascii="Times New Roman" w:eastAsia="Times New Roman" w:hAnsi="Times New Roman" w:cs="Times New Roman"/>
          <w:sz w:val="24"/>
          <w:szCs w:val="24"/>
          <w:lang w:eastAsia="nl-NL"/>
        </w:rPr>
        <w:br/>
        <w:t>- BANK BUDGET</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ELIGIBILITY</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Eligibility restrictions apply:</w:t>
      </w:r>
      <w:r w:rsidRPr="00EA5CCA">
        <w:rPr>
          <w:rFonts w:ascii="Times New Roman" w:eastAsia="Times New Roman" w:hAnsi="Times New Roman" w:cs="Times New Roman"/>
          <w:sz w:val="24"/>
          <w:szCs w:val="24"/>
          <w:lang w:eastAsia="nl-NL"/>
        </w:rPr>
        <w:br/>
        <w:t>[Please type list of restrictions]</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INDIVIDUAL / FIRM PROFILE</w:t>
      </w:r>
      <w:r w:rsidRPr="00EA5CCA">
        <w:rPr>
          <w:rFonts w:ascii="Times New Roman" w:eastAsia="Times New Roman" w:hAnsi="Times New Roman" w:cs="Times New Roman"/>
          <w:sz w:val="24"/>
          <w:szCs w:val="24"/>
          <w:lang w:eastAsia="nl-NL"/>
        </w:rPr>
        <w:br/>
        <w:t xml:space="preserve">The consultant will be a firm. </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SUBMISSION REQUIREMENTS</w:t>
      </w:r>
      <w:r w:rsidRPr="00EA5CCA">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Interested firms are hereby invited to submit expressions of interest.</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EA5CCA">
        <w:rPr>
          <w:rFonts w:ascii="Times New Roman" w:eastAsia="Times New Roman" w:hAnsi="Times New Roman" w:cs="Times New Roman"/>
          <w:sz w:val="24"/>
          <w:szCs w:val="24"/>
          <w:lang w:eastAsia="nl-NL"/>
        </w:rPr>
        <w:br/>
      </w:r>
      <w:r w:rsidRPr="00EA5CCA">
        <w:rPr>
          <w:rFonts w:ascii="Times New Roman" w:eastAsia="Times New Roman" w:hAnsi="Times New Roman" w:cs="Times New Roman"/>
          <w:sz w:val="24"/>
          <w:szCs w:val="24"/>
          <w:lang w:eastAsia="nl-NL"/>
        </w:rPr>
        <w:br/>
        <w:t>NOTES</w:t>
      </w:r>
      <w:r w:rsidRPr="00EA5CCA">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EA5CCA" w:rsidRPr="00EA5CCA" w:rsidRDefault="00EA5CCA" w:rsidP="00EA5CCA">
      <w:pPr>
        <w:spacing w:after="0"/>
        <w:rPr>
          <w:rFonts w:ascii="Times New Roman" w:eastAsia="Times New Roman" w:hAnsi="Times New Roman" w:cs="Times New Roman"/>
          <w:sz w:val="24"/>
          <w:szCs w:val="24"/>
          <w:lang w:val="nl-NL" w:eastAsia="nl-NL"/>
        </w:rPr>
      </w:pPr>
      <w:r w:rsidRPr="00EA5CCA">
        <w:rPr>
          <w:rFonts w:ascii="Times New Roman" w:eastAsia="Times New Roman" w:hAnsi="Times New Roman" w:cs="Times New Roman"/>
          <w:sz w:val="24"/>
          <w:szCs w:val="24"/>
          <w:lang w:val="nl-NL" w:eastAsia="nl-NL"/>
        </w:rPr>
        <w:t xml:space="preserve">Qualification Criteria </w:t>
      </w:r>
    </w:p>
    <w:p w:rsidR="00EA5CCA" w:rsidRPr="00EA5CCA" w:rsidRDefault="00EA5CCA" w:rsidP="00EA5CC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A5CCA">
        <w:rPr>
          <w:rFonts w:ascii="Times New Roman" w:eastAsia="Times New Roman" w:hAnsi="Times New Roman" w:cs="Times New Roman"/>
          <w:b/>
          <w:bCs/>
          <w:sz w:val="24"/>
          <w:szCs w:val="24"/>
          <w:lang w:eastAsia="nl-NL"/>
        </w:rPr>
        <w:t>1.</w:t>
      </w:r>
      <w:r w:rsidRPr="00EA5CCA">
        <w:rPr>
          <w:rFonts w:ascii="Times New Roman" w:eastAsia="Times New Roman" w:hAnsi="Times New Roman" w:cs="Times New Roman"/>
          <w:sz w:val="24"/>
          <w:szCs w:val="24"/>
          <w:lang w:eastAsia="nl-NL"/>
        </w:rPr>
        <w:t xml:space="preserve"> Provide information showing that they are qualified in the field of the assignment.</w:t>
      </w:r>
    </w:p>
    <w:p w:rsidR="00EA5CCA" w:rsidRPr="00EA5CCA" w:rsidRDefault="00EA5CCA" w:rsidP="00EA5CC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A5CCA">
        <w:rPr>
          <w:rFonts w:ascii="Times New Roman" w:eastAsia="Times New Roman" w:hAnsi="Times New Roman" w:cs="Times New Roman"/>
          <w:b/>
          <w:bCs/>
          <w:sz w:val="24"/>
          <w:szCs w:val="24"/>
          <w:lang w:eastAsia="nl-NL"/>
        </w:rPr>
        <w:t>2.</w:t>
      </w:r>
      <w:r w:rsidRPr="00EA5CCA">
        <w:rPr>
          <w:rFonts w:ascii="Times New Roman" w:eastAsia="Times New Roman" w:hAnsi="Times New Roman" w:cs="Times New Roman"/>
          <w:sz w:val="24"/>
          <w:szCs w:val="24"/>
          <w:lang w:eastAsia="nl-NL"/>
        </w:rPr>
        <w:t xml:space="preserve"> Provide information on the technical and managerial capabilities of the firm.</w:t>
      </w:r>
    </w:p>
    <w:p w:rsidR="00EA5CCA" w:rsidRPr="00EA5CCA" w:rsidRDefault="00EA5CCA" w:rsidP="00EA5CC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A5CCA">
        <w:rPr>
          <w:rFonts w:ascii="Times New Roman" w:eastAsia="Times New Roman" w:hAnsi="Times New Roman" w:cs="Times New Roman"/>
          <w:b/>
          <w:bCs/>
          <w:sz w:val="24"/>
          <w:szCs w:val="24"/>
          <w:lang w:eastAsia="nl-NL"/>
        </w:rPr>
        <w:t>3.</w:t>
      </w:r>
      <w:r w:rsidRPr="00EA5CCA">
        <w:rPr>
          <w:rFonts w:ascii="Times New Roman" w:eastAsia="Times New Roman" w:hAnsi="Times New Roman" w:cs="Times New Roman"/>
          <w:sz w:val="24"/>
          <w:szCs w:val="24"/>
          <w:lang w:eastAsia="nl-NL"/>
        </w:rPr>
        <w:t xml:space="preserve"> Provide information on their core business and years in business.</w:t>
      </w:r>
    </w:p>
    <w:p w:rsidR="00EA5CCA" w:rsidRPr="00EA5CCA" w:rsidRDefault="00EA5CCA" w:rsidP="00EA5CC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A5CCA">
        <w:rPr>
          <w:rFonts w:ascii="Times New Roman" w:eastAsia="Times New Roman" w:hAnsi="Times New Roman" w:cs="Times New Roman"/>
          <w:b/>
          <w:bCs/>
          <w:sz w:val="24"/>
          <w:szCs w:val="24"/>
          <w:lang w:eastAsia="nl-NL"/>
        </w:rPr>
        <w:t>4.</w:t>
      </w:r>
      <w:r w:rsidRPr="00EA5CCA">
        <w:rPr>
          <w:rFonts w:ascii="Times New Roman" w:eastAsia="Times New Roman" w:hAnsi="Times New Roman" w:cs="Times New Roman"/>
          <w:sz w:val="24"/>
          <w:szCs w:val="24"/>
          <w:lang w:eastAsia="nl-NL"/>
        </w:rPr>
        <w:t xml:space="preserve"> Provide information on the qualifications of key staff.</w:t>
      </w:r>
    </w:p>
    <w:p w:rsidR="00EA5CCA" w:rsidRPr="00EA5CCA" w:rsidRDefault="00EA5CCA" w:rsidP="00EA5CCA">
      <w:pPr>
        <w:spacing w:after="0"/>
        <w:rPr>
          <w:rFonts w:ascii="Times New Roman" w:eastAsia="Times New Roman" w:hAnsi="Times New Roman" w:cs="Times New Roman"/>
          <w:sz w:val="24"/>
          <w:szCs w:val="24"/>
          <w:lang w:val="nl-NL" w:eastAsia="nl-NL"/>
        </w:rPr>
      </w:pPr>
      <w:r w:rsidRPr="00EA5CCA">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9416A"/>
    <w:multiLevelType w:val="multilevel"/>
    <w:tmpl w:val="910E2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6E6357"/>
    <w:multiLevelType w:val="multilevel"/>
    <w:tmpl w:val="95101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4D73390"/>
    <w:multiLevelType w:val="multilevel"/>
    <w:tmpl w:val="D368F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CCA"/>
    <w:rsid w:val="009D0DB2"/>
    <w:rsid w:val="00D309B7"/>
    <w:rsid w:val="00EA5C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347569">
      <w:bodyDiv w:val="1"/>
      <w:marLeft w:val="0"/>
      <w:marRight w:val="0"/>
      <w:marTop w:val="0"/>
      <w:marBottom w:val="0"/>
      <w:divBdr>
        <w:top w:val="none" w:sz="0" w:space="0" w:color="auto"/>
        <w:left w:val="none" w:sz="0" w:space="0" w:color="auto"/>
        <w:bottom w:val="none" w:sz="0" w:space="0" w:color="auto"/>
        <w:right w:val="none" w:sz="0" w:space="0" w:color="auto"/>
      </w:divBdr>
      <w:divsChild>
        <w:div w:id="540556947">
          <w:marLeft w:val="0"/>
          <w:marRight w:val="0"/>
          <w:marTop w:val="0"/>
          <w:marBottom w:val="0"/>
          <w:divBdr>
            <w:top w:val="none" w:sz="0" w:space="0" w:color="auto"/>
            <w:left w:val="none" w:sz="0" w:space="0" w:color="auto"/>
            <w:bottom w:val="none" w:sz="0" w:space="0" w:color="auto"/>
            <w:right w:val="none" w:sz="0" w:space="0" w:color="auto"/>
          </w:divBdr>
        </w:div>
        <w:div w:id="333261650">
          <w:marLeft w:val="0"/>
          <w:marRight w:val="0"/>
          <w:marTop w:val="0"/>
          <w:marBottom w:val="0"/>
          <w:divBdr>
            <w:top w:val="none" w:sz="0" w:space="0" w:color="auto"/>
            <w:left w:val="none" w:sz="0" w:space="0" w:color="auto"/>
            <w:bottom w:val="none" w:sz="0" w:space="0" w:color="auto"/>
            <w:right w:val="none" w:sz="0" w:space="0" w:color="auto"/>
          </w:divBdr>
          <w:divsChild>
            <w:div w:id="1744335232">
              <w:marLeft w:val="0"/>
              <w:marRight w:val="0"/>
              <w:marTop w:val="0"/>
              <w:marBottom w:val="0"/>
              <w:divBdr>
                <w:top w:val="none" w:sz="0" w:space="0" w:color="auto"/>
                <w:left w:val="none" w:sz="0" w:space="0" w:color="auto"/>
                <w:bottom w:val="none" w:sz="0" w:space="0" w:color="auto"/>
                <w:right w:val="none" w:sz="0" w:space="0" w:color="auto"/>
              </w:divBdr>
              <w:divsChild>
                <w:div w:id="804542793">
                  <w:marLeft w:val="0"/>
                  <w:marRight w:val="0"/>
                  <w:marTop w:val="0"/>
                  <w:marBottom w:val="0"/>
                  <w:divBdr>
                    <w:top w:val="none" w:sz="0" w:space="0" w:color="auto"/>
                    <w:left w:val="none" w:sz="0" w:space="0" w:color="auto"/>
                    <w:bottom w:val="none" w:sz="0" w:space="0" w:color="auto"/>
                    <w:right w:val="none" w:sz="0" w:space="0" w:color="auto"/>
                  </w:divBdr>
                </w:div>
              </w:divsChild>
            </w:div>
            <w:div w:id="1632517186">
              <w:marLeft w:val="0"/>
              <w:marRight w:val="0"/>
              <w:marTop w:val="0"/>
              <w:marBottom w:val="0"/>
              <w:divBdr>
                <w:top w:val="none" w:sz="0" w:space="0" w:color="auto"/>
                <w:left w:val="none" w:sz="0" w:space="0" w:color="auto"/>
                <w:bottom w:val="none" w:sz="0" w:space="0" w:color="auto"/>
                <w:right w:val="none" w:sz="0" w:space="0" w:color="auto"/>
              </w:divBdr>
              <w:divsChild>
                <w:div w:id="1620839661">
                  <w:marLeft w:val="0"/>
                  <w:marRight w:val="0"/>
                  <w:marTop w:val="0"/>
                  <w:marBottom w:val="0"/>
                  <w:divBdr>
                    <w:top w:val="none" w:sz="0" w:space="0" w:color="auto"/>
                    <w:left w:val="none" w:sz="0" w:space="0" w:color="auto"/>
                    <w:bottom w:val="none" w:sz="0" w:space="0" w:color="auto"/>
                    <w:right w:val="none" w:sz="0" w:space="0" w:color="auto"/>
                  </w:divBdr>
                </w:div>
                <w:div w:id="1638879187">
                  <w:marLeft w:val="0"/>
                  <w:marRight w:val="0"/>
                  <w:marTop w:val="0"/>
                  <w:marBottom w:val="0"/>
                  <w:divBdr>
                    <w:top w:val="none" w:sz="0" w:space="0" w:color="auto"/>
                    <w:left w:val="none" w:sz="0" w:space="0" w:color="auto"/>
                    <w:bottom w:val="none" w:sz="0" w:space="0" w:color="auto"/>
                    <w:right w:val="none" w:sz="0" w:space="0" w:color="auto"/>
                  </w:divBdr>
                </w:div>
              </w:divsChild>
            </w:div>
            <w:div w:id="944071687">
              <w:marLeft w:val="0"/>
              <w:marRight w:val="0"/>
              <w:marTop w:val="0"/>
              <w:marBottom w:val="0"/>
              <w:divBdr>
                <w:top w:val="none" w:sz="0" w:space="0" w:color="auto"/>
                <w:left w:val="none" w:sz="0" w:space="0" w:color="auto"/>
                <w:bottom w:val="none" w:sz="0" w:space="0" w:color="auto"/>
                <w:right w:val="none" w:sz="0" w:space="0" w:color="auto"/>
              </w:divBdr>
              <w:divsChild>
                <w:div w:id="1006785111">
                  <w:marLeft w:val="0"/>
                  <w:marRight w:val="0"/>
                  <w:marTop w:val="0"/>
                  <w:marBottom w:val="0"/>
                  <w:divBdr>
                    <w:top w:val="none" w:sz="0" w:space="0" w:color="auto"/>
                    <w:left w:val="none" w:sz="0" w:space="0" w:color="auto"/>
                    <w:bottom w:val="none" w:sz="0" w:space="0" w:color="auto"/>
                    <w:right w:val="none" w:sz="0" w:space="0" w:color="auto"/>
                  </w:divBdr>
                </w:div>
                <w:div w:id="2059012925">
                  <w:marLeft w:val="0"/>
                  <w:marRight w:val="0"/>
                  <w:marTop w:val="0"/>
                  <w:marBottom w:val="0"/>
                  <w:divBdr>
                    <w:top w:val="none" w:sz="0" w:space="0" w:color="auto"/>
                    <w:left w:val="none" w:sz="0" w:space="0" w:color="auto"/>
                    <w:bottom w:val="none" w:sz="0" w:space="0" w:color="auto"/>
                    <w:right w:val="none" w:sz="0" w:space="0" w:color="auto"/>
                  </w:divBdr>
                </w:div>
              </w:divsChild>
            </w:div>
            <w:div w:id="68888206">
              <w:marLeft w:val="0"/>
              <w:marRight w:val="0"/>
              <w:marTop w:val="0"/>
              <w:marBottom w:val="0"/>
              <w:divBdr>
                <w:top w:val="none" w:sz="0" w:space="0" w:color="auto"/>
                <w:left w:val="none" w:sz="0" w:space="0" w:color="auto"/>
                <w:bottom w:val="none" w:sz="0" w:space="0" w:color="auto"/>
                <w:right w:val="none" w:sz="0" w:space="0" w:color="auto"/>
              </w:divBdr>
              <w:divsChild>
                <w:div w:id="367531149">
                  <w:marLeft w:val="0"/>
                  <w:marRight w:val="0"/>
                  <w:marTop w:val="0"/>
                  <w:marBottom w:val="0"/>
                  <w:divBdr>
                    <w:top w:val="none" w:sz="0" w:space="0" w:color="auto"/>
                    <w:left w:val="none" w:sz="0" w:space="0" w:color="auto"/>
                    <w:bottom w:val="none" w:sz="0" w:space="0" w:color="auto"/>
                    <w:right w:val="none" w:sz="0" w:space="0" w:color="auto"/>
                  </w:divBdr>
                </w:div>
                <w:div w:id="100272242">
                  <w:marLeft w:val="0"/>
                  <w:marRight w:val="0"/>
                  <w:marTop w:val="0"/>
                  <w:marBottom w:val="0"/>
                  <w:divBdr>
                    <w:top w:val="none" w:sz="0" w:space="0" w:color="auto"/>
                    <w:left w:val="none" w:sz="0" w:space="0" w:color="auto"/>
                    <w:bottom w:val="none" w:sz="0" w:space="0" w:color="auto"/>
                    <w:right w:val="none" w:sz="0" w:space="0" w:color="auto"/>
                  </w:divBdr>
                </w:div>
              </w:divsChild>
            </w:div>
            <w:div w:id="1074283602">
              <w:marLeft w:val="0"/>
              <w:marRight w:val="0"/>
              <w:marTop w:val="0"/>
              <w:marBottom w:val="0"/>
              <w:divBdr>
                <w:top w:val="none" w:sz="0" w:space="0" w:color="auto"/>
                <w:left w:val="none" w:sz="0" w:space="0" w:color="auto"/>
                <w:bottom w:val="none" w:sz="0" w:space="0" w:color="auto"/>
                <w:right w:val="none" w:sz="0" w:space="0" w:color="auto"/>
              </w:divBdr>
              <w:divsChild>
                <w:div w:id="960300615">
                  <w:marLeft w:val="0"/>
                  <w:marRight w:val="0"/>
                  <w:marTop w:val="0"/>
                  <w:marBottom w:val="0"/>
                  <w:divBdr>
                    <w:top w:val="none" w:sz="0" w:space="0" w:color="auto"/>
                    <w:left w:val="none" w:sz="0" w:space="0" w:color="auto"/>
                    <w:bottom w:val="none" w:sz="0" w:space="0" w:color="auto"/>
                    <w:right w:val="none" w:sz="0" w:space="0" w:color="auto"/>
                  </w:divBdr>
                </w:div>
                <w:div w:id="1284458983">
                  <w:marLeft w:val="0"/>
                  <w:marRight w:val="0"/>
                  <w:marTop w:val="0"/>
                  <w:marBottom w:val="0"/>
                  <w:divBdr>
                    <w:top w:val="none" w:sz="0" w:space="0" w:color="auto"/>
                    <w:left w:val="none" w:sz="0" w:space="0" w:color="auto"/>
                    <w:bottom w:val="none" w:sz="0" w:space="0" w:color="auto"/>
                    <w:right w:val="none" w:sz="0" w:space="0" w:color="auto"/>
                  </w:divBdr>
                </w:div>
              </w:divsChild>
            </w:div>
            <w:div w:id="716010967">
              <w:marLeft w:val="0"/>
              <w:marRight w:val="0"/>
              <w:marTop w:val="0"/>
              <w:marBottom w:val="0"/>
              <w:divBdr>
                <w:top w:val="none" w:sz="0" w:space="0" w:color="auto"/>
                <w:left w:val="none" w:sz="0" w:space="0" w:color="auto"/>
                <w:bottom w:val="none" w:sz="0" w:space="0" w:color="auto"/>
                <w:right w:val="none" w:sz="0" w:space="0" w:color="auto"/>
              </w:divBdr>
              <w:divsChild>
                <w:div w:id="636491094">
                  <w:marLeft w:val="0"/>
                  <w:marRight w:val="0"/>
                  <w:marTop w:val="0"/>
                  <w:marBottom w:val="0"/>
                  <w:divBdr>
                    <w:top w:val="none" w:sz="0" w:space="0" w:color="auto"/>
                    <w:left w:val="none" w:sz="0" w:space="0" w:color="auto"/>
                    <w:bottom w:val="none" w:sz="0" w:space="0" w:color="auto"/>
                    <w:right w:val="none" w:sz="0" w:space="0" w:color="auto"/>
                  </w:divBdr>
                </w:div>
                <w:div w:id="1655067755">
                  <w:marLeft w:val="0"/>
                  <w:marRight w:val="0"/>
                  <w:marTop w:val="0"/>
                  <w:marBottom w:val="0"/>
                  <w:divBdr>
                    <w:top w:val="none" w:sz="0" w:space="0" w:color="auto"/>
                    <w:left w:val="none" w:sz="0" w:space="0" w:color="auto"/>
                    <w:bottom w:val="none" w:sz="0" w:space="0" w:color="auto"/>
                    <w:right w:val="none" w:sz="0" w:space="0" w:color="auto"/>
                  </w:divBdr>
                </w:div>
              </w:divsChild>
            </w:div>
            <w:div w:id="1371999709">
              <w:marLeft w:val="0"/>
              <w:marRight w:val="0"/>
              <w:marTop w:val="0"/>
              <w:marBottom w:val="0"/>
              <w:divBdr>
                <w:top w:val="none" w:sz="0" w:space="0" w:color="auto"/>
                <w:left w:val="none" w:sz="0" w:space="0" w:color="auto"/>
                <w:bottom w:val="none" w:sz="0" w:space="0" w:color="auto"/>
                <w:right w:val="none" w:sz="0" w:space="0" w:color="auto"/>
              </w:divBdr>
              <w:divsChild>
                <w:div w:id="1449936931">
                  <w:marLeft w:val="0"/>
                  <w:marRight w:val="0"/>
                  <w:marTop w:val="0"/>
                  <w:marBottom w:val="0"/>
                  <w:divBdr>
                    <w:top w:val="none" w:sz="0" w:space="0" w:color="auto"/>
                    <w:left w:val="none" w:sz="0" w:space="0" w:color="auto"/>
                    <w:bottom w:val="none" w:sz="0" w:space="0" w:color="auto"/>
                    <w:right w:val="none" w:sz="0" w:space="0" w:color="auto"/>
                  </w:divBdr>
                </w:div>
                <w:div w:id="859319665">
                  <w:marLeft w:val="0"/>
                  <w:marRight w:val="0"/>
                  <w:marTop w:val="0"/>
                  <w:marBottom w:val="0"/>
                  <w:divBdr>
                    <w:top w:val="none" w:sz="0" w:space="0" w:color="auto"/>
                    <w:left w:val="none" w:sz="0" w:space="0" w:color="auto"/>
                    <w:bottom w:val="none" w:sz="0" w:space="0" w:color="auto"/>
                    <w:right w:val="none" w:sz="0" w:space="0" w:color="auto"/>
                  </w:divBdr>
                </w:div>
              </w:divsChild>
            </w:div>
            <w:div w:id="1315912262">
              <w:marLeft w:val="0"/>
              <w:marRight w:val="0"/>
              <w:marTop w:val="0"/>
              <w:marBottom w:val="0"/>
              <w:divBdr>
                <w:top w:val="none" w:sz="0" w:space="0" w:color="auto"/>
                <w:left w:val="none" w:sz="0" w:space="0" w:color="auto"/>
                <w:bottom w:val="none" w:sz="0" w:space="0" w:color="auto"/>
                <w:right w:val="none" w:sz="0" w:space="0" w:color="auto"/>
              </w:divBdr>
              <w:divsChild>
                <w:div w:id="1731003929">
                  <w:marLeft w:val="0"/>
                  <w:marRight w:val="0"/>
                  <w:marTop w:val="0"/>
                  <w:marBottom w:val="0"/>
                  <w:divBdr>
                    <w:top w:val="none" w:sz="0" w:space="0" w:color="auto"/>
                    <w:left w:val="none" w:sz="0" w:space="0" w:color="auto"/>
                    <w:bottom w:val="none" w:sz="0" w:space="0" w:color="auto"/>
                    <w:right w:val="none" w:sz="0" w:space="0" w:color="auto"/>
                  </w:divBdr>
                </w:div>
                <w:div w:id="1769496865">
                  <w:marLeft w:val="0"/>
                  <w:marRight w:val="0"/>
                  <w:marTop w:val="0"/>
                  <w:marBottom w:val="0"/>
                  <w:divBdr>
                    <w:top w:val="none" w:sz="0" w:space="0" w:color="auto"/>
                    <w:left w:val="none" w:sz="0" w:space="0" w:color="auto"/>
                    <w:bottom w:val="none" w:sz="0" w:space="0" w:color="auto"/>
                    <w:right w:val="none" w:sz="0" w:space="0" w:color="auto"/>
                  </w:divBdr>
                </w:div>
              </w:divsChild>
            </w:div>
            <w:div w:id="708190542">
              <w:marLeft w:val="0"/>
              <w:marRight w:val="0"/>
              <w:marTop w:val="0"/>
              <w:marBottom w:val="0"/>
              <w:divBdr>
                <w:top w:val="none" w:sz="0" w:space="0" w:color="auto"/>
                <w:left w:val="none" w:sz="0" w:space="0" w:color="auto"/>
                <w:bottom w:val="none" w:sz="0" w:space="0" w:color="auto"/>
                <w:right w:val="none" w:sz="0" w:space="0" w:color="auto"/>
              </w:divBdr>
            </w:div>
            <w:div w:id="299461940">
              <w:marLeft w:val="0"/>
              <w:marRight w:val="0"/>
              <w:marTop w:val="0"/>
              <w:marBottom w:val="0"/>
              <w:divBdr>
                <w:top w:val="none" w:sz="0" w:space="0" w:color="auto"/>
                <w:left w:val="none" w:sz="0" w:space="0" w:color="auto"/>
                <w:bottom w:val="none" w:sz="0" w:space="0" w:color="auto"/>
                <w:right w:val="none" w:sz="0" w:space="0" w:color="auto"/>
              </w:divBdr>
              <w:divsChild>
                <w:div w:id="992872982">
                  <w:marLeft w:val="0"/>
                  <w:marRight w:val="0"/>
                  <w:marTop w:val="0"/>
                  <w:marBottom w:val="0"/>
                  <w:divBdr>
                    <w:top w:val="none" w:sz="0" w:space="0" w:color="auto"/>
                    <w:left w:val="none" w:sz="0" w:space="0" w:color="auto"/>
                    <w:bottom w:val="none" w:sz="0" w:space="0" w:color="auto"/>
                    <w:right w:val="none" w:sz="0" w:space="0" w:color="auto"/>
                  </w:divBdr>
                </w:div>
                <w:div w:id="15985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BE3E51B5</Template>
  <TotalTime>4</TotalTime>
  <Pages>2</Pages>
  <Words>449</Words>
  <Characters>2472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2016-01-11T16:01:00Z</dcterms:created>
  <dcterms:modified xsi:type="dcterms:W3CDTF">2016-01-11T18:45:00Z</dcterms:modified>
</cp:coreProperties>
</file>