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042" w:rsidRPr="00631042" w:rsidRDefault="00631042" w:rsidP="00631042">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631042">
        <w:rPr>
          <w:rFonts w:ascii="Times New Roman" w:eastAsia="Times New Roman" w:hAnsi="Times New Roman" w:cs="Times New Roman"/>
          <w:sz w:val="24"/>
          <w:szCs w:val="24"/>
          <w:lang w:eastAsia="nl-NL"/>
        </w:rPr>
        <w:t>equest for expression of interest for selection # 1205264</w:t>
      </w:r>
    </w:p>
    <w:p w:rsidR="00631042" w:rsidRDefault="00631042" w:rsidP="00631042">
      <w:pPr>
        <w:spacing w:after="0"/>
        <w:rPr>
          <w:rFonts w:ascii="Times New Roman" w:eastAsia="Times New Roman" w:hAnsi="Times New Roman" w:cs="Times New Roman"/>
          <w:sz w:val="24"/>
          <w:szCs w:val="24"/>
          <w:lang w:eastAsia="nl-NL"/>
        </w:rPr>
      </w:pPr>
    </w:p>
    <w:p w:rsidR="00631042" w:rsidRPr="00631042" w:rsidRDefault="00631042" w:rsidP="00631042">
      <w:pPr>
        <w:spacing w:after="0"/>
        <w:rPr>
          <w:rFonts w:ascii="Times New Roman" w:eastAsia="Times New Roman" w:hAnsi="Times New Roman" w:cs="Times New Roman"/>
          <w:sz w:val="24"/>
          <w:szCs w:val="24"/>
          <w:lang w:eastAsia="nl-NL"/>
        </w:rPr>
      </w:pPr>
      <w:r w:rsidRPr="00631042">
        <w:rPr>
          <w:rFonts w:ascii="Times New Roman" w:eastAsia="Times New Roman" w:hAnsi="Times New Roman" w:cs="Times New Roman"/>
          <w:sz w:val="24"/>
          <w:szCs w:val="24"/>
          <w:lang w:eastAsia="nl-NL"/>
        </w:rPr>
        <w:t>Assignment Title</w:t>
      </w:r>
    </w:p>
    <w:p w:rsidR="00631042" w:rsidRDefault="00631042" w:rsidP="00631042">
      <w:pPr>
        <w:spacing w:after="0"/>
        <w:rPr>
          <w:rFonts w:ascii="Times New Roman" w:eastAsia="Times New Roman" w:hAnsi="Times New Roman" w:cs="Times New Roman"/>
          <w:sz w:val="24"/>
          <w:szCs w:val="24"/>
          <w:lang w:eastAsia="nl-NL"/>
        </w:rPr>
      </w:pPr>
    </w:p>
    <w:p w:rsidR="00631042" w:rsidRPr="00631042" w:rsidRDefault="00631042" w:rsidP="00631042">
      <w:pPr>
        <w:spacing w:after="0"/>
        <w:rPr>
          <w:rFonts w:ascii="Times New Roman" w:eastAsia="Times New Roman" w:hAnsi="Times New Roman" w:cs="Times New Roman"/>
          <w:sz w:val="24"/>
          <w:szCs w:val="24"/>
          <w:lang w:eastAsia="nl-NL"/>
        </w:rPr>
      </w:pPr>
      <w:bookmarkStart w:id="0" w:name="_GoBack"/>
      <w:r w:rsidRPr="00631042">
        <w:rPr>
          <w:rFonts w:ascii="Times New Roman" w:eastAsia="Times New Roman" w:hAnsi="Times New Roman" w:cs="Times New Roman"/>
          <w:sz w:val="24"/>
          <w:szCs w:val="24"/>
          <w:lang w:eastAsia="nl-NL"/>
        </w:rPr>
        <w:t>Consultancy service for analysis of off-grid solar market in Zambia and suitable market-based options for scale-up</w:t>
      </w:r>
    </w:p>
    <w:bookmarkEnd w:id="0"/>
    <w:p w:rsidR="00631042" w:rsidRDefault="00631042" w:rsidP="00631042">
      <w:pPr>
        <w:spacing w:after="0"/>
        <w:rPr>
          <w:rFonts w:ascii="Times New Roman" w:eastAsia="Times New Roman" w:hAnsi="Times New Roman" w:cs="Times New Roman"/>
          <w:sz w:val="24"/>
          <w:szCs w:val="24"/>
          <w:lang w:eastAsia="nl-NL"/>
        </w:rPr>
      </w:pPr>
    </w:p>
    <w:p w:rsidR="00631042" w:rsidRPr="00631042" w:rsidRDefault="00631042" w:rsidP="00631042">
      <w:pPr>
        <w:spacing w:after="0"/>
        <w:rPr>
          <w:rFonts w:ascii="Times New Roman" w:eastAsia="Times New Roman" w:hAnsi="Times New Roman" w:cs="Times New Roman"/>
          <w:sz w:val="24"/>
          <w:szCs w:val="24"/>
          <w:lang w:eastAsia="nl-NL"/>
        </w:rPr>
      </w:pPr>
      <w:r w:rsidRPr="00631042">
        <w:rPr>
          <w:rFonts w:ascii="Times New Roman" w:eastAsia="Times New Roman" w:hAnsi="Times New Roman" w:cs="Times New Roman"/>
          <w:sz w:val="24"/>
          <w:szCs w:val="24"/>
          <w:lang w:eastAsia="nl-NL"/>
        </w:rPr>
        <w:t>Publication Date</w:t>
      </w:r>
    </w:p>
    <w:p w:rsidR="00631042" w:rsidRPr="00631042" w:rsidRDefault="00631042" w:rsidP="00631042">
      <w:pPr>
        <w:spacing w:after="0"/>
        <w:rPr>
          <w:rFonts w:ascii="Times New Roman" w:eastAsia="Times New Roman" w:hAnsi="Times New Roman" w:cs="Times New Roman"/>
          <w:sz w:val="24"/>
          <w:szCs w:val="24"/>
          <w:lang w:eastAsia="nl-NL"/>
        </w:rPr>
      </w:pPr>
      <w:r w:rsidRPr="00631042">
        <w:rPr>
          <w:rFonts w:ascii="Times New Roman" w:eastAsia="Times New Roman" w:hAnsi="Times New Roman" w:cs="Times New Roman"/>
          <w:sz w:val="24"/>
          <w:szCs w:val="24"/>
          <w:lang w:eastAsia="nl-NL"/>
        </w:rPr>
        <w:t> 09-Nov-2015</w:t>
      </w:r>
    </w:p>
    <w:p w:rsidR="00631042" w:rsidRDefault="00631042" w:rsidP="00631042">
      <w:pPr>
        <w:spacing w:after="0"/>
        <w:rPr>
          <w:rFonts w:ascii="Times New Roman" w:eastAsia="Times New Roman" w:hAnsi="Times New Roman" w:cs="Times New Roman"/>
          <w:sz w:val="24"/>
          <w:szCs w:val="24"/>
          <w:lang w:eastAsia="nl-NL"/>
        </w:rPr>
      </w:pPr>
    </w:p>
    <w:p w:rsidR="00631042" w:rsidRPr="00631042" w:rsidRDefault="00631042" w:rsidP="00631042">
      <w:pPr>
        <w:spacing w:after="0"/>
        <w:rPr>
          <w:rFonts w:ascii="Times New Roman" w:eastAsia="Times New Roman" w:hAnsi="Times New Roman" w:cs="Times New Roman"/>
          <w:sz w:val="24"/>
          <w:szCs w:val="24"/>
          <w:lang w:eastAsia="nl-NL"/>
        </w:rPr>
      </w:pPr>
      <w:r w:rsidRPr="00631042">
        <w:rPr>
          <w:rFonts w:ascii="Times New Roman" w:eastAsia="Times New Roman" w:hAnsi="Times New Roman" w:cs="Times New Roman"/>
          <w:sz w:val="24"/>
          <w:szCs w:val="24"/>
          <w:lang w:eastAsia="nl-NL"/>
        </w:rPr>
        <w:t>Expression of Interest Deadline</w:t>
      </w:r>
    </w:p>
    <w:p w:rsidR="00631042" w:rsidRPr="00631042" w:rsidRDefault="00631042" w:rsidP="00631042">
      <w:pPr>
        <w:spacing w:after="0"/>
        <w:rPr>
          <w:rFonts w:ascii="Times New Roman" w:eastAsia="Times New Roman" w:hAnsi="Times New Roman" w:cs="Times New Roman"/>
          <w:sz w:val="24"/>
          <w:szCs w:val="24"/>
          <w:lang w:eastAsia="nl-NL"/>
        </w:rPr>
      </w:pPr>
      <w:r w:rsidRPr="00631042">
        <w:rPr>
          <w:rFonts w:ascii="Times New Roman" w:eastAsia="Times New Roman" w:hAnsi="Times New Roman" w:cs="Times New Roman"/>
          <w:sz w:val="24"/>
          <w:szCs w:val="24"/>
          <w:lang w:eastAsia="nl-NL"/>
        </w:rPr>
        <w:t> 23-Nov-2015 at 11:59:59 PM (Eastern Time – Washington D.C.)</w:t>
      </w:r>
    </w:p>
    <w:p w:rsidR="00631042" w:rsidRDefault="00631042" w:rsidP="00631042">
      <w:pPr>
        <w:spacing w:after="0"/>
        <w:rPr>
          <w:rFonts w:ascii="Times New Roman" w:eastAsia="Times New Roman" w:hAnsi="Times New Roman" w:cs="Times New Roman"/>
          <w:sz w:val="24"/>
          <w:szCs w:val="24"/>
          <w:lang w:eastAsia="nl-NL"/>
        </w:rPr>
      </w:pPr>
    </w:p>
    <w:p w:rsidR="00631042" w:rsidRPr="00631042" w:rsidRDefault="00631042" w:rsidP="00631042">
      <w:pPr>
        <w:spacing w:after="0"/>
        <w:rPr>
          <w:rFonts w:ascii="Times New Roman" w:eastAsia="Times New Roman" w:hAnsi="Times New Roman" w:cs="Times New Roman"/>
          <w:sz w:val="24"/>
          <w:szCs w:val="24"/>
          <w:lang w:eastAsia="nl-NL"/>
        </w:rPr>
      </w:pPr>
      <w:r w:rsidRPr="00631042">
        <w:rPr>
          <w:rFonts w:ascii="Times New Roman" w:eastAsia="Times New Roman" w:hAnsi="Times New Roman" w:cs="Times New Roman"/>
          <w:sz w:val="24"/>
          <w:szCs w:val="24"/>
          <w:lang w:eastAsia="nl-NL"/>
        </w:rPr>
        <w:t>Language of Notice</w:t>
      </w:r>
    </w:p>
    <w:p w:rsidR="00631042" w:rsidRPr="00631042" w:rsidRDefault="00631042" w:rsidP="00631042">
      <w:pPr>
        <w:spacing w:after="0"/>
        <w:rPr>
          <w:rFonts w:ascii="Times New Roman" w:eastAsia="Times New Roman" w:hAnsi="Times New Roman" w:cs="Times New Roman"/>
          <w:sz w:val="24"/>
          <w:szCs w:val="24"/>
          <w:lang w:eastAsia="nl-NL"/>
        </w:rPr>
      </w:pPr>
      <w:r w:rsidRPr="00631042">
        <w:rPr>
          <w:rFonts w:ascii="Times New Roman" w:eastAsia="Times New Roman" w:hAnsi="Times New Roman" w:cs="Times New Roman"/>
          <w:sz w:val="24"/>
          <w:szCs w:val="24"/>
          <w:lang w:eastAsia="nl-NL"/>
        </w:rPr>
        <w:t> English</w:t>
      </w:r>
    </w:p>
    <w:p w:rsidR="00631042" w:rsidRDefault="00631042" w:rsidP="00631042">
      <w:pPr>
        <w:spacing w:after="0"/>
        <w:rPr>
          <w:rFonts w:ascii="Times New Roman" w:eastAsia="Times New Roman" w:hAnsi="Times New Roman" w:cs="Times New Roman"/>
          <w:sz w:val="24"/>
          <w:szCs w:val="24"/>
          <w:lang w:eastAsia="nl-NL"/>
        </w:rPr>
      </w:pPr>
    </w:p>
    <w:p w:rsidR="00631042" w:rsidRPr="00631042" w:rsidRDefault="00631042" w:rsidP="00631042">
      <w:pPr>
        <w:spacing w:after="0"/>
        <w:rPr>
          <w:rFonts w:ascii="Times New Roman" w:eastAsia="Times New Roman" w:hAnsi="Times New Roman" w:cs="Times New Roman"/>
          <w:sz w:val="24"/>
          <w:szCs w:val="24"/>
          <w:lang w:eastAsia="nl-NL"/>
        </w:rPr>
      </w:pPr>
      <w:r w:rsidRPr="00631042">
        <w:rPr>
          <w:rFonts w:ascii="Times New Roman" w:eastAsia="Times New Roman" w:hAnsi="Times New Roman" w:cs="Times New Roman"/>
          <w:sz w:val="24"/>
          <w:szCs w:val="24"/>
          <w:lang w:eastAsia="nl-NL"/>
        </w:rPr>
        <w:t xml:space="preserve">Selection Notice </w:t>
      </w:r>
    </w:p>
    <w:p w:rsidR="00631042" w:rsidRPr="00631042" w:rsidRDefault="00631042" w:rsidP="00631042">
      <w:pPr>
        <w:spacing w:after="0"/>
        <w:rPr>
          <w:rFonts w:ascii="Times New Roman" w:eastAsia="Times New Roman" w:hAnsi="Times New Roman" w:cs="Times New Roman"/>
          <w:sz w:val="24"/>
          <w:szCs w:val="24"/>
          <w:lang w:val="nl-NL" w:eastAsia="nl-NL"/>
        </w:rPr>
      </w:pPr>
      <w:r w:rsidRPr="00631042">
        <w:rPr>
          <w:rFonts w:ascii="Times New Roman" w:eastAsia="Times New Roman" w:hAnsi="Times New Roman" w:cs="Times New Roman"/>
          <w:sz w:val="24"/>
          <w:szCs w:val="24"/>
          <w:lang w:val="nl-NL" w:eastAsia="nl-NL"/>
        </w:rPr>
        <w:t>Assignment Country</w:t>
      </w:r>
    </w:p>
    <w:p w:rsidR="00631042" w:rsidRPr="00631042" w:rsidRDefault="00631042" w:rsidP="00631042">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631042">
        <w:rPr>
          <w:rFonts w:ascii="Times New Roman" w:eastAsia="Times New Roman" w:hAnsi="Times New Roman" w:cs="Times New Roman"/>
          <w:sz w:val="24"/>
          <w:szCs w:val="24"/>
          <w:lang w:val="nl-NL" w:eastAsia="nl-NL"/>
        </w:rPr>
        <w:t>ZM - Zambia</w:t>
      </w:r>
    </w:p>
    <w:p w:rsidR="00631042" w:rsidRPr="00631042" w:rsidRDefault="00631042" w:rsidP="00631042">
      <w:pPr>
        <w:spacing w:after="0"/>
        <w:rPr>
          <w:rFonts w:ascii="Times New Roman" w:eastAsia="Times New Roman" w:hAnsi="Times New Roman" w:cs="Times New Roman"/>
          <w:sz w:val="24"/>
          <w:szCs w:val="24"/>
          <w:lang w:val="nl-NL" w:eastAsia="nl-NL"/>
        </w:rPr>
      </w:pPr>
      <w:r w:rsidRPr="00631042">
        <w:rPr>
          <w:rFonts w:ascii="Times New Roman" w:eastAsia="Times New Roman" w:hAnsi="Times New Roman" w:cs="Times New Roman"/>
          <w:sz w:val="24"/>
          <w:szCs w:val="24"/>
          <w:lang w:val="nl-NL" w:eastAsia="nl-NL"/>
        </w:rPr>
        <w:t>Funding Sources</w:t>
      </w:r>
    </w:p>
    <w:p w:rsidR="00631042" w:rsidRPr="00631042" w:rsidRDefault="00631042" w:rsidP="00631042">
      <w:pPr>
        <w:spacing w:after="0"/>
        <w:rPr>
          <w:rFonts w:ascii="Times New Roman" w:eastAsia="Times New Roman" w:hAnsi="Times New Roman" w:cs="Times New Roman"/>
          <w:sz w:val="24"/>
          <w:szCs w:val="24"/>
          <w:lang w:eastAsia="nl-NL"/>
        </w:rPr>
      </w:pPr>
      <w:r w:rsidRPr="00631042">
        <w:rPr>
          <w:rFonts w:ascii="Times New Roman" w:eastAsia="Times New Roman" w:hAnsi="Times New Roman" w:cs="Times New Roman"/>
          <w:sz w:val="24"/>
          <w:szCs w:val="24"/>
          <w:lang w:eastAsia="nl-NL"/>
        </w:rPr>
        <w:t xml:space="preserve">The World Bank Group intends to finance the assignment/services under: </w:t>
      </w:r>
    </w:p>
    <w:p w:rsidR="00631042" w:rsidRPr="00631042" w:rsidRDefault="00631042" w:rsidP="00631042">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631042">
        <w:rPr>
          <w:rFonts w:ascii="Times New Roman" w:eastAsia="Times New Roman" w:hAnsi="Times New Roman" w:cs="Times New Roman"/>
          <w:sz w:val="24"/>
          <w:szCs w:val="24"/>
          <w:lang w:val="nl-NL" w:eastAsia="nl-NL"/>
        </w:rPr>
        <w:t>BB - BANK BUDGET</w:t>
      </w:r>
    </w:p>
    <w:p w:rsidR="00631042" w:rsidRPr="00631042" w:rsidRDefault="00631042" w:rsidP="00631042">
      <w:pPr>
        <w:spacing w:after="0"/>
        <w:rPr>
          <w:rFonts w:ascii="Times New Roman" w:eastAsia="Times New Roman" w:hAnsi="Times New Roman" w:cs="Times New Roman"/>
          <w:sz w:val="24"/>
          <w:szCs w:val="24"/>
          <w:lang w:val="nl-NL" w:eastAsia="nl-NL"/>
        </w:rPr>
      </w:pPr>
      <w:r w:rsidRPr="00631042">
        <w:rPr>
          <w:rFonts w:ascii="Times New Roman" w:eastAsia="Times New Roman" w:hAnsi="Times New Roman" w:cs="Times New Roman"/>
          <w:sz w:val="24"/>
          <w:szCs w:val="24"/>
          <w:lang w:val="nl-NL" w:eastAsia="nl-NL"/>
        </w:rPr>
        <w:t>Individual/Firm</w:t>
      </w:r>
    </w:p>
    <w:p w:rsidR="00631042" w:rsidRPr="00631042" w:rsidRDefault="00631042" w:rsidP="00631042">
      <w:pPr>
        <w:spacing w:after="0"/>
        <w:rPr>
          <w:rFonts w:ascii="Times New Roman" w:eastAsia="Times New Roman" w:hAnsi="Times New Roman" w:cs="Times New Roman"/>
          <w:sz w:val="24"/>
          <w:szCs w:val="24"/>
          <w:lang w:eastAsia="nl-NL"/>
        </w:rPr>
      </w:pPr>
      <w:r w:rsidRPr="00631042">
        <w:rPr>
          <w:rFonts w:ascii="Times New Roman" w:eastAsia="Times New Roman" w:hAnsi="Times New Roman" w:cs="Times New Roman"/>
          <w:sz w:val="24"/>
          <w:szCs w:val="24"/>
          <w:lang w:eastAsia="nl-NL"/>
        </w:rPr>
        <w:t xml:space="preserve">The consultant will be a firm. </w:t>
      </w:r>
    </w:p>
    <w:p w:rsidR="00631042" w:rsidRPr="00631042" w:rsidRDefault="00631042" w:rsidP="00631042">
      <w:pPr>
        <w:spacing w:after="0"/>
        <w:rPr>
          <w:rFonts w:ascii="Times New Roman" w:eastAsia="Times New Roman" w:hAnsi="Times New Roman" w:cs="Times New Roman"/>
          <w:sz w:val="24"/>
          <w:szCs w:val="24"/>
          <w:lang w:val="nl-NL" w:eastAsia="nl-NL"/>
        </w:rPr>
      </w:pPr>
      <w:r w:rsidRPr="00631042">
        <w:rPr>
          <w:rFonts w:ascii="Times New Roman" w:eastAsia="Times New Roman" w:hAnsi="Times New Roman" w:cs="Times New Roman"/>
          <w:sz w:val="24"/>
          <w:szCs w:val="24"/>
          <w:lang w:val="nl-NL" w:eastAsia="nl-NL"/>
        </w:rPr>
        <w:t xml:space="preserve">Assignment Description </w:t>
      </w:r>
    </w:p>
    <w:p w:rsidR="00631042" w:rsidRPr="00631042" w:rsidRDefault="00631042" w:rsidP="00631042">
      <w:pPr>
        <w:spacing w:after="0"/>
        <w:rPr>
          <w:rFonts w:ascii="Times New Roman" w:eastAsia="Times New Roman" w:hAnsi="Times New Roman" w:cs="Times New Roman"/>
          <w:sz w:val="24"/>
          <w:szCs w:val="24"/>
          <w:lang w:eastAsia="nl-NL"/>
        </w:rPr>
      </w:pPr>
      <w:r w:rsidRPr="00631042">
        <w:rPr>
          <w:rFonts w:ascii="Times New Roman" w:eastAsia="Times New Roman" w:hAnsi="Times New Roman" w:cs="Times New Roman"/>
          <w:sz w:val="24"/>
          <w:szCs w:val="24"/>
          <w:lang w:eastAsia="nl-NL"/>
        </w:rPr>
        <w:t>SELECTION FOR CONSULTANTS BY THE WORLD BANK GROUP</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REQUEST FOR EXPRESSIONS OF INTEREST</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Electronic Submissions through World Bank Group eConsultant2</w:t>
      </w:r>
      <w:r w:rsidRPr="00631042">
        <w:rPr>
          <w:rFonts w:ascii="Times New Roman" w:eastAsia="Times New Roman" w:hAnsi="Times New Roman" w:cs="Times New Roman"/>
          <w:sz w:val="24"/>
          <w:szCs w:val="24"/>
          <w:lang w:eastAsia="nl-NL"/>
        </w:rPr>
        <w:br/>
        <w:t>https://wbgeconsult2.worldbank.org/wbgec/index.html</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ASSIGNMENT OVERVIEW</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Assignment Title: 1205264 - Consultancy service for analysis of off-grid solar market in Zambia and suitable market-based options for scale-up</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Assignment Countries:</w:t>
      </w:r>
      <w:r w:rsidRPr="00631042">
        <w:rPr>
          <w:rFonts w:ascii="Times New Roman" w:eastAsia="Times New Roman" w:hAnsi="Times New Roman" w:cs="Times New Roman"/>
          <w:sz w:val="24"/>
          <w:szCs w:val="24"/>
          <w:lang w:eastAsia="nl-NL"/>
        </w:rPr>
        <w:br/>
        <w:t>- Zambia</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ASSIGNMENT DESCRIPTION</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lastRenderedPageBreak/>
        <w:t xml:space="preserve">In 2008, the Rural Electrification Master Plan (REMP) was developed to guide the rural electrification in Zambia for the period 2008-2030 and is being implemented by the Rural Electrification Agency (REA). Adequate implementation of REMP would increase the rural electrification rate of 3% in 2008 to 51% by 2030 at an estimated cost of about US$1.1 billion, translating into an annual expenditure of US$50 million. </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The objective of the assignment is to assess bottlenecks along the supply-chain that contribute to the lack of Lighting Africa-approved products available on local market, and document the main obstacles preventing large-scale commercialization of both solar-lanterns and SHS in Zambia, and recommend the most realistic market-based mechanism(s) that will lead to scaling up uptake of solar products through private sector investment. For the proposed option(s), the consultant should assess the required trial period and recommend way forward for a long-term sustainable program.</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FUNDING SOURCE</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631042">
        <w:rPr>
          <w:rFonts w:ascii="Times New Roman" w:eastAsia="Times New Roman" w:hAnsi="Times New Roman" w:cs="Times New Roman"/>
          <w:sz w:val="24"/>
          <w:szCs w:val="24"/>
          <w:lang w:eastAsia="nl-NL"/>
        </w:rPr>
        <w:br/>
        <w:t>- BANK BUDGET</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ELIGIBILITY</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Eligibility restrictions apply:</w:t>
      </w:r>
      <w:r w:rsidRPr="00631042">
        <w:rPr>
          <w:rFonts w:ascii="Times New Roman" w:eastAsia="Times New Roman" w:hAnsi="Times New Roman" w:cs="Times New Roman"/>
          <w:sz w:val="24"/>
          <w:szCs w:val="24"/>
          <w:lang w:eastAsia="nl-NL"/>
        </w:rPr>
        <w:br/>
        <w:t>[Please type list of restrictions]</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INDIVIDUAL / FIRM PROFILE</w:t>
      </w:r>
      <w:r w:rsidRPr="00631042">
        <w:rPr>
          <w:rFonts w:ascii="Times New Roman" w:eastAsia="Times New Roman" w:hAnsi="Times New Roman" w:cs="Times New Roman"/>
          <w:sz w:val="24"/>
          <w:szCs w:val="24"/>
          <w:lang w:eastAsia="nl-NL"/>
        </w:rPr>
        <w:br/>
        <w:t xml:space="preserve">The consultant will be a firm. </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SUBMISSION REQUIREMENTS</w:t>
      </w:r>
      <w:r w:rsidRPr="00631042">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Interested firms are hereby invited to submit expressions of interest.</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631042">
        <w:rPr>
          <w:rFonts w:ascii="Times New Roman" w:eastAsia="Times New Roman" w:hAnsi="Times New Roman" w:cs="Times New Roman"/>
          <w:sz w:val="24"/>
          <w:szCs w:val="24"/>
          <w:lang w:eastAsia="nl-NL"/>
        </w:rPr>
        <w:br/>
      </w:r>
      <w:r w:rsidRPr="00631042">
        <w:rPr>
          <w:rFonts w:ascii="Times New Roman" w:eastAsia="Times New Roman" w:hAnsi="Times New Roman" w:cs="Times New Roman"/>
          <w:sz w:val="24"/>
          <w:szCs w:val="24"/>
          <w:lang w:eastAsia="nl-NL"/>
        </w:rPr>
        <w:br/>
        <w:t>NOTES</w:t>
      </w:r>
      <w:r w:rsidRPr="00631042">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631042" w:rsidRPr="00631042" w:rsidRDefault="00631042" w:rsidP="00631042">
      <w:pPr>
        <w:spacing w:after="0"/>
        <w:rPr>
          <w:rFonts w:ascii="Times New Roman" w:eastAsia="Times New Roman" w:hAnsi="Times New Roman" w:cs="Times New Roman"/>
          <w:sz w:val="24"/>
          <w:szCs w:val="24"/>
          <w:lang w:val="nl-NL" w:eastAsia="nl-NL"/>
        </w:rPr>
      </w:pPr>
      <w:r w:rsidRPr="00631042">
        <w:rPr>
          <w:rFonts w:ascii="Times New Roman" w:eastAsia="Times New Roman" w:hAnsi="Times New Roman" w:cs="Times New Roman"/>
          <w:sz w:val="24"/>
          <w:szCs w:val="24"/>
          <w:lang w:val="nl-NL" w:eastAsia="nl-NL"/>
        </w:rPr>
        <w:t xml:space="preserve">Qualification Criteria </w:t>
      </w:r>
    </w:p>
    <w:p w:rsidR="00631042" w:rsidRPr="00631042" w:rsidRDefault="00631042" w:rsidP="0063104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31042">
        <w:rPr>
          <w:rFonts w:ascii="Times New Roman" w:eastAsia="Times New Roman" w:hAnsi="Times New Roman" w:cs="Times New Roman"/>
          <w:b/>
          <w:bCs/>
          <w:sz w:val="24"/>
          <w:szCs w:val="24"/>
          <w:lang w:eastAsia="nl-NL"/>
        </w:rPr>
        <w:lastRenderedPageBreak/>
        <w:t>1.</w:t>
      </w:r>
      <w:r w:rsidRPr="00631042">
        <w:rPr>
          <w:rFonts w:ascii="Times New Roman" w:eastAsia="Times New Roman" w:hAnsi="Times New Roman" w:cs="Times New Roman"/>
          <w:sz w:val="24"/>
          <w:szCs w:val="24"/>
          <w:lang w:eastAsia="nl-NL"/>
        </w:rPr>
        <w:t xml:space="preserve"> Provide information showing that they are qualified in the field of the assignment. </w:t>
      </w:r>
      <w:r w:rsidRPr="00631042">
        <w:rPr>
          <w:rFonts w:ascii="Times New Roman" w:eastAsia="Times New Roman" w:hAnsi="Times New Roman" w:cs="Times New Roman"/>
          <w:sz w:val="24"/>
          <w:szCs w:val="24"/>
          <w:lang w:val="nl-NL" w:eastAsia="nl-NL"/>
        </w:rPr>
        <w:t>*</w:t>
      </w:r>
    </w:p>
    <w:p w:rsidR="00631042" w:rsidRPr="00631042" w:rsidRDefault="00631042" w:rsidP="0063104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31042">
        <w:rPr>
          <w:rFonts w:ascii="Times New Roman" w:eastAsia="Times New Roman" w:hAnsi="Times New Roman" w:cs="Times New Roman"/>
          <w:b/>
          <w:bCs/>
          <w:sz w:val="24"/>
          <w:szCs w:val="24"/>
          <w:lang w:eastAsia="nl-NL"/>
        </w:rPr>
        <w:t>2.</w:t>
      </w:r>
      <w:r w:rsidRPr="00631042">
        <w:rPr>
          <w:rFonts w:ascii="Times New Roman" w:eastAsia="Times New Roman" w:hAnsi="Times New Roman" w:cs="Times New Roman"/>
          <w:sz w:val="24"/>
          <w:szCs w:val="24"/>
          <w:lang w:eastAsia="nl-NL"/>
        </w:rPr>
        <w:t xml:space="preserve"> Provide information on the technical and managerial capabilities of the firm. </w:t>
      </w:r>
      <w:r w:rsidRPr="00631042">
        <w:rPr>
          <w:rFonts w:ascii="Times New Roman" w:eastAsia="Times New Roman" w:hAnsi="Times New Roman" w:cs="Times New Roman"/>
          <w:sz w:val="24"/>
          <w:szCs w:val="24"/>
          <w:lang w:val="nl-NL" w:eastAsia="nl-NL"/>
        </w:rPr>
        <w:t>*</w:t>
      </w:r>
    </w:p>
    <w:p w:rsidR="00631042" w:rsidRPr="00631042" w:rsidRDefault="00631042" w:rsidP="0063104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31042">
        <w:rPr>
          <w:rFonts w:ascii="Times New Roman" w:eastAsia="Times New Roman" w:hAnsi="Times New Roman" w:cs="Times New Roman"/>
          <w:b/>
          <w:bCs/>
          <w:sz w:val="24"/>
          <w:szCs w:val="24"/>
          <w:lang w:eastAsia="nl-NL"/>
        </w:rPr>
        <w:t>3.</w:t>
      </w:r>
      <w:r w:rsidRPr="00631042">
        <w:rPr>
          <w:rFonts w:ascii="Times New Roman" w:eastAsia="Times New Roman" w:hAnsi="Times New Roman" w:cs="Times New Roman"/>
          <w:sz w:val="24"/>
          <w:szCs w:val="24"/>
          <w:lang w:eastAsia="nl-NL"/>
        </w:rPr>
        <w:t xml:space="preserve"> Provide information on their core business and years in business. </w:t>
      </w:r>
      <w:r w:rsidRPr="00631042">
        <w:rPr>
          <w:rFonts w:ascii="Times New Roman" w:eastAsia="Times New Roman" w:hAnsi="Times New Roman" w:cs="Times New Roman"/>
          <w:sz w:val="24"/>
          <w:szCs w:val="24"/>
          <w:lang w:val="nl-NL" w:eastAsia="nl-NL"/>
        </w:rPr>
        <w:t>*</w:t>
      </w:r>
    </w:p>
    <w:p w:rsidR="00631042" w:rsidRPr="00631042" w:rsidRDefault="00631042" w:rsidP="0063104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31042">
        <w:rPr>
          <w:rFonts w:ascii="Times New Roman" w:eastAsia="Times New Roman" w:hAnsi="Times New Roman" w:cs="Times New Roman"/>
          <w:b/>
          <w:bCs/>
          <w:sz w:val="24"/>
          <w:szCs w:val="24"/>
          <w:lang w:eastAsia="nl-NL"/>
        </w:rPr>
        <w:t>4.</w:t>
      </w:r>
      <w:r w:rsidRPr="00631042">
        <w:rPr>
          <w:rFonts w:ascii="Times New Roman" w:eastAsia="Times New Roman" w:hAnsi="Times New Roman" w:cs="Times New Roman"/>
          <w:sz w:val="24"/>
          <w:szCs w:val="24"/>
          <w:lang w:eastAsia="nl-NL"/>
        </w:rPr>
        <w:t xml:space="preserve"> Provide information on the qualifications of key staff. </w:t>
      </w:r>
      <w:r w:rsidRPr="00631042">
        <w:rPr>
          <w:rFonts w:ascii="Times New Roman" w:eastAsia="Times New Roman" w:hAnsi="Times New Roman" w:cs="Times New Roman"/>
          <w:sz w:val="24"/>
          <w:szCs w:val="24"/>
          <w:lang w:val="nl-NL" w:eastAsia="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AF6C5D"/>
    <w:multiLevelType w:val="multilevel"/>
    <w:tmpl w:val="08702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4F1B70"/>
    <w:multiLevelType w:val="multilevel"/>
    <w:tmpl w:val="8B469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2A024C0"/>
    <w:multiLevelType w:val="multilevel"/>
    <w:tmpl w:val="3A705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042"/>
    <w:rsid w:val="00631042"/>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6703619">
      <w:bodyDiv w:val="1"/>
      <w:marLeft w:val="0"/>
      <w:marRight w:val="0"/>
      <w:marTop w:val="0"/>
      <w:marBottom w:val="0"/>
      <w:divBdr>
        <w:top w:val="none" w:sz="0" w:space="0" w:color="auto"/>
        <w:left w:val="none" w:sz="0" w:space="0" w:color="auto"/>
        <w:bottom w:val="none" w:sz="0" w:space="0" w:color="auto"/>
        <w:right w:val="none" w:sz="0" w:space="0" w:color="auto"/>
      </w:divBdr>
      <w:divsChild>
        <w:div w:id="1443650785">
          <w:marLeft w:val="0"/>
          <w:marRight w:val="0"/>
          <w:marTop w:val="0"/>
          <w:marBottom w:val="0"/>
          <w:divBdr>
            <w:top w:val="none" w:sz="0" w:space="0" w:color="auto"/>
            <w:left w:val="none" w:sz="0" w:space="0" w:color="auto"/>
            <w:bottom w:val="none" w:sz="0" w:space="0" w:color="auto"/>
            <w:right w:val="none" w:sz="0" w:space="0" w:color="auto"/>
          </w:divBdr>
        </w:div>
        <w:div w:id="339163957">
          <w:marLeft w:val="0"/>
          <w:marRight w:val="0"/>
          <w:marTop w:val="0"/>
          <w:marBottom w:val="0"/>
          <w:divBdr>
            <w:top w:val="none" w:sz="0" w:space="0" w:color="auto"/>
            <w:left w:val="none" w:sz="0" w:space="0" w:color="auto"/>
            <w:bottom w:val="none" w:sz="0" w:space="0" w:color="auto"/>
            <w:right w:val="none" w:sz="0" w:space="0" w:color="auto"/>
          </w:divBdr>
          <w:divsChild>
            <w:div w:id="820732119">
              <w:marLeft w:val="0"/>
              <w:marRight w:val="0"/>
              <w:marTop w:val="0"/>
              <w:marBottom w:val="0"/>
              <w:divBdr>
                <w:top w:val="none" w:sz="0" w:space="0" w:color="auto"/>
                <w:left w:val="none" w:sz="0" w:space="0" w:color="auto"/>
                <w:bottom w:val="none" w:sz="0" w:space="0" w:color="auto"/>
                <w:right w:val="none" w:sz="0" w:space="0" w:color="auto"/>
              </w:divBdr>
              <w:divsChild>
                <w:div w:id="1379622213">
                  <w:marLeft w:val="0"/>
                  <w:marRight w:val="0"/>
                  <w:marTop w:val="0"/>
                  <w:marBottom w:val="0"/>
                  <w:divBdr>
                    <w:top w:val="none" w:sz="0" w:space="0" w:color="auto"/>
                    <w:left w:val="none" w:sz="0" w:space="0" w:color="auto"/>
                    <w:bottom w:val="none" w:sz="0" w:space="0" w:color="auto"/>
                    <w:right w:val="none" w:sz="0" w:space="0" w:color="auto"/>
                  </w:divBdr>
                </w:div>
              </w:divsChild>
            </w:div>
            <w:div w:id="271983651">
              <w:marLeft w:val="0"/>
              <w:marRight w:val="0"/>
              <w:marTop w:val="0"/>
              <w:marBottom w:val="0"/>
              <w:divBdr>
                <w:top w:val="none" w:sz="0" w:space="0" w:color="auto"/>
                <w:left w:val="none" w:sz="0" w:space="0" w:color="auto"/>
                <w:bottom w:val="none" w:sz="0" w:space="0" w:color="auto"/>
                <w:right w:val="none" w:sz="0" w:space="0" w:color="auto"/>
              </w:divBdr>
              <w:divsChild>
                <w:div w:id="1143353774">
                  <w:marLeft w:val="0"/>
                  <w:marRight w:val="0"/>
                  <w:marTop w:val="0"/>
                  <w:marBottom w:val="0"/>
                  <w:divBdr>
                    <w:top w:val="none" w:sz="0" w:space="0" w:color="auto"/>
                    <w:left w:val="none" w:sz="0" w:space="0" w:color="auto"/>
                    <w:bottom w:val="none" w:sz="0" w:space="0" w:color="auto"/>
                    <w:right w:val="none" w:sz="0" w:space="0" w:color="auto"/>
                  </w:divBdr>
                </w:div>
                <w:div w:id="1882357436">
                  <w:marLeft w:val="0"/>
                  <w:marRight w:val="0"/>
                  <w:marTop w:val="0"/>
                  <w:marBottom w:val="0"/>
                  <w:divBdr>
                    <w:top w:val="none" w:sz="0" w:space="0" w:color="auto"/>
                    <w:left w:val="none" w:sz="0" w:space="0" w:color="auto"/>
                    <w:bottom w:val="none" w:sz="0" w:space="0" w:color="auto"/>
                    <w:right w:val="none" w:sz="0" w:space="0" w:color="auto"/>
                  </w:divBdr>
                </w:div>
              </w:divsChild>
            </w:div>
            <w:div w:id="1764102929">
              <w:marLeft w:val="0"/>
              <w:marRight w:val="0"/>
              <w:marTop w:val="0"/>
              <w:marBottom w:val="0"/>
              <w:divBdr>
                <w:top w:val="none" w:sz="0" w:space="0" w:color="auto"/>
                <w:left w:val="none" w:sz="0" w:space="0" w:color="auto"/>
                <w:bottom w:val="none" w:sz="0" w:space="0" w:color="auto"/>
                <w:right w:val="none" w:sz="0" w:space="0" w:color="auto"/>
              </w:divBdr>
              <w:divsChild>
                <w:div w:id="1650281737">
                  <w:marLeft w:val="0"/>
                  <w:marRight w:val="0"/>
                  <w:marTop w:val="0"/>
                  <w:marBottom w:val="0"/>
                  <w:divBdr>
                    <w:top w:val="none" w:sz="0" w:space="0" w:color="auto"/>
                    <w:left w:val="none" w:sz="0" w:space="0" w:color="auto"/>
                    <w:bottom w:val="none" w:sz="0" w:space="0" w:color="auto"/>
                    <w:right w:val="none" w:sz="0" w:space="0" w:color="auto"/>
                  </w:divBdr>
                </w:div>
                <w:div w:id="1743679315">
                  <w:marLeft w:val="0"/>
                  <w:marRight w:val="0"/>
                  <w:marTop w:val="0"/>
                  <w:marBottom w:val="0"/>
                  <w:divBdr>
                    <w:top w:val="none" w:sz="0" w:space="0" w:color="auto"/>
                    <w:left w:val="none" w:sz="0" w:space="0" w:color="auto"/>
                    <w:bottom w:val="none" w:sz="0" w:space="0" w:color="auto"/>
                    <w:right w:val="none" w:sz="0" w:space="0" w:color="auto"/>
                  </w:divBdr>
                </w:div>
              </w:divsChild>
            </w:div>
            <w:div w:id="929704446">
              <w:marLeft w:val="0"/>
              <w:marRight w:val="0"/>
              <w:marTop w:val="0"/>
              <w:marBottom w:val="0"/>
              <w:divBdr>
                <w:top w:val="none" w:sz="0" w:space="0" w:color="auto"/>
                <w:left w:val="none" w:sz="0" w:space="0" w:color="auto"/>
                <w:bottom w:val="none" w:sz="0" w:space="0" w:color="auto"/>
                <w:right w:val="none" w:sz="0" w:space="0" w:color="auto"/>
              </w:divBdr>
              <w:divsChild>
                <w:div w:id="1906598267">
                  <w:marLeft w:val="0"/>
                  <w:marRight w:val="0"/>
                  <w:marTop w:val="0"/>
                  <w:marBottom w:val="0"/>
                  <w:divBdr>
                    <w:top w:val="none" w:sz="0" w:space="0" w:color="auto"/>
                    <w:left w:val="none" w:sz="0" w:space="0" w:color="auto"/>
                    <w:bottom w:val="none" w:sz="0" w:space="0" w:color="auto"/>
                    <w:right w:val="none" w:sz="0" w:space="0" w:color="auto"/>
                  </w:divBdr>
                </w:div>
                <w:div w:id="1102146612">
                  <w:marLeft w:val="0"/>
                  <w:marRight w:val="0"/>
                  <w:marTop w:val="0"/>
                  <w:marBottom w:val="0"/>
                  <w:divBdr>
                    <w:top w:val="none" w:sz="0" w:space="0" w:color="auto"/>
                    <w:left w:val="none" w:sz="0" w:space="0" w:color="auto"/>
                    <w:bottom w:val="none" w:sz="0" w:space="0" w:color="auto"/>
                    <w:right w:val="none" w:sz="0" w:space="0" w:color="auto"/>
                  </w:divBdr>
                </w:div>
              </w:divsChild>
            </w:div>
            <w:div w:id="1227297836">
              <w:marLeft w:val="0"/>
              <w:marRight w:val="0"/>
              <w:marTop w:val="0"/>
              <w:marBottom w:val="0"/>
              <w:divBdr>
                <w:top w:val="none" w:sz="0" w:space="0" w:color="auto"/>
                <w:left w:val="none" w:sz="0" w:space="0" w:color="auto"/>
                <w:bottom w:val="none" w:sz="0" w:space="0" w:color="auto"/>
                <w:right w:val="none" w:sz="0" w:space="0" w:color="auto"/>
              </w:divBdr>
              <w:divsChild>
                <w:div w:id="333579731">
                  <w:marLeft w:val="0"/>
                  <w:marRight w:val="0"/>
                  <w:marTop w:val="0"/>
                  <w:marBottom w:val="0"/>
                  <w:divBdr>
                    <w:top w:val="none" w:sz="0" w:space="0" w:color="auto"/>
                    <w:left w:val="none" w:sz="0" w:space="0" w:color="auto"/>
                    <w:bottom w:val="none" w:sz="0" w:space="0" w:color="auto"/>
                    <w:right w:val="none" w:sz="0" w:space="0" w:color="auto"/>
                  </w:divBdr>
                </w:div>
                <w:div w:id="1787234920">
                  <w:marLeft w:val="0"/>
                  <w:marRight w:val="0"/>
                  <w:marTop w:val="0"/>
                  <w:marBottom w:val="0"/>
                  <w:divBdr>
                    <w:top w:val="none" w:sz="0" w:space="0" w:color="auto"/>
                    <w:left w:val="none" w:sz="0" w:space="0" w:color="auto"/>
                    <w:bottom w:val="none" w:sz="0" w:space="0" w:color="auto"/>
                    <w:right w:val="none" w:sz="0" w:space="0" w:color="auto"/>
                  </w:divBdr>
                </w:div>
              </w:divsChild>
            </w:div>
            <w:div w:id="1554779605">
              <w:marLeft w:val="0"/>
              <w:marRight w:val="0"/>
              <w:marTop w:val="0"/>
              <w:marBottom w:val="0"/>
              <w:divBdr>
                <w:top w:val="none" w:sz="0" w:space="0" w:color="auto"/>
                <w:left w:val="none" w:sz="0" w:space="0" w:color="auto"/>
                <w:bottom w:val="none" w:sz="0" w:space="0" w:color="auto"/>
                <w:right w:val="none" w:sz="0" w:space="0" w:color="auto"/>
              </w:divBdr>
              <w:divsChild>
                <w:div w:id="1673069863">
                  <w:marLeft w:val="0"/>
                  <w:marRight w:val="0"/>
                  <w:marTop w:val="0"/>
                  <w:marBottom w:val="0"/>
                  <w:divBdr>
                    <w:top w:val="none" w:sz="0" w:space="0" w:color="auto"/>
                    <w:left w:val="none" w:sz="0" w:space="0" w:color="auto"/>
                    <w:bottom w:val="none" w:sz="0" w:space="0" w:color="auto"/>
                    <w:right w:val="none" w:sz="0" w:space="0" w:color="auto"/>
                  </w:divBdr>
                </w:div>
                <w:div w:id="915432587">
                  <w:marLeft w:val="0"/>
                  <w:marRight w:val="0"/>
                  <w:marTop w:val="0"/>
                  <w:marBottom w:val="0"/>
                  <w:divBdr>
                    <w:top w:val="none" w:sz="0" w:space="0" w:color="auto"/>
                    <w:left w:val="none" w:sz="0" w:space="0" w:color="auto"/>
                    <w:bottom w:val="none" w:sz="0" w:space="0" w:color="auto"/>
                    <w:right w:val="none" w:sz="0" w:space="0" w:color="auto"/>
                  </w:divBdr>
                </w:div>
              </w:divsChild>
            </w:div>
            <w:div w:id="1661037822">
              <w:marLeft w:val="0"/>
              <w:marRight w:val="0"/>
              <w:marTop w:val="0"/>
              <w:marBottom w:val="0"/>
              <w:divBdr>
                <w:top w:val="none" w:sz="0" w:space="0" w:color="auto"/>
                <w:left w:val="none" w:sz="0" w:space="0" w:color="auto"/>
                <w:bottom w:val="none" w:sz="0" w:space="0" w:color="auto"/>
                <w:right w:val="none" w:sz="0" w:space="0" w:color="auto"/>
              </w:divBdr>
              <w:divsChild>
                <w:div w:id="1059785760">
                  <w:marLeft w:val="0"/>
                  <w:marRight w:val="0"/>
                  <w:marTop w:val="0"/>
                  <w:marBottom w:val="0"/>
                  <w:divBdr>
                    <w:top w:val="none" w:sz="0" w:space="0" w:color="auto"/>
                    <w:left w:val="none" w:sz="0" w:space="0" w:color="auto"/>
                    <w:bottom w:val="none" w:sz="0" w:space="0" w:color="auto"/>
                    <w:right w:val="none" w:sz="0" w:space="0" w:color="auto"/>
                  </w:divBdr>
                </w:div>
                <w:div w:id="469252399">
                  <w:marLeft w:val="0"/>
                  <w:marRight w:val="0"/>
                  <w:marTop w:val="0"/>
                  <w:marBottom w:val="0"/>
                  <w:divBdr>
                    <w:top w:val="none" w:sz="0" w:space="0" w:color="auto"/>
                    <w:left w:val="none" w:sz="0" w:space="0" w:color="auto"/>
                    <w:bottom w:val="none" w:sz="0" w:space="0" w:color="auto"/>
                    <w:right w:val="none" w:sz="0" w:space="0" w:color="auto"/>
                  </w:divBdr>
                </w:div>
              </w:divsChild>
            </w:div>
            <w:div w:id="986201581">
              <w:marLeft w:val="0"/>
              <w:marRight w:val="0"/>
              <w:marTop w:val="0"/>
              <w:marBottom w:val="0"/>
              <w:divBdr>
                <w:top w:val="none" w:sz="0" w:space="0" w:color="auto"/>
                <w:left w:val="none" w:sz="0" w:space="0" w:color="auto"/>
                <w:bottom w:val="none" w:sz="0" w:space="0" w:color="auto"/>
                <w:right w:val="none" w:sz="0" w:space="0" w:color="auto"/>
              </w:divBdr>
              <w:divsChild>
                <w:div w:id="2080786456">
                  <w:marLeft w:val="0"/>
                  <w:marRight w:val="0"/>
                  <w:marTop w:val="0"/>
                  <w:marBottom w:val="0"/>
                  <w:divBdr>
                    <w:top w:val="none" w:sz="0" w:space="0" w:color="auto"/>
                    <w:left w:val="none" w:sz="0" w:space="0" w:color="auto"/>
                    <w:bottom w:val="none" w:sz="0" w:space="0" w:color="auto"/>
                    <w:right w:val="none" w:sz="0" w:space="0" w:color="auto"/>
                  </w:divBdr>
                </w:div>
                <w:div w:id="1726415850">
                  <w:marLeft w:val="0"/>
                  <w:marRight w:val="0"/>
                  <w:marTop w:val="0"/>
                  <w:marBottom w:val="0"/>
                  <w:divBdr>
                    <w:top w:val="none" w:sz="0" w:space="0" w:color="auto"/>
                    <w:left w:val="none" w:sz="0" w:space="0" w:color="auto"/>
                    <w:bottom w:val="none" w:sz="0" w:space="0" w:color="auto"/>
                    <w:right w:val="none" w:sz="0" w:space="0" w:color="auto"/>
                  </w:divBdr>
                </w:div>
              </w:divsChild>
            </w:div>
            <w:div w:id="989872147">
              <w:marLeft w:val="0"/>
              <w:marRight w:val="0"/>
              <w:marTop w:val="0"/>
              <w:marBottom w:val="0"/>
              <w:divBdr>
                <w:top w:val="none" w:sz="0" w:space="0" w:color="auto"/>
                <w:left w:val="none" w:sz="0" w:space="0" w:color="auto"/>
                <w:bottom w:val="none" w:sz="0" w:space="0" w:color="auto"/>
                <w:right w:val="none" w:sz="0" w:space="0" w:color="auto"/>
              </w:divBdr>
            </w:div>
            <w:div w:id="1614633412">
              <w:marLeft w:val="0"/>
              <w:marRight w:val="0"/>
              <w:marTop w:val="0"/>
              <w:marBottom w:val="0"/>
              <w:divBdr>
                <w:top w:val="none" w:sz="0" w:space="0" w:color="auto"/>
                <w:left w:val="none" w:sz="0" w:space="0" w:color="auto"/>
                <w:bottom w:val="none" w:sz="0" w:space="0" w:color="auto"/>
                <w:right w:val="none" w:sz="0" w:space="0" w:color="auto"/>
              </w:divBdr>
              <w:divsChild>
                <w:div w:id="839807649">
                  <w:marLeft w:val="0"/>
                  <w:marRight w:val="0"/>
                  <w:marTop w:val="0"/>
                  <w:marBottom w:val="0"/>
                  <w:divBdr>
                    <w:top w:val="none" w:sz="0" w:space="0" w:color="auto"/>
                    <w:left w:val="none" w:sz="0" w:space="0" w:color="auto"/>
                    <w:bottom w:val="none" w:sz="0" w:space="0" w:color="auto"/>
                    <w:right w:val="none" w:sz="0" w:space="0" w:color="auto"/>
                  </w:divBdr>
                </w:div>
                <w:div w:id="943684092">
                  <w:marLeft w:val="0"/>
                  <w:marRight w:val="0"/>
                  <w:marTop w:val="0"/>
                  <w:marBottom w:val="0"/>
                  <w:divBdr>
                    <w:top w:val="none" w:sz="0" w:space="0" w:color="auto"/>
                    <w:left w:val="none" w:sz="0" w:space="0" w:color="auto"/>
                    <w:bottom w:val="none" w:sz="0" w:space="0" w:color="auto"/>
                    <w:right w:val="none" w:sz="0" w:space="0" w:color="auto"/>
                  </w:divBdr>
                </w:div>
              </w:divsChild>
            </w:div>
            <w:div w:id="1511484838">
              <w:marLeft w:val="0"/>
              <w:marRight w:val="0"/>
              <w:marTop w:val="0"/>
              <w:marBottom w:val="0"/>
              <w:divBdr>
                <w:top w:val="none" w:sz="0" w:space="0" w:color="auto"/>
                <w:left w:val="none" w:sz="0" w:space="0" w:color="auto"/>
                <w:bottom w:val="none" w:sz="0" w:space="0" w:color="auto"/>
                <w:right w:val="none" w:sz="0" w:space="0" w:color="auto"/>
              </w:divBdr>
            </w:div>
          </w:divsChild>
        </w:div>
        <w:div w:id="1756122731">
          <w:marLeft w:val="0"/>
          <w:marRight w:val="0"/>
          <w:marTop w:val="0"/>
          <w:marBottom w:val="0"/>
          <w:divBdr>
            <w:top w:val="none" w:sz="0" w:space="0" w:color="auto"/>
            <w:left w:val="none" w:sz="0" w:space="0" w:color="auto"/>
            <w:bottom w:val="none" w:sz="0" w:space="0" w:color="auto"/>
            <w:right w:val="none" w:sz="0" w:space="0" w:color="auto"/>
          </w:divBdr>
          <w:divsChild>
            <w:div w:id="1060248847">
              <w:marLeft w:val="0"/>
              <w:marRight w:val="0"/>
              <w:marTop w:val="0"/>
              <w:marBottom w:val="0"/>
              <w:divBdr>
                <w:top w:val="none" w:sz="0" w:space="0" w:color="auto"/>
                <w:left w:val="none" w:sz="0" w:space="0" w:color="auto"/>
                <w:bottom w:val="none" w:sz="0" w:space="0" w:color="auto"/>
                <w:right w:val="none" w:sz="0" w:space="0" w:color="auto"/>
              </w:divBdr>
              <w:divsChild>
                <w:div w:id="175724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19F4FD4A</Template>
  <TotalTime>2</TotalTime>
  <Pages>3</Pages>
  <Words>553</Words>
  <Characters>3043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2015-11-10T15:34:00Z</dcterms:created>
  <dcterms:modified xsi:type="dcterms:W3CDTF">2015-11-10T15:40:00Z</dcterms:modified>
</cp:coreProperties>
</file>