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100" w:rsidRDefault="00C93A2D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l-NL"/>
        </w:rPr>
        <w:t>R</w:t>
      </w:r>
      <w:r w:rsidR="00DC0100"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>equest for expression of interest for selection # 1198193</w:t>
      </w:r>
    </w:p>
    <w:p w:rsidR="00C93A2D" w:rsidRPr="00DC0100" w:rsidRDefault="00C93A2D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Assignment Title</w:t>
      </w: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bookmarkStart w:id="0" w:name="_GoBack"/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>Industrial Energy Efficiency</w:t>
      </w:r>
    </w:p>
    <w:bookmarkEnd w:id="0"/>
    <w:p w:rsidR="00C93A2D" w:rsidRDefault="00C93A2D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Publication Date</w:t>
      </w: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>31-Aug-2015</w:t>
      </w:r>
    </w:p>
    <w:p w:rsidR="00C93A2D" w:rsidRDefault="00C93A2D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Expression of Interest Deadline</w:t>
      </w: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>17-Sep-2015 at 11:59:59 PM (Eastern Time – Washington D.C.)</w:t>
      </w:r>
    </w:p>
    <w:p w:rsidR="00C93A2D" w:rsidRDefault="00C93A2D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Language of Notice</w:t>
      </w: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>English</w:t>
      </w:r>
    </w:p>
    <w:p w:rsidR="00C93A2D" w:rsidRDefault="00C93A2D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r w:rsidRPr="00DC0100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Assignment Country</w:t>
      </w:r>
    </w:p>
    <w:p w:rsidR="00DC0100" w:rsidRPr="00DC0100" w:rsidRDefault="00DC0100" w:rsidP="00DC0100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DC0100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UZ - Uzbekistan</w:t>
      </w: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</w:pPr>
      <w:r w:rsidRPr="00DC0100">
        <w:rPr>
          <w:rFonts w:ascii="Times New Roman" w:eastAsia="Times New Roman" w:hAnsi="Times New Roman" w:cs="Times New Roman"/>
          <w:b/>
          <w:sz w:val="24"/>
          <w:szCs w:val="24"/>
          <w:lang w:val="nl-NL" w:eastAsia="nl-NL"/>
        </w:rPr>
        <w:t>Funding Sources</w:t>
      </w: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World Bank Group intends to finance the assignment/services under: </w:t>
      </w:r>
    </w:p>
    <w:p w:rsidR="00DC0100" w:rsidRPr="00DC0100" w:rsidRDefault="00DC0100" w:rsidP="00DC010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DC0100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BB - BANK BUDGET</w:t>
      </w:r>
    </w:p>
    <w:p w:rsidR="00DC0100" w:rsidRPr="00DC0100" w:rsidRDefault="00DC0100" w:rsidP="00DC0100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>TF0A0944 - Support the Development of A National Industrial Energy Management Program in Uzbekistan</w:t>
      </w: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>Individual/Firm</w:t>
      </w: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consultant will be a firm. </w:t>
      </w:r>
    </w:p>
    <w:p w:rsidR="00C93A2D" w:rsidRDefault="00C93A2D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b/>
          <w:sz w:val="24"/>
          <w:szCs w:val="24"/>
          <w:lang w:eastAsia="nl-NL"/>
        </w:rPr>
        <w:t xml:space="preserve">Assignment Description </w:t>
      </w: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The World Bank is assisting the Government of Uzbekistan in its effort to scale up energy efficiency investments in industries. Under the technical assistance project Support Development of a National Industrial Energy Management Program, the following activities will be undertaken </w:t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 xml:space="preserve">1.Support the framework design of an Energy-Savings Agreement Platform for introducing mandatory or voluntary energy-savings agreements between the Government and large enterprises; </w:t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2.Support the adoption and two pilots of industrial energy management system aligned with ISO50001; and</w:t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>3.Support international knowledge exchange and twining activities in industrial energy management, in particular in learning from experiences of newly industrialized countries.</w:t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br/>
        <w:t xml:space="preserve">An international firm will be selected to help implementing the above activities. The duration of </w:t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lastRenderedPageBreak/>
        <w:t>the assignment is expected to be about 18 months, starting in November/December 2015. The World Bank is requesting interested firms to submit expressions of interest.</w:t>
      </w: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DC0100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 xml:space="preserve">Qualification Criteria </w:t>
      </w:r>
    </w:p>
    <w:p w:rsidR="00DC0100" w:rsidRPr="00DC0100" w:rsidRDefault="00DC0100" w:rsidP="00DC010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DC0100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1.</w:t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showing that they are qualified in the field of the assignment. </w:t>
      </w:r>
      <w:r w:rsidRPr="00DC0100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</w:t>
      </w:r>
    </w:p>
    <w:p w:rsidR="00DC0100" w:rsidRPr="00DC0100" w:rsidRDefault="00DC0100" w:rsidP="00DC010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nl-NL"/>
        </w:rPr>
      </w:pPr>
      <w:r w:rsidRPr="00DC0100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2.</w:t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on the technical and managerial capabilities of the firm.</w:t>
      </w:r>
    </w:p>
    <w:p w:rsidR="00DC0100" w:rsidRPr="00DC0100" w:rsidRDefault="00DC0100" w:rsidP="00DC010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DC0100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3.</w:t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on their core business and years in business. </w:t>
      </w:r>
      <w:r w:rsidRPr="00DC0100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</w:t>
      </w:r>
    </w:p>
    <w:p w:rsidR="00DC0100" w:rsidRPr="00DC0100" w:rsidRDefault="00DC0100" w:rsidP="00DC0100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DC0100">
        <w:rPr>
          <w:rFonts w:ascii="Times New Roman" w:eastAsia="Times New Roman" w:hAnsi="Times New Roman" w:cs="Times New Roman"/>
          <w:b/>
          <w:bCs/>
          <w:sz w:val="24"/>
          <w:szCs w:val="24"/>
          <w:lang w:eastAsia="nl-NL"/>
        </w:rPr>
        <w:t>4.</w:t>
      </w:r>
      <w:r w:rsidRPr="00DC0100">
        <w:rPr>
          <w:rFonts w:ascii="Times New Roman" w:eastAsia="Times New Roman" w:hAnsi="Times New Roman" w:cs="Times New Roman"/>
          <w:sz w:val="24"/>
          <w:szCs w:val="24"/>
          <w:lang w:eastAsia="nl-NL"/>
        </w:rPr>
        <w:t xml:space="preserve"> Provide information on the qualifications of key staff. </w:t>
      </w:r>
      <w:r w:rsidRPr="00DC0100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</w:t>
      </w:r>
    </w:p>
    <w:p w:rsidR="00DC0100" w:rsidRPr="00DC0100" w:rsidRDefault="00DC0100" w:rsidP="00DC0100">
      <w:pPr>
        <w:spacing w:after="0"/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</w:pPr>
      <w:r w:rsidRPr="00DC0100">
        <w:rPr>
          <w:rFonts w:ascii="Times New Roman" w:eastAsia="Times New Roman" w:hAnsi="Times New Roman" w:cs="Times New Roman"/>
          <w:sz w:val="24"/>
          <w:szCs w:val="24"/>
          <w:lang w:val="nl-NL" w:eastAsia="nl-NL"/>
        </w:rPr>
        <w:t>* - Mandatory</w:t>
      </w:r>
    </w:p>
    <w:p w:rsidR="00D309B7" w:rsidRDefault="00D309B7"/>
    <w:sectPr w:rsidR="00D309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023159"/>
    <w:multiLevelType w:val="multilevel"/>
    <w:tmpl w:val="A0509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8FE409D"/>
    <w:multiLevelType w:val="multilevel"/>
    <w:tmpl w:val="09D0C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B604359"/>
    <w:multiLevelType w:val="multilevel"/>
    <w:tmpl w:val="05BC4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0100"/>
    <w:rsid w:val="00C93A2D"/>
    <w:rsid w:val="00D309B7"/>
    <w:rsid w:val="00DC0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HAnsi" w:hAnsi="Verdana" w:cstheme="minorBidi"/>
        <w:sz w:val="18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73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52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50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00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87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440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11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948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8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87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685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234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646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996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62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616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2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27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728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190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56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2806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61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8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784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813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99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451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642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6A57DF73</Template>
  <TotalTime>24</TotalTime>
  <Pages>2</Pages>
  <Words>296</Words>
  <Characters>1633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1926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Vincent Kooijman</dc:creator>
  <cp:lastModifiedBy>Vincent Kooijman</cp:lastModifiedBy>
  <cp:revision>1</cp:revision>
  <dcterms:created xsi:type="dcterms:W3CDTF">2015-09-02T14:59:00Z</dcterms:created>
  <dcterms:modified xsi:type="dcterms:W3CDTF">2015-09-02T15:49:00Z</dcterms:modified>
</cp:coreProperties>
</file>