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DA9" w:rsidRDefault="004A7DA9" w:rsidP="004A7DA9">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4A7DA9">
        <w:rPr>
          <w:rFonts w:ascii="Times New Roman" w:eastAsia="Times New Roman" w:hAnsi="Times New Roman" w:cs="Times New Roman"/>
          <w:b/>
          <w:sz w:val="24"/>
          <w:szCs w:val="24"/>
          <w:lang w:eastAsia="nl-NL"/>
        </w:rPr>
        <w:t>equest for expression of interest for selection # 1196766</w:t>
      </w:r>
    </w:p>
    <w:p w:rsidR="004A7DA9" w:rsidRPr="004A7DA9" w:rsidRDefault="004A7DA9" w:rsidP="004A7DA9">
      <w:pPr>
        <w:spacing w:after="0"/>
        <w:rPr>
          <w:rFonts w:ascii="Times New Roman" w:eastAsia="Times New Roman" w:hAnsi="Times New Roman" w:cs="Times New Roman"/>
          <w:b/>
          <w:sz w:val="24"/>
          <w:szCs w:val="24"/>
          <w:lang w:eastAsia="nl-NL"/>
        </w:rPr>
      </w:pP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 xml:space="preserve">Selection Information </w:t>
      </w:r>
    </w:p>
    <w:p w:rsidR="004A7DA9" w:rsidRDefault="004A7DA9" w:rsidP="004A7DA9">
      <w:pPr>
        <w:spacing w:after="0"/>
        <w:rPr>
          <w:rFonts w:ascii="Times New Roman" w:eastAsia="Times New Roman" w:hAnsi="Times New Roman" w:cs="Times New Roman"/>
          <w:sz w:val="24"/>
          <w:szCs w:val="24"/>
          <w:lang w:eastAsia="nl-NL"/>
        </w:rPr>
      </w:pP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Assignment Title</w:t>
      </w:r>
    </w:p>
    <w:p w:rsidR="004A7DA9" w:rsidRPr="004A7DA9" w:rsidRDefault="004A7DA9" w:rsidP="004A7DA9">
      <w:pPr>
        <w:spacing w:after="0"/>
        <w:rPr>
          <w:rFonts w:ascii="Times New Roman" w:eastAsia="Times New Roman" w:hAnsi="Times New Roman" w:cs="Times New Roman"/>
          <w:i/>
          <w:sz w:val="24"/>
          <w:szCs w:val="24"/>
          <w:lang w:eastAsia="nl-NL"/>
        </w:rPr>
      </w:pPr>
      <w:r w:rsidRPr="004A7DA9">
        <w:rPr>
          <w:rFonts w:ascii="Times New Roman" w:eastAsia="Times New Roman" w:hAnsi="Times New Roman" w:cs="Times New Roman"/>
          <w:i/>
          <w:sz w:val="24"/>
          <w:szCs w:val="24"/>
          <w:lang w:eastAsia="nl-NL"/>
        </w:rPr>
        <w:t>Baseline Data Collection for Community Performance Based Financing (CPBF) Impact Evaluation</w:t>
      </w:r>
    </w:p>
    <w:p w:rsidR="004A7DA9" w:rsidRDefault="004A7DA9" w:rsidP="004A7DA9">
      <w:pPr>
        <w:spacing w:after="0"/>
        <w:rPr>
          <w:rFonts w:ascii="Times New Roman" w:eastAsia="Times New Roman" w:hAnsi="Times New Roman" w:cs="Times New Roman"/>
          <w:sz w:val="24"/>
          <w:szCs w:val="24"/>
          <w:lang w:eastAsia="nl-NL"/>
        </w:rPr>
      </w:pP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Publication Date</w:t>
      </w:r>
    </w:p>
    <w:p w:rsidR="004A7DA9" w:rsidRPr="004A7DA9" w:rsidRDefault="004A7DA9" w:rsidP="004A7DA9">
      <w:pPr>
        <w:spacing w:after="0"/>
        <w:rPr>
          <w:rFonts w:ascii="Times New Roman" w:eastAsia="Times New Roman" w:hAnsi="Times New Roman" w:cs="Times New Roman"/>
          <w:i/>
          <w:sz w:val="24"/>
          <w:szCs w:val="24"/>
          <w:lang w:eastAsia="nl-NL"/>
        </w:rPr>
      </w:pPr>
      <w:r w:rsidRPr="004A7DA9">
        <w:rPr>
          <w:rFonts w:ascii="Times New Roman" w:eastAsia="Times New Roman" w:hAnsi="Times New Roman" w:cs="Times New Roman"/>
          <w:i/>
          <w:sz w:val="24"/>
          <w:szCs w:val="24"/>
          <w:lang w:eastAsia="nl-NL"/>
        </w:rPr>
        <w:t> 18-Aug-2015</w:t>
      </w:r>
    </w:p>
    <w:p w:rsidR="004A7DA9" w:rsidRDefault="004A7DA9" w:rsidP="004A7DA9">
      <w:pPr>
        <w:spacing w:after="0"/>
        <w:rPr>
          <w:rFonts w:ascii="Times New Roman" w:eastAsia="Times New Roman" w:hAnsi="Times New Roman" w:cs="Times New Roman"/>
          <w:sz w:val="24"/>
          <w:szCs w:val="24"/>
          <w:lang w:eastAsia="nl-NL"/>
        </w:rPr>
      </w:pP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Expression of Interest Deadline</w:t>
      </w:r>
    </w:p>
    <w:p w:rsidR="004A7DA9" w:rsidRPr="004A7DA9" w:rsidRDefault="004A7DA9" w:rsidP="004A7DA9">
      <w:pPr>
        <w:spacing w:after="0"/>
        <w:rPr>
          <w:rFonts w:ascii="Times New Roman" w:eastAsia="Times New Roman" w:hAnsi="Times New Roman" w:cs="Times New Roman"/>
          <w:i/>
          <w:sz w:val="24"/>
          <w:szCs w:val="24"/>
          <w:lang w:eastAsia="nl-NL"/>
        </w:rPr>
      </w:pPr>
      <w:r w:rsidRPr="004A7DA9">
        <w:rPr>
          <w:rFonts w:ascii="Times New Roman" w:eastAsia="Times New Roman" w:hAnsi="Times New Roman" w:cs="Times New Roman"/>
          <w:i/>
          <w:sz w:val="24"/>
          <w:szCs w:val="24"/>
          <w:lang w:eastAsia="nl-NL"/>
        </w:rPr>
        <w:t> </w:t>
      </w:r>
      <w:proofErr w:type="gramStart"/>
      <w:r w:rsidRPr="004A7DA9">
        <w:rPr>
          <w:rFonts w:ascii="Times New Roman" w:eastAsia="Times New Roman" w:hAnsi="Times New Roman" w:cs="Times New Roman"/>
          <w:i/>
          <w:sz w:val="24"/>
          <w:szCs w:val="24"/>
          <w:lang w:eastAsia="nl-NL"/>
        </w:rPr>
        <w:t>01-Sep-2015 at 11:59:59 PM (Eastern Time – Washington D.C.)</w:t>
      </w:r>
      <w:proofErr w:type="gramEnd"/>
    </w:p>
    <w:p w:rsidR="004A7DA9" w:rsidRDefault="004A7DA9" w:rsidP="004A7DA9">
      <w:pPr>
        <w:spacing w:after="0"/>
        <w:rPr>
          <w:rFonts w:ascii="Times New Roman" w:eastAsia="Times New Roman" w:hAnsi="Times New Roman" w:cs="Times New Roman"/>
          <w:sz w:val="24"/>
          <w:szCs w:val="24"/>
          <w:lang w:eastAsia="nl-NL"/>
        </w:rPr>
      </w:pP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Language of Notice</w:t>
      </w:r>
    </w:p>
    <w:p w:rsidR="004A7DA9" w:rsidRPr="004A7DA9" w:rsidRDefault="004A7DA9" w:rsidP="004A7DA9">
      <w:pPr>
        <w:spacing w:after="0"/>
        <w:rPr>
          <w:rFonts w:ascii="Times New Roman" w:eastAsia="Times New Roman" w:hAnsi="Times New Roman" w:cs="Times New Roman"/>
          <w:i/>
          <w:sz w:val="24"/>
          <w:szCs w:val="24"/>
          <w:lang w:eastAsia="nl-NL"/>
        </w:rPr>
      </w:pPr>
      <w:r w:rsidRPr="004A7DA9">
        <w:rPr>
          <w:rFonts w:ascii="Times New Roman" w:eastAsia="Times New Roman" w:hAnsi="Times New Roman" w:cs="Times New Roman"/>
          <w:i/>
          <w:sz w:val="24"/>
          <w:szCs w:val="24"/>
          <w:lang w:eastAsia="nl-NL"/>
        </w:rPr>
        <w:t> English</w:t>
      </w:r>
    </w:p>
    <w:p w:rsidR="004A7DA9" w:rsidRDefault="004A7DA9" w:rsidP="004A7DA9">
      <w:pPr>
        <w:spacing w:after="0"/>
        <w:rPr>
          <w:rFonts w:ascii="Times New Roman" w:eastAsia="Times New Roman" w:hAnsi="Times New Roman" w:cs="Times New Roman"/>
          <w:sz w:val="24"/>
          <w:szCs w:val="24"/>
          <w:lang w:eastAsia="nl-NL"/>
        </w:rPr>
      </w:pP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 xml:space="preserve">Selection Notice </w:t>
      </w:r>
    </w:p>
    <w:p w:rsidR="004A7DA9" w:rsidRPr="004A7DA9" w:rsidRDefault="004A7DA9" w:rsidP="004A7DA9">
      <w:pPr>
        <w:spacing w:after="0"/>
        <w:rPr>
          <w:rFonts w:ascii="Times New Roman" w:eastAsia="Times New Roman" w:hAnsi="Times New Roman" w:cs="Times New Roman"/>
          <w:sz w:val="24"/>
          <w:szCs w:val="24"/>
          <w:lang w:val="nl-NL" w:eastAsia="nl-NL"/>
        </w:rPr>
      </w:pPr>
      <w:proofErr w:type="spellStart"/>
      <w:r w:rsidRPr="004A7DA9">
        <w:rPr>
          <w:rFonts w:ascii="Times New Roman" w:eastAsia="Times New Roman" w:hAnsi="Times New Roman" w:cs="Times New Roman"/>
          <w:sz w:val="24"/>
          <w:szCs w:val="24"/>
          <w:lang w:val="nl-NL" w:eastAsia="nl-NL"/>
        </w:rPr>
        <w:t>Assignment</w:t>
      </w:r>
      <w:proofErr w:type="spellEnd"/>
      <w:r w:rsidRPr="004A7DA9">
        <w:rPr>
          <w:rFonts w:ascii="Times New Roman" w:eastAsia="Times New Roman" w:hAnsi="Times New Roman" w:cs="Times New Roman"/>
          <w:sz w:val="24"/>
          <w:szCs w:val="24"/>
          <w:lang w:val="nl-NL" w:eastAsia="nl-NL"/>
        </w:rPr>
        <w:t xml:space="preserve"> Country</w:t>
      </w:r>
    </w:p>
    <w:p w:rsidR="004A7DA9" w:rsidRPr="004A7DA9" w:rsidRDefault="004A7DA9" w:rsidP="004A7DA9">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4A7DA9">
        <w:rPr>
          <w:rFonts w:ascii="Times New Roman" w:eastAsia="Times New Roman" w:hAnsi="Times New Roman" w:cs="Times New Roman"/>
          <w:i/>
          <w:sz w:val="24"/>
          <w:szCs w:val="24"/>
          <w:lang w:val="nl-NL" w:eastAsia="nl-NL"/>
        </w:rPr>
        <w:t>GH - Ghana</w:t>
      </w:r>
    </w:p>
    <w:p w:rsidR="004A7DA9" w:rsidRPr="004A7DA9" w:rsidRDefault="004A7DA9" w:rsidP="004A7DA9">
      <w:pPr>
        <w:spacing w:after="0"/>
        <w:rPr>
          <w:rFonts w:ascii="Times New Roman" w:eastAsia="Times New Roman" w:hAnsi="Times New Roman" w:cs="Times New Roman"/>
          <w:sz w:val="24"/>
          <w:szCs w:val="24"/>
          <w:lang w:val="nl-NL" w:eastAsia="nl-NL"/>
        </w:rPr>
      </w:pPr>
      <w:proofErr w:type="spellStart"/>
      <w:r w:rsidRPr="004A7DA9">
        <w:rPr>
          <w:rFonts w:ascii="Times New Roman" w:eastAsia="Times New Roman" w:hAnsi="Times New Roman" w:cs="Times New Roman"/>
          <w:sz w:val="24"/>
          <w:szCs w:val="24"/>
          <w:lang w:val="nl-NL" w:eastAsia="nl-NL"/>
        </w:rPr>
        <w:t>Funding</w:t>
      </w:r>
      <w:proofErr w:type="spellEnd"/>
      <w:r w:rsidRPr="004A7DA9">
        <w:rPr>
          <w:rFonts w:ascii="Times New Roman" w:eastAsia="Times New Roman" w:hAnsi="Times New Roman" w:cs="Times New Roman"/>
          <w:sz w:val="24"/>
          <w:szCs w:val="24"/>
          <w:lang w:val="nl-NL" w:eastAsia="nl-NL"/>
        </w:rPr>
        <w:t xml:space="preserve"> Sources</w:t>
      </w: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 xml:space="preserve">The World Bank Group intends to finance the assignment/services under: </w:t>
      </w:r>
    </w:p>
    <w:p w:rsidR="004A7DA9" w:rsidRPr="004A7DA9" w:rsidRDefault="004A7DA9" w:rsidP="004A7DA9">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4A7DA9">
        <w:rPr>
          <w:rFonts w:ascii="Times New Roman" w:eastAsia="Times New Roman" w:hAnsi="Times New Roman" w:cs="Times New Roman"/>
          <w:i/>
          <w:sz w:val="24"/>
          <w:szCs w:val="24"/>
          <w:lang w:val="nl-NL" w:eastAsia="nl-NL"/>
        </w:rPr>
        <w:t>BB - BANK BUDGET</w:t>
      </w:r>
    </w:p>
    <w:p w:rsidR="004A7DA9" w:rsidRPr="004A7DA9" w:rsidRDefault="004A7DA9" w:rsidP="004A7DA9">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4A7DA9">
        <w:rPr>
          <w:rFonts w:ascii="Times New Roman" w:eastAsia="Times New Roman" w:hAnsi="Times New Roman" w:cs="Times New Roman"/>
          <w:i/>
          <w:sz w:val="24"/>
          <w:szCs w:val="24"/>
          <w:lang w:val="nl-NL" w:eastAsia="nl-NL"/>
        </w:rPr>
        <w:t>TF017679 - Ghana HRITF Impact Evaluation</w:t>
      </w:r>
    </w:p>
    <w:p w:rsidR="004A7DA9" w:rsidRPr="004A7DA9" w:rsidRDefault="004A7DA9" w:rsidP="004A7DA9">
      <w:pPr>
        <w:spacing w:after="0"/>
        <w:rPr>
          <w:rFonts w:ascii="Times New Roman" w:eastAsia="Times New Roman" w:hAnsi="Times New Roman" w:cs="Times New Roman"/>
          <w:sz w:val="24"/>
          <w:szCs w:val="24"/>
          <w:lang w:val="nl-NL" w:eastAsia="nl-NL"/>
        </w:rPr>
      </w:pPr>
      <w:proofErr w:type="spellStart"/>
      <w:r w:rsidRPr="004A7DA9">
        <w:rPr>
          <w:rFonts w:ascii="Times New Roman" w:eastAsia="Times New Roman" w:hAnsi="Times New Roman" w:cs="Times New Roman"/>
          <w:sz w:val="24"/>
          <w:szCs w:val="24"/>
          <w:lang w:val="nl-NL" w:eastAsia="nl-NL"/>
        </w:rPr>
        <w:t>Individual</w:t>
      </w:r>
      <w:proofErr w:type="spellEnd"/>
      <w:r w:rsidRPr="004A7DA9">
        <w:rPr>
          <w:rFonts w:ascii="Times New Roman" w:eastAsia="Times New Roman" w:hAnsi="Times New Roman" w:cs="Times New Roman"/>
          <w:sz w:val="24"/>
          <w:szCs w:val="24"/>
          <w:lang w:val="nl-NL" w:eastAsia="nl-NL"/>
        </w:rPr>
        <w:t>/</w:t>
      </w:r>
      <w:proofErr w:type="spellStart"/>
      <w:r w:rsidRPr="004A7DA9">
        <w:rPr>
          <w:rFonts w:ascii="Times New Roman" w:eastAsia="Times New Roman" w:hAnsi="Times New Roman" w:cs="Times New Roman"/>
          <w:sz w:val="24"/>
          <w:szCs w:val="24"/>
          <w:lang w:val="nl-NL" w:eastAsia="nl-NL"/>
        </w:rPr>
        <w:t>Firm</w:t>
      </w:r>
      <w:proofErr w:type="spellEnd"/>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 xml:space="preserve">The consultant will be a firm. </w:t>
      </w:r>
    </w:p>
    <w:p w:rsidR="004A7DA9" w:rsidRDefault="004A7DA9" w:rsidP="004A7DA9">
      <w:pPr>
        <w:spacing w:after="0"/>
        <w:rPr>
          <w:rFonts w:ascii="Times New Roman" w:eastAsia="Times New Roman" w:hAnsi="Times New Roman" w:cs="Times New Roman"/>
          <w:sz w:val="24"/>
          <w:szCs w:val="24"/>
          <w:lang w:val="nl-NL" w:eastAsia="nl-NL"/>
        </w:rPr>
      </w:pPr>
    </w:p>
    <w:p w:rsidR="004A7DA9" w:rsidRPr="004A7DA9" w:rsidRDefault="004A7DA9" w:rsidP="004A7DA9">
      <w:pPr>
        <w:spacing w:after="0"/>
        <w:rPr>
          <w:rFonts w:ascii="Times New Roman" w:eastAsia="Times New Roman" w:hAnsi="Times New Roman" w:cs="Times New Roman"/>
          <w:sz w:val="24"/>
          <w:szCs w:val="24"/>
          <w:lang w:val="nl-NL" w:eastAsia="nl-NL"/>
        </w:rPr>
      </w:pPr>
      <w:proofErr w:type="spellStart"/>
      <w:r w:rsidRPr="004A7DA9">
        <w:rPr>
          <w:rFonts w:ascii="Times New Roman" w:eastAsia="Times New Roman" w:hAnsi="Times New Roman" w:cs="Times New Roman"/>
          <w:sz w:val="24"/>
          <w:szCs w:val="24"/>
          <w:lang w:val="nl-NL" w:eastAsia="nl-NL"/>
        </w:rPr>
        <w:t>Assignment</w:t>
      </w:r>
      <w:proofErr w:type="spellEnd"/>
      <w:r w:rsidRPr="004A7DA9">
        <w:rPr>
          <w:rFonts w:ascii="Times New Roman" w:eastAsia="Times New Roman" w:hAnsi="Times New Roman" w:cs="Times New Roman"/>
          <w:sz w:val="24"/>
          <w:szCs w:val="24"/>
          <w:lang w:val="nl-NL" w:eastAsia="nl-NL"/>
        </w:rPr>
        <w:t xml:space="preserve"> </w:t>
      </w:r>
      <w:proofErr w:type="spellStart"/>
      <w:r w:rsidRPr="004A7DA9">
        <w:rPr>
          <w:rFonts w:ascii="Times New Roman" w:eastAsia="Times New Roman" w:hAnsi="Times New Roman" w:cs="Times New Roman"/>
          <w:sz w:val="24"/>
          <w:szCs w:val="24"/>
          <w:lang w:val="nl-NL" w:eastAsia="nl-NL"/>
        </w:rPr>
        <w:t>Description</w:t>
      </w:r>
      <w:proofErr w:type="spellEnd"/>
      <w:r w:rsidRPr="004A7DA9">
        <w:rPr>
          <w:rFonts w:ascii="Times New Roman" w:eastAsia="Times New Roman" w:hAnsi="Times New Roman" w:cs="Times New Roman"/>
          <w:sz w:val="24"/>
          <w:szCs w:val="24"/>
          <w:lang w:val="nl-NL" w:eastAsia="nl-NL"/>
        </w:rPr>
        <w:t xml:space="preserve"> </w:t>
      </w: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SELECTION FOR CONSULTANTS BY THE WORLD BANK GROUP</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REQUEST FOR EXPRESSIONS OF INTEREST</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Electronic Submissions through World Bank Group eConsultant2</w:t>
      </w:r>
      <w:r w:rsidRPr="004A7DA9">
        <w:rPr>
          <w:rFonts w:ascii="Times New Roman" w:eastAsia="Times New Roman" w:hAnsi="Times New Roman" w:cs="Times New Roman"/>
          <w:sz w:val="24"/>
          <w:szCs w:val="24"/>
          <w:lang w:eastAsia="nl-NL"/>
        </w:rPr>
        <w:br/>
        <w:t>https://wbgeconsult2.worldbank.org/wbgec/index.html</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ASSIGNMENT OVERVIEW</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Assignment Title: 1196766 - Baseline Data Collection for Community Performance Based Financing (CPBF) Impact Evaluation</w:t>
      </w:r>
      <w:bookmarkStart w:id="0" w:name="_GoBack"/>
      <w:bookmarkEnd w:id="0"/>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lastRenderedPageBreak/>
        <w:t>Assignment Countries:</w:t>
      </w:r>
      <w:r w:rsidRPr="004A7DA9">
        <w:rPr>
          <w:rFonts w:ascii="Times New Roman" w:eastAsia="Times New Roman" w:hAnsi="Times New Roman" w:cs="Times New Roman"/>
          <w:sz w:val="24"/>
          <w:szCs w:val="24"/>
          <w:lang w:eastAsia="nl-NL"/>
        </w:rPr>
        <w:br/>
        <w:t>- Ghana</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ASSIGNMENT DESCRIPTION</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The EOI is for a baseline data collection (currently planned for Nov. and Dec. 2015) for the CPBF IE, as part of a WB-supported Maternal and Child Health and Nutrition Project.</w:t>
      </w:r>
      <w:r w:rsidRPr="004A7DA9">
        <w:rPr>
          <w:rFonts w:ascii="Times New Roman" w:eastAsia="Times New Roman" w:hAnsi="Times New Roman" w:cs="Times New Roman"/>
          <w:sz w:val="24"/>
          <w:szCs w:val="24"/>
          <w:lang w:eastAsia="nl-NL"/>
        </w:rPr>
        <w:br/>
        <w:t xml:space="preserve">The survey includes 8 districts in 4 regions: Northern: North </w:t>
      </w:r>
      <w:proofErr w:type="spellStart"/>
      <w:r w:rsidRPr="004A7DA9">
        <w:rPr>
          <w:rFonts w:ascii="Times New Roman" w:eastAsia="Times New Roman" w:hAnsi="Times New Roman" w:cs="Times New Roman"/>
          <w:sz w:val="24"/>
          <w:szCs w:val="24"/>
          <w:lang w:eastAsia="nl-NL"/>
        </w:rPr>
        <w:t>Gonja</w:t>
      </w:r>
      <w:proofErr w:type="spellEnd"/>
      <w:r w:rsidRPr="004A7DA9">
        <w:rPr>
          <w:rFonts w:ascii="Times New Roman" w:eastAsia="Times New Roman" w:hAnsi="Times New Roman" w:cs="Times New Roman"/>
          <w:sz w:val="24"/>
          <w:szCs w:val="24"/>
          <w:lang w:eastAsia="nl-NL"/>
        </w:rPr>
        <w:t xml:space="preserve">, West </w:t>
      </w:r>
      <w:proofErr w:type="spellStart"/>
      <w:r w:rsidRPr="004A7DA9">
        <w:rPr>
          <w:rFonts w:ascii="Times New Roman" w:eastAsia="Times New Roman" w:hAnsi="Times New Roman" w:cs="Times New Roman"/>
          <w:sz w:val="24"/>
          <w:szCs w:val="24"/>
          <w:lang w:eastAsia="nl-NL"/>
        </w:rPr>
        <w:t>Gonja</w:t>
      </w:r>
      <w:proofErr w:type="spellEnd"/>
      <w:r w:rsidRPr="004A7DA9">
        <w:rPr>
          <w:rFonts w:ascii="Times New Roman" w:eastAsia="Times New Roman" w:hAnsi="Times New Roman" w:cs="Times New Roman"/>
          <w:sz w:val="24"/>
          <w:szCs w:val="24"/>
          <w:lang w:eastAsia="nl-NL"/>
        </w:rPr>
        <w:t xml:space="preserve">; Upper East: Bawku West, </w:t>
      </w:r>
      <w:proofErr w:type="spellStart"/>
      <w:r w:rsidRPr="004A7DA9">
        <w:rPr>
          <w:rFonts w:ascii="Times New Roman" w:eastAsia="Times New Roman" w:hAnsi="Times New Roman" w:cs="Times New Roman"/>
          <w:sz w:val="24"/>
          <w:szCs w:val="24"/>
          <w:lang w:eastAsia="nl-NL"/>
        </w:rPr>
        <w:t>Talensi</w:t>
      </w:r>
      <w:proofErr w:type="spellEnd"/>
      <w:r w:rsidRPr="004A7DA9">
        <w:rPr>
          <w:rFonts w:ascii="Times New Roman" w:eastAsia="Times New Roman" w:hAnsi="Times New Roman" w:cs="Times New Roman"/>
          <w:sz w:val="24"/>
          <w:szCs w:val="24"/>
          <w:lang w:eastAsia="nl-NL"/>
        </w:rPr>
        <w:t xml:space="preserve">; Upper West: </w:t>
      </w:r>
      <w:proofErr w:type="spellStart"/>
      <w:r w:rsidRPr="004A7DA9">
        <w:rPr>
          <w:rFonts w:ascii="Times New Roman" w:eastAsia="Times New Roman" w:hAnsi="Times New Roman" w:cs="Times New Roman"/>
          <w:sz w:val="24"/>
          <w:szCs w:val="24"/>
          <w:lang w:eastAsia="nl-NL"/>
        </w:rPr>
        <w:t>Lawra</w:t>
      </w:r>
      <w:proofErr w:type="spellEnd"/>
      <w:r w:rsidRPr="004A7DA9">
        <w:rPr>
          <w:rFonts w:ascii="Times New Roman" w:eastAsia="Times New Roman" w:hAnsi="Times New Roman" w:cs="Times New Roman"/>
          <w:sz w:val="24"/>
          <w:szCs w:val="24"/>
          <w:lang w:eastAsia="nl-NL"/>
        </w:rPr>
        <w:t xml:space="preserve">, </w:t>
      </w:r>
      <w:proofErr w:type="spellStart"/>
      <w:r w:rsidRPr="004A7DA9">
        <w:rPr>
          <w:rFonts w:ascii="Times New Roman" w:eastAsia="Times New Roman" w:hAnsi="Times New Roman" w:cs="Times New Roman"/>
          <w:sz w:val="24"/>
          <w:szCs w:val="24"/>
          <w:lang w:eastAsia="nl-NL"/>
        </w:rPr>
        <w:t>Nandom</w:t>
      </w:r>
      <w:proofErr w:type="spellEnd"/>
      <w:r w:rsidRPr="004A7DA9">
        <w:rPr>
          <w:rFonts w:ascii="Times New Roman" w:eastAsia="Times New Roman" w:hAnsi="Times New Roman" w:cs="Times New Roman"/>
          <w:sz w:val="24"/>
          <w:szCs w:val="24"/>
          <w:lang w:eastAsia="nl-NL"/>
        </w:rPr>
        <w:t xml:space="preserve">; Volta: </w:t>
      </w:r>
      <w:proofErr w:type="spellStart"/>
      <w:r w:rsidRPr="004A7DA9">
        <w:rPr>
          <w:rFonts w:ascii="Times New Roman" w:eastAsia="Times New Roman" w:hAnsi="Times New Roman" w:cs="Times New Roman"/>
          <w:sz w:val="24"/>
          <w:szCs w:val="24"/>
          <w:lang w:eastAsia="nl-NL"/>
        </w:rPr>
        <w:t>Agortime</w:t>
      </w:r>
      <w:proofErr w:type="spellEnd"/>
      <w:r w:rsidRPr="004A7DA9">
        <w:rPr>
          <w:rFonts w:ascii="Times New Roman" w:eastAsia="Times New Roman" w:hAnsi="Times New Roman" w:cs="Times New Roman"/>
          <w:sz w:val="24"/>
          <w:szCs w:val="24"/>
          <w:lang w:eastAsia="nl-NL"/>
        </w:rPr>
        <w:t xml:space="preserve"> </w:t>
      </w:r>
      <w:proofErr w:type="spellStart"/>
      <w:r w:rsidRPr="004A7DA9">
        <w:rPr>
          <w:rFonts w:ascii="Times New Roman" w:eastAsia="Times New Roman" w:hAnsi="Times New Roman" w:cs="Times New Roman"/>
          <w:sz w:val="24"/>
          <w:szCs w:val="24"/>
          <w:lang w:eastAsia="nl-NL"/>
        </w:rPr>
        <w:t>Ziope</w:t>
      </w:r>
      <w:proofErr w:type="spellEnd"/>
      <w:r w:rsidRPr="004A7DA9">
        <w:rPr>
          <w:rFonts w:ascii="Times New Roman" w:eastAsia="Times New Roman" w:hAnsi="Times New Roman" w:cs="Times New Roman"/>
          <w:sz w:val="24"/>
          <w:szCs w:val="24"/>
          <w:lang w:eastAsia="nl-NL"/>
        </w:rPr>
        <w:t xml:space="preserve">, </w:t>
      </w:r>
      <w:proofErr w:type="spellStart"/>
      <w:r w:rsidRPr="004A7DA9">
        <w:rPr>
          <w:rFonts w:ascii="Times New Roman" w:eastAsia="Times New Roman" w:hAnsi="Times New Roman" w:cs="Times New Roman"/>
          <w:sz w:val="24"/>
          <w:szCs w:val="24"/>
          <w:lang w:eastAsia="nl-NL"/>
        </w:rPr>
        <w:t>Kadjebi</w:t>
      </w:r>
      <w:proofErr w:type="spellEnd"/>
      <w:r w:rsidRPr="004A7DA9">
        <w:rPr>
          <w:rFonts w:ascii="Times New Roman" w:eastAsia="Times New Roman" w:hAnsi="Times New Roman" w:cs="Times New Roman"/>
          <w:sz w:val="24"/>
          <w:szCs w:val="24"/>
          <w:lang w:eastAsia="nl-NL"/>
        </w:rPr>
        <w:br/>
        <w:t>Data to be collected (approx. samples in brackets): Surveys of Communities (150), Households (3000), Community health teams (150*ca.4 staff), CHPS Compounds/Health centers (150), Regional management (4), District health management (8) &amp; Patient exit interviews (community health team level) (2000)</w:t>
      </w:r>
      <w:r w:rsidRPr="004A7DA9">
        <w:rPr>
          <w:rFonts w:ascii="Times New Roman" w:eastAsia="Times New Roman" w:hAnsi="Times New Roman" w:cs="Times New Roman"/>
          <w:sz w:val="24"/>
          <w:szCs w:val="24"/>
          <w:lang w:eastAsia="nl-NL"/>
        </w:rPr>
        <w:br/>
        <w:t xml:space="preserve">The firm is responsible for the logistics &amp; ensuring high quality data, </w:t>
      </w:r>
      <w:proofErr w:type="spellStart"/>
      <w:r w:rsidRPr="004A7DA9">
        <w:rPr>
          <w:rFonts w:ascii="Times New Roman" w:eastAsia="Times New Roman" w:hAnsi="Times New Roman" w:cs="Times New Roman"/>
          <w:sz w:val="24"/>
          <w:szCs w:val="24"/>
          <w:lang w:eastAsia="nl-NL"/>
        </w:rPr>
        <w:t>incl</w:t>
      </w:r>
      <w:proofErr w:type="spellEnd"/>
      <w:r w:rsidRPr="004A7DA9">
        <w:rPr>
          <w:rFonts w:ascii="Times New Roman" w:eastAsia="Times New Roman" w:hAnsi="Times New Roman" w:cs="Times New Roman"/>
          <w:sz w:val="24"/>
          <w:szCs w:val="24"/>
          <w:lang w:eastAsia="nl-NL"/>
        </w:rPr>
        <w:t xml:space="preserve">: </w:t>
      </w:r>
      <w:r w:rsidRPr="004A7DA9">
        <w:rPr>
          <w:rFonts w:ascii="Times New Roman" w:eastAsia="Times New Roman" w:hAnsi="Times New Roman" w:cs="Times New Roman"/>
          <w:sz w:val="24"/>
          <w:szCs w:val="24"/>
          <w:lang w:eastAsia="nl-NL"/>
        </w:rPr>
        <w:br/>
        <w:t>-Assisting with the instrument finalization including conducting survey piloting</w:t>
      </w:r>
      <w:r w:rsidRPr="004A7DA9">
        <w:rPr>
          <w:rFonts w:ascii="Times New Roman" w:eastAsia="Times New Roman" w:hAnsi="Times New Roman" w:cs="Times New Roman"/>
          <w:sz w:val="24"/>
          <w:szCs w:val="24"/>
          <w:lang w:eastAsia="nl-NL"/>
        </w:rPr>
        <w:br/>
        <w:t>-Procurement of survey-related consumables/equipment</w:t>
      </w:r>
      <w:r w:rsidRPr="004A7DA9">
        <w:rPr>
          <w:rFonts w:ascii="Times New Roman" w:eastAsia="Times New Roman" w:hAnsi="Times New Roman" w:cs="Times New Roman"/>
          <w:sz w:val="24"/>
          <w:szCs w:val="24"/>
          <w:lang w:eastAsia="nl-NL"/>
        </w:rPr>
        <w:br/>
        <w:t>-Enumerator training</w:t>
      </w:r>
      <w:r w:rsidRPr="004A7DA9">
        <w:rPr>
          <w:rFonts w:ascii="Times New Roman" w:eastAsia="Times New Roman" w:hAnsi="Times New Roman" w:cs="Times New Roman"/>
          <w:sz w:val="24"/>
          <w:szCs w:val="24"/>
          <w:lang w:eastAsia="nl-NL"/>
        </w:rPr>
        <w:br/>
        <w:t>-Producing a field procedure plan</w:t>
      </w:r>
      <w:r w:rsidRPr="004A7DA9">
        <w:rPr>
          <w:rFonts w:ascii="Times New Roman" w:eastAsia="Times New Roman" w:hAnsi="Times New Roman" w:cs="Times New Roman"/>
          <w:sz w:val="24"/>
          <w:szCs w:val="24"/>
          <w:lang w:eastAsia="nl-NL"/>
        </w:rPr>
        <w:br/>
        <w:t>-Collect the data incl. anthropometric measures &amp; blood samples</w:t>
      </w:r>
      <w:r w:rsidRPr="004A7DA9">
        <w:rPr>
          <w:rFonts w:ascii="Times New Roman" w:eastAsia="Times New Roman" w:hAnsi="Times New Roman" w:cs="Times New Roman"/>
          <w:sz w:val="24"/>
          <w:szCs w:val="24"/>
          <w:lang w:eastAsia="nl-NL"/>
        </w:rPr>
        <w:br/>
        <w:t>-Reporting</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FUNDING SOURCE</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4A7DA9">
        <w:rPr>
          <w:rFonts w:ascii="Times New Roman" w:eastAsia="Times New Roman" w:hAnsi="Times New Roman" w:cs="Times New Roman"/>
          <w:sz w:val="24"/>
          <w:szCs w:val="24"/>
          <w:lang w:eastAsia="nl-NL"/>
        </w:rPr>
        <w:br/>
        <w:t>- BANK BUDGET</w:t>
      </w:r>
      <w:r w:rsidRPr="004A7DA9">
        <w:rPr>
          <w:rFonts w:ascii="Times New Roman" w:eastAsia="Times New Roman" w:hAnsi="Times New Roman" w:cs="Times New Roman"/>
          <w:sz w:val="24"/>
          <w:szCs w:val="24"/>
          <w:lang w:eastAsia="nl-NL"/>
        </w:rPr>
        <w:br/>
        <w:t>- Ghana HRITF Impact Evaluation</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ELIGIBILITY</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r>
      <w:proofErr w:type="spellStart"/>
      <w:r w:rsidRPr="004A7DA9">
        <w:rPr>
          <w:rFonts w:ascii="Times New Roman" w:eastAsia="Times New Roman" w:hAnsi="Times New Roman" w:cs="Times New Roman"/>
          <w:sz w:val="24"/>
          <w:szCs w:val="24"/>
          <w:lang w:eastAsia="nl-NL"/>
        </w:rPr>
        <w:t>Eligibility</w:t>
      </w:r>
      <w:proofErr w:type="spellEnd"/>
      <w:r w:rsidRPr="004A7DA9">
        <w:rPr>
          <w:rFonts w:ascii="Times New Roman" w:eastAsia="Times New Roman" w:hAnsi="Times New Roman" w:cs="Times New Roman"/>
          <w:sz w:val="24"/>
          <w:szCs w:val="24"/>
          <w:lang w:eastAsia="nl-NL"/>
        </w:rPr>
        <w:t xml:space="preserve"> restrictions apply:</w:t>
      </w:r>
      <w:r w:rsidRPr="004A7DA9">
        <w:rPr>
          <w:rFonts w:ascii="Times New Roman" w:eastAsia="Times New Roman" w:hAnsi="Times New Roman" w:cs="Times New Roman"/>
          <w:sz w:val="24"/>
          <w:szCs w:val="24"/>
          <w:lang w:eastAsia="nl-NL"/>
        </w:rPr>
        <w:br/>
        <w:t>[Please type list of restrictions]</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INDIVIDUAL / FIRM PROFILE</w:t>
      </w:r>
      <w:r w:rsidRPr="004A7DA9">
        <w:rPr>
          <w:rFonts w:ascii="Times New Roman" w:eastAsia="Times New Roman" w:hAnsi="Times New Roman" w:cs="Times New Roman"/>
          <w:sz w:val="24"/>
          <w:szCs w:val="24"/>
          <w:lang w:eastAsia="nl-NL"/>
        </w:rPr>
        <w:br/>
        <w:t xml:space="preserve">The consultant will be a firm. </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SUBMISSION REQUIREMENTS</w:t>
      </w:r>
      <w:r w:rsidRPr="004A7DA9">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Interested firms are hereby invited to submit expressions of interest.</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lastRenderedPageBreak/>
        <w:t xml:space="preserve">Expressions of Interest should be submitted, in English, electronically through World Bank Group </w:t>
      </w:r>
      <w:proofErr w:type="spellStart"/>
      <w:r w:rsidRPr="004A7DA9">
        <w:rPr>
          <w:rFonts w:ascii="Times New Roman" w:eastAsia="Times New Roman" w:hAnsi="Times New Roman" w:cs="Times New Roman"/>
          <w:sz w:val="24"/>
          <w:szCs w:val="24"/>
          <w:lang w:eastAsia="nl-NL"/>
        </w:rPr>
        <w:t>eTendering</w:t>
      </w:r>
      <w:proofErr w:type="spellEnd"/>
      <w:r w:rsidRPr="004A7DA9">
        <w:rPr>
          <w:rFonts w:ascii="Times New Roman" w:eastAsia="Times New Roman" w:hAnsi="Times New Roman" w:cs="Times New Roman"/>
          <w:sz w:val="24"/>
          <w:szCs w:val="24"/>
          <w:lang w:eastAsia="nl-NL"/>
        </w:rPr>
        <w:t xml:space="preserve"> (https://wbgeconsult2.worldbank.org/wbgec/index.html)</w:t>
      </w:r>
      <w:r w:rsidRPr="004A7DA9">
        <w:rPr>
          <w:rFonts w:ascii="Times New Roman" w:eastAsia="Times New Roman" w:hAnsi="Times New Roman" w:cs="Times New Roman"/>
          <w:sz w:val="24"/>
          <w:szCs w:val="24"/>
          <w:lang w:eastAsia="nl-NL"/>
        </w:rPr>
        <w:br/>
      </w:r>
      <w:r w:rsidRPr="004A7DA9">
        <w:rPr>
          <w:rFonts w:ascii="Times New Roman" w:eastAsia="Times New Roman" w:hAnsi="Times New Roman" w:cs="Times New Roman"/>
          <w:sz w:val="24"/>
          <w:szCs w:val="24"/>
          <w:lang w:eastAsia="nl-NL"/>
        </w:rPr>
        <w:br/>
        <w:t>NOTES</w:t>
      </w:r>
      <w:r w:rsidRPr="004A7DA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4A7DA9" w:rsidRPr="004A7DA9" w:rsidRDefault="004A7DA9" w:rsidP="004A7DA9">
      <w:pPr>
        <w:spacing w:after="0"/>
        <w:rPr>
          <w:rFonts w:ascii="Times New Roman" w:eastAsia="Times New Roman" w:hAnsi="Times New Roman" w:cs="Times New Roman"/>
          <w:sz w:val="24"/>
          <w:szCs w:val="24"/>
          <w:lang w:val="nl-NL" w:eastAsia="nl-NL"/>
        </w:rPr>
      </w:pPr>
      <w:proofErr w:type="spellStart"/>
      <w:r w:rsidRPr="004A7DA9">
        <w:rPr>
          <w:rFonts w:ascii="Times New Roman" w:eastAsia="Times New Roman" w:hAnsi="Times New Roman" w:cs="Times New Roman"/>
          <w:sz w:val="24"/>
          <w:szCs w:val="24"/>
          <w:lang w:val="nl-NL" w:eastAsia="nl-NL"/>
        </w:rPr>
        <w:t>Qualification</w:t>
      </w:r>
      <w:proofErr w:type="spellEnd"/>
      <w:r w:rsidRPr="004A7DA9">
        <w:rPr>
          <w:rFonts w:ascii="Times New Roman" w:eastAsia="Times New Roman" w:hAnsi="Times New Roman" w:cs="Times New Roman"/>
          <w:sz w:val="24"/>
          <w:szCs w:val="24"/>
          <w:lang w:val="nl-NL" w:eastAsia="nl-NL"/>
        </w:rPr>
        <w:t xml:space="preserve"> Criteria </w:t>
      </w:r>
    </w:p>
    <w:p w:rsidR="004A7DA9" w:rsidRPr="004A7DA9" w:rsidRDefault="004A7DA9" w:rsidP="004A7DA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4A7DA9">
        <w:rPr>
          <w:rFonts w:ascii="Times New Roman" w:eastAsia="Times New Roman" w:hAnsi="Times New Roman" w:cs="Times New Roman"/>
          <w:b/>
          <w:bCs/>
          <w:sz w:val="24"/>
          <w:szCs w:val="24"/>
          <w:lang w:eastAsia="nl-NL"/>
        </w:rPr>
        <w:t>1.</w:t>
      </w:r>
      <w:r w:rsidRPr="004A7DA9">
        <w:rPr>
          <w:rFonts w:ascii="Times New Roman" w:eastAsia="Times New Roman" w:hAnsi="Times New Roman" w:cs="Times New Roman"/>
          <w:sz w:val="24"/>
          <w:szCs w:val="24"/>
          <w:lang w:eastAsia="nl-NL"/>
        </w:rPr>
        <w:t xml:space="preserve"> Provide information showing that they are qualified in the field of the assignment (large scale data collection work in Ghana with health focus).</w:t>
      </w:r>
    </w:p>
    <w:p w:rsidR="004A7DA9" w:rsidRPr="004A7DA9" w:rsidRDefault="004A7DA9" w:rsidP="004A7DA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4A7DA9">
        <w:rPr>
          <w:rFonts w:ascii="Times New Roman" w:eastAsia="Times New Roman" w:hAnsi="Times New Roman" w:cs="Times New Roman"/>
          <w:b/>
          <w:bCs/>
          <w:sz w:val="24"/>
          <w:szCs w:val="24"/>
          <w:lang w:eastAsia="nl-NL"/>
        </w:rPr>
        <w:t>2.</w:t>
      </w:r>
      <w:r w:rsidRPr="004A7DA9">
        <w:rPr>
          <w:rFonts w:ascii="Times New Roman" w:eastAsia="Times New Roman" w:hAnsi="Times New Roman" w:cs="Times New Roman"/>
          <w:sz w:val="24"/>
          <w:szCs w:val="24"/>
          <w:lang w:eastAsia="nl-NL"/>
        </w:rPr>
        <w:t xml:space="preserve"> Provide information on the technical and managerial capabilities of the firm.</w:t>
      </w:r>
    </w:p>
    <w:p w:rsidR="004A7DA9" w:rsidRPr="004A7DA9" w:rsidRDefault="004A7DA9" w:rsidP="004A7DA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4A7DA9">
        <w:rPr>
          <w:rFonts w:ascii="Times New Roman" w:eastAsia="Times New Roman" w:hAnsi="Times New Roman" w:cs="Times New Roman"/>
          <w:b/>
          <w:bCs/>
          <w:sz w:val="24"/>
          <w:szCs w:val="24"/>
          <w:lang w:eastAsia="nl-NL"/>
        </w:rPr>
        <w:t>3.</w:t>
      </w:r>
      <w:r w:rsidRPr="004A7DA9">
        <w:rPr>
          <w:rFonts w:ascii="Times New Roman" w:eastAsia="Times New Roman" w:hAnsi="Times New Roman" w:cs="Times New Roman"/>
          <w:sz w:val="24"/>
          <w:szCs w:val="24"/>
          <w:lang w:eastAsia="nl-NL"/>
        </w:rPr>
        <w:t xml:space="preserve"> Provide information on their core business and years in business.</w:t>
      </w:r>
    </w:p>
    <w:p w:rsidR="004A7DA9" w:rsidRPr="004A7DA9" w:rsidRDefault="004A7DA9" w:rsidP="004A7DA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4A7DA9">
        <w:rPr>
          <w:rFonts w:ascii="Times New Roman" w:eastAsia="Times New Roman" w:hAnsi="Times New Roman" w:cs="Times New Roman"/>
          <w:b/>
          <w:bCs/>
          <w:sz w:val="24"/>
          <w:szCs w:val="24"/>
          <w:lang w:eastAsia="nl-NL"/>
        </w:rPr>
        <w:t>4.</w:t>
      </w:r>
      <w:r w:rsidRPr="004A7DA9">
        <w:rPr>
          <w:rFonts w:ascii="Times New Roman" w:eastAsia="Times New Roman" w:hAnsi="Times New Roman" w:cs="Times New Roman"/>
          <w:sz w:val="24"/>
          <w:szCs w:val="24"/>
          <w:lang w:eastAsia="nl-NL"/>
        </w:rPr>
        <w:t xml:space="preserve"> Provide information on the qualifications of key staff.</w:t>
      </w: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 - Mandatory</w:t>
      </w:r>
    </w:p>
    <w:p w:rsidR="004A7DA9" w:rsidRPr="004A7DA9" w:rsidRDefault="004A7DA9" w:rsidP="004A7DA9">
      <w:pPr>
        <w:spacing w:after="0"/>
        <w:rPr>
          <w:rFonts w:ascii="Times New Roman" w:eastAsia="Times New Roman" w:hAnsi="Times New Roman" w:cs="Times New Roman"/>
          <w:sz w:val="24"/>
          <w:szCs w:val="24"/>
          <w:lang w:eastAsia="nl-NL"/>
        </w:rPr>
      </w:pPr>
      <w:r w:rsidRPr="004A7DA9">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F23E8"/>
    <w:multiLevelType w:val="multilevel"/>
    <w:tmpl w:val="6EB81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FC3CA4"/>
    <w:multiLevelType w:val="multilevel"/>
    <w:tmpl w:val="2A36A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1E674D"/>
    <w:multiLevelType w:val="multilevel"/>
    <w:tmpl w:val="76F4D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DA9"/>
    <w:rsid w:val="004A7DA9"/>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A7D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A7D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1040783">
      <w:bodyDiv w:val="1"/>
      <w:marLeft w:val="0"/>
      <w:marRight w:val="0"/>
      <w:marTop w:val="0"/>
      <w:marBottom w:val="0"/>
      <w:divBdr>
        <w:top w:val="none" w:sz="0" w:space="0" w:color="auto"/>
        <w:left w:val="none" w:sz="0" w:space="0" w:color="auto"/>
        <w:bottom w:val="none" w:sz="0" w:space="0" w:color="auto"/>
        <w:right w:val="none" w:sz="0" w:space="0" w:color="auto"/>
      </w:divBdr>
      <w:divsChild>
        <w:div w:id="628363467">
          <w:marLeft w:val="0"/>
          <w:marRight w:val="0"/>
          <w:marTop w:val="0"/>
          <w:marBottom w:val="0"/>
          <w:divBdr>
            <w:top w:val="none" w:sz="0" w:space="0" w:color="auto"/>
            <w:left w:val="none" w:sz="0" w:space="0" w:color="auto"/>
            <w:bottom w:val="none" w:sz="0" w:space="0" w:color="auto"/>
            <w:right w:val="none" w:sz="0" w:space="0" w:color="auto"/>
          </w:divBdr>
        </w:div>
        <w:div w:id="1125149752">
          <w:marLeft w:val="0"/>
          <w:marRight w:val="0"/>
          <w:marTop w:val="0"/>
          <w:marBottom w:val="0"/>
          <w:divBdr>
            <w:top w:val="none" w:sz="0" w:space="0" w:color="auto"/>
            <w:left w:val="none" w:sz="0" w:space="0" w:color="auto"/>
            <w:bottom w:val="none" w:sz="0" w:space="0" w:color="auto"/>
            <w:right w:val="none" w:sz="0" w:space="0" w:color="auto"/>
          </w:divBdr>
          <w:divsChild>
            <w:div w:id="1412003823">
              <w:marLeft w:val="0"/>
              <w:marRight w:val="0"/>
              <w:marTop w:val="0"/>
              <w:marBottom w:val="0"/>
              <w:divBdr>
                <w:top w:val="none" w:sz="0" w:space="0" w:color="auto"/>
                <w:left w:val="none" w:sz="0" w:space="0" w:color="auto"/>
                <w:bottom w:val="none" w:sz="0" w:space="0" w:color="auto"/>
                <w:right w:val="none" w:sz="0" w:space="0" w:color="auto"/>
              </w:divBdr>
              <w:divsChild>
                <w:div w:id="1071653802">
                  <w:marLeft w:val="0"/>
                  <w:marRight w:val="0"/>
                  <w:marTop w:val="0"/>
                  <w:marBottom w:val="0"/>
                  <w:divBdr>
                    <w:top w:val="none" w:sz="0" w:space="0" w:color="auto"/>
                    <w:left w:val="none" w:sz="0" w:space="0" w:color="auto"/>
                    <w:bottom w:val="none" w:sz="0" w:space="0" w:color="auto"/>
                    <w:right w:val="none" w:sz="0" w:space="0" w:color="auto"/>
                  </w:divBdr>
                </w:div>
              </w:divsChild>
            </w:div>
            <w:div w:id="50543805">
              <w:marLeft w:val="0"/>
              <w:marRight w:val="0"/>
              <w:marTop w:val="0"/>
              <w:marBottom w:val="0"/>
              <w:divBdr>
                <w:top w:val="none" w:sz="0" w:space="0" w:color="auto"/>
                <w:left w:val="none" w:sz="0" w:space="0" w:color="auto"/>
                <w:bottom w:val="none" w:sz="0" w:space="0" w:color="auto"/>
                <w:right w:val="none" w:sz="0" w:space="0" w:color="auto"/>
              </w:divBdr>
              <w:divsChild>
                <w:div w:id="794299505">
                  <w:marLeft w:val="0"/>
                  <w:marRight w:val="0"/>
                  <w:marTop w:val="0"/>
                  <w:marBottom w:val="0"/>
                  <w:divBdr>
                    <w:top w:val="none" w:sz="0" w:space="0" w:color="auto"/>
                    <w:left w:val="none" w:sz="0" w:space="0" w:color="auto"/>
                    <w:bottom w:val="none" w:sz="0" w:space="0" w:color="auto"/>
                    <w:right w:val="none" w:sz="0" w:space="0" w:color="auto"/>
                  </w:divBdr>
                </w:div>
                <w:div w:id="1353529458">
                  <w:marLeft w:val="0"/>
                  <w:marRight w:val="0"/>
                  <w:marTop w:val="0"/>
                  <w:marBottom w:val="0"/>
                  <w:divBdr>
                    <w:top w:val="none" w:sz="0" w:space="0" w:color="auto"/>
                    <w:left w:val="none" w:sz="0" w:space="0" w:color="auto"/>
                    <w:bottom w:val="none" w:sz="0" w:space="0" w:color="auto"/>
                    <w:right w:val="none" w:sz="0" w:space="0" w:color="auto"/>
                  </w:divBdr>
                </w:div>
              </w:divsChild>
            </w:div>
            <w:div w:id="1756635383">
              <w:marLeft w:val="0"/>
              <w:marRight w:val="0"/>
              <w:marTop w:val="0"/>
              <w:marBottom w:val="0"/>
              <w:divBdr>
                <w:top w:val="none" w:sz="0" w:space="0" w:color="auto"/>
                <w:left w:val="none" w:sz="0" w:space="0" w:color="auto"/>
                <w:bottom w:val="none" w:sz="0" w:space="0" w:color="auto"/>
                <w:right w:val="none" w:sz="0" w:space="0" w:color="auto"/>
              </w:divBdr>
              <w:divsChild>
                <w:div w:id="1235697653">
                  <w:marLeft w:val="0"/>
                  <w:marRight w:val="0"/>
                  <w:marTop w:val="0"/>
                  <w:marBottom w:val="0"/>
                  <w:divBdr>
                    <w:top w:val="none" w:sz="0" w:space="0" w:color="auto"/>
                    <w:left w:val="none" w:sz="0" w:space="0" w:color="auto"/>
                    <w:bottom w:val="none" w:sz="0" w:space="0" w:color="auto"/>
                    <w:right w:val="none" w:sz="0" w:space="0" w:color="auto"/>
                  </w:divBdr>
                </w:div>
                <w:div w:id="829177209">
                  <w:marLeft w:val="0"/>
                  <w:marRight w:val="0"/>
                  <w:marTop w:val="0"/>
                  <w:marBottom w:val="0"/>
                  <w:divBdr>
                    <w:top w:val="none" w:sz="0" w:space="0" w:color="auto"/>
                    <w:left w:val="none" w:sz="0" w:space="0" w:color="auto"/>
                    <w:bottom w:val="none" w:sz="0" w:space="0" w:color="auto"/>
                    <w:right w:val="none" w:sz="0" w:space="0" w:color="auto"/>
                  </w:divBdr>
                </w:div>
              </w:divsChild>
            </w:div>
            <w:div w:id="31854624">
              <w:marLeft w:val="0"/>
              <w:marRight w:val="0"/>
              <w:marTop w:val="0"/>
              <w:marBottom w:val="0"/>
              <w:divBdr>
                <w:top w:val="none" w:sz="0" w:space="0" w:color="auto"/>
                <w:left w:val="none" w:sz="0" w:space="0" w:color="auto"/>
                <w:bottom w:val="none" w:sz="0" w:space="0" w:color="auto"/>
                <w:right w:val="none" w:sz="0" w:space="0" w:color="auto"/>
              </w:divBdr>
              <w:divsChild>
                <w:div w:id="630596055">
                  <w:marLeft w:val="0"/>
                  <w:marRight w:val="0"/>
                  <w:marTop w:val="0"/>
                  <w:marBottom w:val="0"/>
                  <w:divBdr>
                    <w:top w:val="none" w:sz="0" w:space="0" w:color="auto"/>
                    <w:left w:val="none" w:sz="0" w:space="0" w:color="auto"/>
                    <w:bottom w:val="none" w:sz="0" w:space="0" w:color="auto"/>
                    <w:right w:val="none" w:sz="0" w:space="0" w:color="auto"/>
                  </w:divBdr>
                </w:div>
                <w:div w:id="1058093627">
                  <w:marLeft w:val="0"/>
                  <w:marRight w:val="0"/>
                  <w:marTop w:val="0"/>
                  <w:marBottom w:val="0"/>
                  <w:divBdr>
                    <w:top w:val="none" w:sz="0" w:space="0" w:color="auto"/>
                    <w:left w:val="none" w:sz="0" w:space="0" w:color="auto"/>
                    <w:bottom w:val="none" w:sz="0" w:space="0" w:color="auto"/>
                    <w:right w:val="none" w:sz="0" w:space="0" w:color="auto"/>
                  </w:divBdr>
                </w:div>
              </w:divsChild>
            </w:div>
            <w:div w:id="808591249">
              <w:marLeft w:val="0"/>
              <w:marRight w:val="0"/>
              <w:marTop w:val="0"/>
              <w:marBottom w:val="0"/>
              <w:divBdr>
                <w:top w:val="none" w:sz="0" w:space="0" w:color="auto"/>
                <w:left w:val="none" w:sz="0" w:space="0" w:color="auto"/>
                <w:bottom w:val="none" w:sz="0" w:space="0" w:color="auto"/>
                <w:right w:val="none" w:sz="0" w:space="0" w:color="auto"/>
              </w:divBdr>
              <w:divsChild>
                <w:div w:id="761993584">
                  <w:marLeft w:val="0"/>
                  <w:marRight w:val="0"/>
                  <w:marTop w:val="0"/>
                  <w:marBottom w:val="0"/>
                  <w:divBdr>
                    <w:top w:val="none" w:sz="0" w:space="0" w:color="auto"/>
                    <w:left w:val="none" w:sz="0" w:space="0" w:color="auto"/>
                    <w:bottom w:val="none" w:sz="0" w:space="0" w:color="auto"/>
                    <w:right w:val="none" w:sz="0" w:space="0" w:color="auto"/>
                  </w:divBdr>
                </w:div>
                <w:div w:id="1883204373">
                  <w:marLeft w:val="0"/>
                  <w:marRight w:val="0"/>
                  <w:marTop w:val="0"/>
                  <w:marBottom w:val="0"/>
                  <w:divBdr>
                    <w:top w:val="none" w:sz="0" w:space="0" w:color="auto"/>
                    <w:left w:val="none" w:sz="0" w:space="0" w:color="auto"/>
                    <w:bottom w:val="none" w:sz="0" w:space="0" w:color="auto"/>
                    <w:right w:val="none" w:sz="0" w:space="0" w:color="auto"/>
                  </w:divBdr>
                </w:div>
              </w:divsChild>
            </w:div>
            <w:div w:id="573008446">
              <w:marLeft w:val="0"/>
              <w:marRight w:val="0"/>
              <w:marTop w:val="0"/>
              <w:marBottom w:val="0"/>
              <w:divBdr>
                <w:top w:val="none" w:sz="0" w:space="0" w:color="auto"/>
                <w:left w:val="none" w:sz="0" w:space="0" w:color="auto"/>
                <w:bottom w:val="none" w:sz="0" w:space="0" w:color="auto"/>
                <w:right w:val="none" w:sz="0" w:space="0" w:color="auto"/>
              </w:divBdr>
              <w:divsChild>
                <w:div w:id="2143572142">
                  <w:marLeft w:val="0"/>
                  <w:marRight w:val="0"/>
                  <w:marTop w:val="0"/>
                  <w:marBottom w:val="0"/>
                  <w:divBdr>
                    <w:top w:val="none" w:sz="0" w:space="0" w:color="auto"/>
                    <w:left w:val="none" w:sz="0" w:space="0" w:color="auto"/>
                    <w:bottom w:val="none" w:sz="0" w:space="0" w:color="auto"/>
                    <w:right w:val="none" w:sz="0" w:space="0" w:color="auto"/>
                  </w:divBdr>
                </w:div>
                <w:div w:id="1715306409">
                  <w:marLeft w:val="0"/>
                  <w:marRight w:val="0"/>
                  <w:marTop w:val="0"/>
                  <w:marBottom w:val="0"/>
                  <w:divBdr>
                    <w:top w:val="none" w:sz="0" w:space="0" w:color="auto"/>
                    <w:left w:val="none" w:sz="0" w:space="0" w:color="auto"/>
                    <w:bottom w:val="none" w:sz="0" w:space="0" w:color="auto"/>
                    <w:right w:val="none" w:sz="0" w:space="0" w:color="auto"/>
                  </w:divBdr>
                </w:div>
              </w:divsChild>
            </w:div>
            <w:div w:id="1913813129">
              <w:marLeft w:val="0"/>
              <w:marRight w:val="0"/>
              <w:marTop w:val="0"/>
              <w:marBottom w:val="0"/>
              <w:divBdr>
                <w:top w:val="none" w:sz="0" w:space="0" w:color="auto"/>
                <w:left w:val="none" w:sz="0" w:space="0" w:color="auto"/>
                <w:bottom w:val="none" w:sz="0" w:space="0" w:color="auto"/>
                <w:right w:val="none" w:sz="0" w:space="0" w:color="auto"/>
              </w:divBdr>
              <w:divsChild>
                <w:div w:id="2043552894">
                  <w:marLeft w:val="0"/>
                  <w:marRight w:val="0"/>
                  <w:marTop w:val="0"/>
                  <w:marBottom w:val="0"/>
                  <w:divBdr>
                    <w:top w:val="none" w:sz="0" w:space="0" w:color="auto"/>
                    <w:left w:val="none" w:sz="0" w:space="0" w:color="auto"/>
                    <w:bottom w:val="none" w:sz="0" w:space="0" w:color="auto"/>
                    <w:right w:val="none" w:sz="0" w:space="0" w:color="auto"/>
                  </w:divBdr>
                </w:div>
                <w:div w:id="964509223">
                  <w:marLeft w:val="0"/>
                  <w:marRight w:val="0"/>
                  <w:marTop w:val="0"/>
                  <w:marBottom w:val="0"/>
                  <w:divBdr>
                    <w:top w:val="none" w:sz="0" w:space="0" w:color="auto"/>
                    <w:left w:val="none" w:sz="0" w:space="0" w:color="auto"/>
                    <w:bottom w:val="none" w:sz="0" w:space="0" w:color="auto"/>
                    <w:right w:val="none" w:sz="0" w:space="0" w:color="auto"/>
                  </w:divBdr>
                </w:div>
              </w:divsChild>
            </w:div>
            <w:div w:id="364215251">
              <w:marLeft w:val="0"/>
              <w:marRight w:val="0"/>
              <w:marTop w:val="0"/>
              <w:marBottom w:val="0"/>
              <w:divBdr>
                <w:top w:val="none" w:sz="0" w:space="0" w:color="auto"/>
                <w:left w:val="none" w:sz="0" w:space="0" w:color="auto"/>
                <w:bottom w:val="none" w:sz="0" w:space="0" w:color="auto"/>
                <w:right w:val="none" w:sz="0" w:space="0" w:color="auto"/>
              </w:divBdr>
              <w:divsChild>
                <w:div w:id="1557817663">
                  <w:marLeft w:val="0"/>
                  <w:marRight w:val="0"/>
                  <w:marTop w:val="0"/>
                  <w:marBottom w:val="0"/>
                  <w:divBdr>
                    <w:top w:val="none" w:sz="0" w:space="0" w:color="auto"/>
                    <w:left w:val="none" w:sz="0" w:space="0" w:color="auto"/>
                    <w:bottom w:val="none" w:sz="0" w:space="0" w:color="auto"/>
                    <w:right w:val="none" w:sz="0" w:space="0" w:color="auto"/>
                  </w:divBdr>
                </w:div>
                <w:div w:id="1153990542">
                  <w:marLeft w:val="0"/>
                  <w:marRight w:val="0"/>
                  <w:marTop w:val="0"/>
                  <w:marBottom w:val="0"/>
                  <w:divBdr>
                    <w:top w:val="none" w:sz="0" w:space="0" w:color="auto"/>
                    <w:left w:val="none" w:sz="0" w:space="0" w:color="auto"/>
                    <w:bottom w:val="none" w:sz="0" w:space="0" w:color="auto"/>
                    <w:right w:val="none" w:sz="0" w:space="0" w:color="auto"/>
                  </w:divBdr>
                </w:div>
              </w:divsChild>
            </w:div>
            <w:div w:id="2112125121">
              <w:marLeft w:val="0"/>
              <w:marRight w:val="0"/>
              <w:marTop w:val="0"/>
              <w:marBottom w:val="0"/>
              <w:divBdr>
                <w:top w:val="none" w:sz="0" w:space="0" w:color="auto"/>
                <w:left w:val="none" w:sz="0" w:space="0" w:color="auto"/>
                <w:bottom w:val="none" w:sz="0" w:space="0" w:color="auto"/>
                <w:right w:val="none" w:sz="0" w:space="0" w:color="auto"/>
              </w:divBdr>
            </w:div>
            <w:div w:id="429593350">
              <w:marLeft w:val="0"/>
              <w:marRight w:val="0"/>
              <w:marTop w:val="0"/>
              <w:marBottom w:val="0"/>
              <w:divBdr>
                <w:top w:val="none" w:sz="0" w:space="0" w:color="auto"/>
                <w:left w:val="none" w:sz="0" w:space="0" w:color="auto"/>
                <w:bottom w:val="none" w:sz="0" w:space="0" w:color="auto"/>
                <w:right w:val="none" w:sz="0" w:space="0" w:color="auto"/>
              </w:divBdr>
              <w:divsChild>
                <w:div w:id="1788157782">
                  <w:marLeft w:val="0"/>
                  <w:marRight w:val="0"/>
                  <w:marTop w:val="0"/>
                  <w:marBottom w:val="0"/>
                  <w:divBdr>
                    <w:top w:val="none" w:sz="0" w:space="0" w:color="auto"/>
                    <w:left w:val="none" w:sz="0" w:space="0" w:color="auto"/>
                    <w:bottom w:val="none" w:sz="0" w:space="0" w:color="auto"/>
                    <w:right w:val="none" w:sz="0" w:space="0" w:color="auto"/>
                  </w:divBdr>
                </w:div>
                <w:div w:id="667561457">
                  <w:marLeft w:val="0"/>
                  <w:marRight w:val="0"/>
                  <w:marTop w:val="0"/>
                  <w:marBottom w:val="0"/>
                  <w:divBdr>
                    <w:top w:val="none" w:sz="0" w:space="0" w:color="auto"/>
                    <w:left w:val="none" w:sz="0" w:space="0" w:color="auto"/>
                    <w:bottom w:val="none" w:sz="0" w:space="0" w:color="auto"/>
                    <w:right w:val="none" w:sz="0" w:space="0" w:color="auto"/>
                  </w:divBdr>
                </w:div>
              </w:divsChild>
            </w:div>
            <w:div w:id="180905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BCED0FDD</Template>
  <TotalTime>1</TotalTime>
  <Pages>3</Pages>
  <Words>622</Words>
  <Characters>3427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2015-08-18T19:23:00Z</dcterms:created>
  <dcterms:modified xsi:type="dcterms:W3CDTF">2015-08-18T19:24:00Z</dcterms:modified>
</cp:coreProperties>
</file>