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C7F" w:rsidRPr="00971C7F" w:rsidRDefault="00971C7F" w:rsidP="00971C7F">
      <w:pPr>
        <w:spacing w:after="0"/>
        <w:rPr>
          <w:rFonts w:ascii="Times New Roman" w:eastAsia="Times New Roman" w:hAnsi="Times New Roman" w:cs="Times New Roman"/>
          <w:b/>
          <w:sz w:val="24"/>
          <w:szCs w:val="24"/>
          <w:lang w:eastAsia="nl-NL"/>
        </w:rPr>
      </w:pPr>
      <w:r w:rsidRPr="00971C7F">
        <w:rPr>
          <w:rFonts w:ascii="Times New Roman" w:eastAsia="Times New Roman" w:hAnsi="Times New Roman" w:cs="Times New Roman"/>
          <w:b/>
          <w:sz w:val="24"/>
          <w:szCs w:val="24"/>
          <w:lang w:eastAsia="nl-NL"/>
        </w:rPr>
        <w:t xml:space="preserve">Request for expression of interest for selection </w:t>
      </w:r>
      <w:bookmarkStart w:id="0" w:name="_GoBack"/>
      <w:r w:rsidRPr="00971C7F">
        <w:rPr>
          <w:rFonts w:ascii="Times New Roman" w:eastAsia="Times New Roman" w:hAnsi="Times New Roman" w:cs="Times New Roman"/>
          <w:b/>
          <w:sz w:val="24"/>
          <w:szCs w:val="24"/>
          <w:lang w:eastAsia="nl-NL"/>
        </w:rPr>
        <w:t># 11</w:t>
      </w:r>
      <w:r w:rsidR="00773B61">
        <w:rPr>
          <w:rFonts w:ascii="Times New Roman" w:eastAsia="Times New Roman" w:hAnsi="Times New Roman" w:cs="Times New Roman"/>
          <w:b/>
          <w:sz w:val="24"/>
          <w:szCs w:val="24"/>
          <w:lang w:eastAsia="nl-NL"/>
        </w:rPr>
        <w:t>80110</w:t>
      </w:r>
      <w:bookmarkEnd w:id="0"/>
    </w:p>
    <w:p w:rsidR="00971C7F" w:rsidRPr="00971C7F" w:rsidRDefault="00971C7F" w:rsidP="00971C7F">
      <w:pPr>
        <w:spacing w:after="0"/>
        <w:rPr>
          <w:rFonts w:ascii="Times New Roman" w:eastAsia="Times New Roman" w:hAnsi="Times New Roman" w:cs="Times New Roman"/>
          <w:sz w:val="24"/>
          <w:szCs w:val="24"/>
          <w:lang w:eastAsia="nl-NL"/>
        </w:rPr>
      </w:pPr>
    </w:p>
    <w:p w:rsid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971C7F" w:rsidRPr="00971C7F" w:rsidRDefault="00971C7F" w:rsidP="00971C7F">
      <w:pPr>
        <w:spacing w:after="0"/>
        <w:rPr>
          <w:rFonts w:ascii="Times New Roman" w:eastAsia="Times New Roman" w:hAnsi="Times New Roman" w:cs="Times New Roman"/>
          <w:sz w:val="24"/>
          <w:szCs w:val="24"/>
          <w:lang w:eastAsia="nl-NL"/>
        </w:rPr>
      </w:pPr>
    </w:p>
    <w:p w:rsidR="00971C7F" w:rsidRP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 xml:space="preserve">Selection Information </w:t>
      </w:r>
    </w:p>
    <w:p w:rsidR="00971C7F" w:rsidRP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Assignment Title</w:t>
      </w:r>
    </w:p>
    <w:p w:rsidR="00971C7F" w:rsidRPr="00971C7F" w:rsidRDefault="00971C7F" w:rsidP="00971C7F">
      <w:pPr>
        <w:spacing w:after="0"/>
        <w:rPr>
          <w:rFonts w:ascii="Times New Roman" w:eastAsia="Times New Roman" w:hAnsi="Times New Roman" w:cs="Times New Roman"/>
          <w:b/>
          <w:sz w:val="24"/>
          <w:szCs w:val="24"/>
          <w:lang w:eastAsia="nl-NL"/>
        </w:rPr>
      </w:pPr>
      <w:r w:rsidRPr="00971C7F">
        <w:rPr>
          <w:rFonts w:ascii="Times New Roman" w:eastAsia="Times New Roman" w:hAnsi="Times New Roman" w:cs="Times New Roman"/>
          <w:b/>
          <w:sz w:val="24"/>
          <w:szCs w:val="24"/>
          <w:lang w:eastAsia="nl-NL"/>
        </w:rPr>
        <w:t>Technical and environmental &amp; social consultant for sea water desalination PPP project in Senegal</w:t>
      </w:r>
    </w:p>
    <w:p w:rsidR="00971C7F" w:rsidRPr="00971C7F" w:rsidRDefault="00971C7F" w:rsidP="00971C7F">
      <w:pPr>
        <w:spacing w:after="0"/>
        <w:rPr>
          <w:rFonts w:ascii="Times New Roman" w:eastAsia="Times New Roman" w:hAnsi="Times New Roman" w:cs="Times New Roman"/>
          <w:sz w:val="24"/>
          <w:szCs w:val="24"/>
          <w:lang w:eastAsia="nl-NL"/>
        </w:rPr>
      </w:pPr>
    </w:p>
    <w:p w:rsidR="00971C7F" w:rsidRP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Publication Date</w:t>
      </w:r>
    </w:p>
    <w:p w:rsid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 17-Apr-2015</w:t>
      </w:r>
    </w:p>
    <w:p w:rsidR="00971C7F" w:rsidRPr="00971C7F" w:rsidRDefault="00971C7F" w:rsidP="00971C7F">
      <w:pPr>
        <w:spacing w:after="0"/>
        <w:rPr>
          <w:rFonts w:ascii="Times New Roman" w:eastAsia="Times New Roman" w:hAnsi="Times New Roman" w:cs="Times New Roman"/>
          <w:sz w:val="24"/>
          <w:szCs w:val="24"/>
          <w:lang w:eastAsia="nl-NL"/>
        </w:rPr>
      </w:pPr>
    </w:p>
    <w:p w:rsidR="00971C7F" w:rsidRP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Expression of Interest Deadline</w:t>
      </w:r>
    </w:p>
    <w:p w:rsid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 04-May-2015 at 11:59:59 PM (EST)</w:t>
      </w:r>
    </w:p>
    <w:p w:rsidR="00971C7F" w:rsidRPr="00971C7F" w:rsidRDefault="00971C7F" w:rsidP="00971C7F">
      <w:pPr>
        <w:spacing w:after="0"/>
        <w:rPr>
          <w:rFonts w:ascii="Times New Roman" w:eastAsia="Times New Roman" w:hAnsi="Times New Roman" w:cs="Times New Roman"/>
          <w:sz w:val="24"/>
          <w:szCs w:val="24"/>
          <w:lang w:eastAsia="nl-NL"/>
        </w:rPr>
      </w:pPr>
    </w:p>
    <w:p w:rsidR="00971C7F" w:rsidRP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Language of Notice</w:t>
      </w:r>
    </w:p>
    <w:p w:rsidR="00971C7F" w:rsidRDefault="00971C7F" w:rsidP="00971C7F">
      <w:pPr>
        <w:spacing w:after="0"/>
        <w:rPr>
          <w:rFonts w:ascii="Times New Roman" w:eastAsia="Times New Roman" w:hAnsi="Times New Roman" w:cs="Times New Roman"/>
          <w:sz w:val="24"/>
          <w:szCs w:val="24"/>
          <w:lang w:val="nl-NL" w:eastAsia="nl-NL"/>
        </w:rPr>
      </w:pPr>
      <w:r w:rsidRPr="00971C7F">
        <w:rPr>
          <w:rFonts w:ascii="Times New Roman" w:eastAsia="Times New Roman" w:hAnsi="Times New Roman" w:cs="Times New Roman"/>
          <w:sz w:val="24"/>
          <w:szCs w:val="24"/>
          <w:lang w:eastAsia="nl-NL"/>
        </w:rPr>
        <w:t> </w:t>
      </w:r>
      <w:r w:rsidRPr="00971C7F">
        <w:rPr>
          <w:rFonts w:ascii="Times New Roman" w:eastAsia="Times New Roman" w:hAnsi="Times New Roman" w:cs="Times New Roman"/>
          <w:sz w:val="24"/>
          <w:szCs w:val="24"/>
          <w:lang w:val="nl-NL" w:eastAsia="nl-NL"/>
        </w:rPr>
        <w:t>English</w:t>
      </w:r>
    </w:p>
    <w:p w:rsidR="00971C7F" w:rsidRPr="00971C7F" w:rsidRDefault="00971C7F" w:rsidP="00971C7F">
      <w:pPr>
        <w:spacing w:after="0"/>
        <w:rPr>
          <w:rFonts w:ascii="Times New Roman" w:eastAsia="Times New Roman" w:hAnsi="Times New Roman" w:cs="Times New Roman"/>
          <w:sz w:val="24"/>
          <w:szCs w:val="24"/>
          <w:lang w:val="nl-NL" w:eastAsia="nl-NL"/>
        </w:rPr>
      </w:pPr>
    </w:p>
    <w:p w:rsidR="00971C7F" w:rsidRPr="00971C7F" w:rsidRDefault="00971C7F" w:rsidP="00971C7F">
      <w:pPr>
        <w:spacing w:after="0"/>
        <w:rPr>
          <w:rFonts w:ascii="Times New Roman" w:eastAsia="Times New Roman" w:hAnsi="Times New Roman" w:cs="Times New Roman"/>
          <w:sz w:val="24"/>
          <w:szCs w:val="24"/>
          <w:lang w:val="nl-NL" w:eastAsia="nl-NL"/>
        </w:rPr>
      </w:pPr>
      <w:proofErr w:type="spellStart"/>
      <w:r w:rsidRPr="00971C7F">
        <w:rPr>
          <w:rFonts w:ascii="Times New Roman" w:eastAsia="Times New Roman" w:hAnsi="Times New Roman" w:cs="Times New Roman"/>
          <w:sz w:val="24"/>
          <w:szCs w:val="24"/>
          <w:lang w:val="nl-NL" w:eastAsia="nl-NL"/>
        </w:rPr>
        <w:t>Selection</w:t>
      </w:r>
      <w:proofErr w:type="spellEnd"/>
      <w:r w:rsidRPr="00971C7F">
        <w:rPr>
          <w:rFonts w:ascii="Times New Roman" w:eastAsia="Times New Roman" w:hAnsi="Times New Roman" w:cs="Times New Roman"/>
          <w:sz w:val="24"/>
          <w:szCs w:val="24"/>
          <w:lang w:val="nl-NL" w:eastAsia="nl-NL"/>
        </w:rPr>
        <w:t xml:space="preserve"> </w:t>
      </w:r>
      <w:proofErr w:type="spellStart"/>
      <w:r w:rsidRPr="00971C7F">
        <w:rPr>
          <w:rFonts w:ascii="Times New Roman" w:eastAsia="Times New Roman" w:hAnsi="Times New Roman" w:cs="Times New Roman"/>
          <w:sz w:val="24"/>
          <w:szCs w:val="24"/>
          <w:lang w:val="nl-NL" w:eastAsia="nl-NL"/>
        </w:rPr>
        <w:t>Notice</w:t>
      </w:r>
      <w:proofErr w:type="spellEnd"/>
      <w:r w:rsidRPr="00971C7F">
        <w:rPr>
          <w:rFonts w:ascii="Times New Roman" w:eastAsia="Times New Roman" w:hAnsi="Times New Roman" w:cs="Times New Roman"/>
          <w:sz w:val="24"/>
          <w:szCs w:val="24"/>
          <w:lang w:val="nl-NL" w:eastAsia="nl-NL"/>
        </w:rPr>
        <w:t xml:space="preserve"> </w:t>
      </w:r>
    </w:p>
    <w:p w:rsidR="00971C7F" w:rsidRPr="00971C7F" w:rsidRDefault="00971C7F" w:rsidP="00971C7F">
      <w:pPr>
        <w:spacing w:after="0"/>
        <w:rPr>
          <w:rFonts w:ascii="Times New Roman" w:eastAsia="Times New Roman" w:hAnsi="Times New Roman" w:cs="Times New Roman"/>
          <w:sz w:val="24"/>
          <w:szCs w:val="24"/>
          <w:lang w:val="nl-NL" w:eastAsia="nl-NL"/>
        </w:rPr>
      </w:pPr>
      <w:proofErr w:type="spellStart"/>
      <w:r w:rsidRPr="00971C7F">
        <w:rPr>
          <w:rFonts w:ascii="Times New Roman" w:eastAsia="Times New Roman" w:hAnsi="Times New Roman" w:cs="Times New Roman"/>
          <w:sz w:val="24"/>
          <w:szCs w:val="24"/>
          <w:lang w:val="nl-NL" w:eastAsia="nl-NL"/>
        </w:rPr>
        <w:t>Assignment</w:t>
      </w:r>
      <w:proofErr w:type="spellEnd"/>
      <w:r w:rsidRPr="00971C7F">
        <w:rPr>
          <w:rFonts w:ascii="Times New Roman" w:eastAsia="Times New Roman" w:hAnsi="Times New Roman" w:cs="Times New Roman"/>
          <w:sz w:val="24"/>
          <w:szCs w:val="24"/>
          <w:lang w:val="nl-NL" w:eastAsia="nl-NL"/>
        </w:rPr>
        <w:t xml:space="preserve"> Country</w:t>
      </w:r>
    </w:p>
    <w:p w:rsidR="00971C7F" w:rsidRPr="00971C7F" w:rsidRDefault="00971C7F" w:rsidP="00971C7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971C7F">
        <w:rPr>
          <w:rFonts w:ascii="Times New Roman" w:eastAsia="Times New Roman" w:hAnsi="Times New Roman" w:cs="Times New Roman"/>
          <w:sz w:val="24"/>
          <w:szCs w:val="24"/>
          <w:lang w:val="nl-NL" w:eastAsia="nl-NL"/>
        </w:rPr>
        <w:t>SN - Senegal</w:t>
      </w:r>
    </w:p>
    <w:p w:rsidR="00971C7F" w:rsidRPr="00971C7F" w:rsidRDefault="00971C7F" w:rsidP="00971C7F">
      <w:pPr>
        <w:spacing w:after="0"/>
        <w:rPr>
          <w:rFonts w:ascii="Times New Roman" w:eastAsia="Times New Roman" w:hAnsi="Times New Roman" w:cs="Times New Roman"/>
          <w:sz w:val="24"/>
          <w:szCs w:val="24"/>
          <w:lang w:val="nl-NL" w:eastAsia="nl-NL"/>
        </w:rPr>
      </w:pPr>
      <w:proofErr w:type="spellStart"/>
      <w:r w:rsidRPr="00971C7F">
        <w:rPr>
          <w:rFonts w:ascii="Times New Roman" w:eastAsia="Times New Roman" w:hAnsi="Times New Roman" w:cs="Times New Roman"/>
          <w:sz w:val="24"/>
          <w:szCs w:val="24"/>
          <w:lang w:val="nl-NL" w:eastAsia="nl-NL"/>
        </w:rPr>
        <w:t>Funding</w:t>
      </w:r>
      <w:proofErr w:type="spellEnd"/>
      <w:r w:rsidRPr="00971C7F">
        <w:rPr>
          <w:rFonts w:ascii="Times New Roman" w:eastAsia="Times New Roman" w:hAnsi="Times New Roman" w:cs="Times New Roman"/>
          <w:sz w:val="24"/>
          <w:szCs w:val="24"/>
          <w:lang w:val="nl-NL" w:eastAsia="nl-NL"/>
        </w:rPr>
        <w:t xml:space="preserve"> Sources</w:t>
      </w:r>
    </w:p>
    <w:p w:rsidR="00971C7F" w:rsidRP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 xml:space="preserve">The World Bank intends to finance the assignment/services under Trust Funds: </w:t>
      </w:r>
    </w:p>
    <w:p w:rsidR="00971C7F" w:rsidRPr="00971C7F" w:rsidRDefault="00971C7F" w:rsidP="00971C7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71C7F">
        <w:rPr>
          <w:rFonts w:ascii="Times New Roman" w:eastAsia="Times New Roman" w:hAnsi="Times New Roman" w:cs="Times New Roman"/>
          <w:sz w:val="24"/>
          <w:szCs w:val="24"/>
          <w:lang w:val="nl-NL" w:eastAsia="nl-NL"/>
        </w:rPr>
        <w:t>BB - BANK BUDGET</w:t>
      </w:r>
    </w:p>
    <w:p w:rsidR="00971C7F" w:rsidRPr="00971C7F" w:rsidRDefault="00971C7F" w:rsidP="00971C7F">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TF052433 - DEVCO ADVISORY FUND - NON-CORE FUND</w:t>
      </w:r>
    </w:p>
    <w:p w:rsidR="00971C7F" w:rsidRP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Individual/Firm</w:t>
      </w:r>
    </w:p>
    <w:p w:rsid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 xml:space="preserve">The consultant will be a firm. </w:t>
      </w:r>
    </w:p>
    <w:p w:rsidR="00971C7F" w:rsidRPr="00971C7F" w:rsidRDefault="00971C7F" w:rsidP="00971C7F">
      <w:pPr>
        <w:spacing w:after="0"/>
        <w:rPr>
          <w:rFonts w:ascii="Times New Roman" w:eastAsia="Times New Roman" w:hAnsi="Times New Roman" w:cs="Times New Roman"/>
          <w:sz w:val="24"/>
          <w:szCs w:val="24"/>
          <w:lang w:eastAsia="nl-NL"/>
        </w:rPr>
      </w:pPr>
    </w:p>
    <w:p w:rsidR="00971C7F" w:rsidRPr="00773B61" w:rsidRDefault="00971C7F" w:rsidP="00971C7F">
      <w:pPr>
        <w:spacing w:after="0"/>
        <w:rPr>
          <w:rFonts w:ascii="Times New Roman" w:eastAsia="Times New Roman" w:hAnsi="Times New Roman" w:cs="Times New Roman"/>
          <w:sz w:val="24"/>
          <w:szCs w:val="24"/>
          <w:lang w:eastAsia="nl-NL"/>
        </w:rPr>
      </w:pPr>
      <w:r w:rsidRPr="00773B61">
        <w:rPr>
          <w:rFonts w:ascii="Times New Roman" w:eastAsia="Times New Roman" w:hAnsi="Times New Roman" w:cs="Times New Roman"/>
          <w:sz w:val="24"/>
          <w:szCs w:val="24"/>
          <w:lang w:eastAsia="nl-NL"/>
        </w:rPr>
        <w:t xml:space="preserve">Assignment Description </w:t>
      </w:r>
    </w:p>
    <w:p w:rsidR="00971C7F" w:rsidRPr="00971C7F" w:rsidRDefault="00971C7F" w:rsidP="00971C7F">
      <w:pPr>
        <w:spacing w:after="0"/>
        <w:rPr>
          <w:rFonts w:ascii="Times New Roman" w:eastAsia="Times New Roman" w:hAnsi="Times New Roman" w:cs="Times New Roman"/>
          <w:sz w:val="24"/>
          <w:szCs w:val="24"/>
          <w:lang w:eastAsia="nl-NL"/>
        </w:rPr>
      </w:pPr>
      <w:r w:rsidRPr="00971C7F">
        <w:rPr>
          <w:rFonts w:ascii="Times New Roman" w:eastAsia="Times New Roman" w:hAnsi="Times New Roman" w:cs="Times New Roman"/>
          <w:sz w:val="24"/>
          <w:szCs w:val="24"/>
          <w:lang w:eastAsia="nl-NL"/>
        </w:rPr>
        <w:t>SELECTION FOR CONSULTANTS BY THE WORLD BANK</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REQUEST FOR EXPRESSIONS OF INTEREST</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Electronic Submissions through World Bank Group eConsultant2</w:t>
      </w:r>
      <w:r w:rsidRPr="00971C7F">
        <w:rPr>
          <w:rFonts w:ascii="Times New Roman" w:eastAsia="Times New Roman" w:hAnsi="Times New Roman" w:cs="Times New Roman"/>
          <w:sz w:val="24"/>
          <w:szCs w:val="24"/>
          <w:lang w:eastAsia="nl-NL"/>
        </w:rPr>
        <w:br/>
        <w:t>https://wbgeconsult2.worldbank.org/wbgec/index.html</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ASSIGNMENT OVERVIEW</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 xml:space="preserve">Assignment Title: Technical and Environmental &amp; Social Consultant for Sea Water Desalination Project </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lastRenderedPageBreak/>
        <w:t>Assignment Country: Senegal</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FUNDING SOURCE</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The World Bank intends to finance the assignment / services described below under the following trust fund: DEVCO ADVISORY FUND - NON-CORE FUND</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ASSIGNMENT DESCRIPTION</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The Government of Senegal (</w:t>
      </w:r>
      <w:proofErr w:type="spellStart"/>
      <w:r w:rsidRPr="00971C7F">
        <w:rPr>
          <w:rFonts w:ascii="Times New Roman" w:eastAsia="Times New Roman" w:hAnsi="Times New Roman" w:cs="Times New Roman"/>
          <w:sz w:val="24"/>
          <w:szCs w:val="24"/>
          <w:lang w:eastAsia="nl-NL"/>
        </w:rPr>
        <w:t>GoS</w:t>
      </w:r>
      <w:proofErr w:type="spellEnd"/>
      <w:r w:rsidRPr="00971C7F">
        <w:rPr>
          <w:rFonts w:ascii="Times New Roman" w:eastAsia="Times New Roman" w:hAnsi="Times New Roman" w:cs="Times New Roman"/>
          <w:sz w:val="24"/>
          <w:szCs w:val="24"/>
          <w:lang w:eastAsia="nl-NL"/>
        </w:rPr>
        <w:t xml:space="preserve">) is considering a public private partnership (PPP) to increase the provision of clean water supply in the country, through the development of a sea water desalination plant with a production capacity of up to 100,000 cubic meters per day (the Project). To that effect, </w:t>
      </w:r>
      <w:proofErr w:type="spellStart"/>
      <w:r w:rsidRPr="00971C7F">
        <w:rPr>
          <w:rFonts w:ascii="Times New Roman" w:eastAsia="Times New Roman" w:hAnsi="Times New Roman" w:cs="Times New Roman"/>
          <w:sz w:val="24"/>
          <w:szCs w:val="24"/>
          <w:lang w:eastAsia="nl-NL"/>
        </w:rPr>
        <w:t>GoS</w:t>
      </w:r>
      <w:proofErr w:type="spellEnd"/>
      <w:r w:rsidRPr="00971C7F">
        <w:rPr>
          <w:rFonts w:ascii="Times New Roman" w:eastAsia="Times New Roman" w:hAnsi="Times New Roman" w:cs="Times New Roman"/>
          <w:sz w:val="24"/>
          <w:szCs w:val="24"/>
          <w:lang w:eastAsia="nl-NL"/>
        </w:rPr>
        <w:t xml:space="preserve"> has requested the assistance of the International Finance Corporation (IFC) to act as lead advisor for the Project. </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The assignment will be executed in two main phases: 1) due diligence and transaction structuring; 2) tendering and selection of the private partner.</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 xml:space="preserve">IFC requires the services of a technical consulting firm with experience in designing sea water desalination projects and providing estimates for capital and operational expenditures. The consultant should also have the relevant skills to perform maritime and terrestrial environmental &amp; social scoping studies for projects of this nature. </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The Consultant will work in collaboration with other IFC and WB hired consultants for the Project.</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INDIVIDUAL / FIRM PROFILE</w:t>
      </w:r>
      <w:r w:rsidRPr="00971C7F">
        <w:rPr>
          <w:rFonts w:ascii="Times New Roman" w:eastAsia="Times New Roman" w:hAnsi="Times New Roman" w:cs="Times New Roman"/>
          <w:sz w:val="24"/>
          <w:szCs w:val="24"/>
          <w:lang w:eastAsia="nl-NL"/>
        </w:rPr>
        <w:br/>
        <w:t xml:space="preserve">The consultant will be a firm. </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SUBMISSION REQUIREMENTS</w:t>
      </w:r>
      <w:r w:rsidRPr="00971C7F">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 xml:space="preserve">Expressions of Interest shall not exceed 30 pages, annexes included. If the submitted response exceeds 30 pages, IFC reserves the right to read only the first 30. </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Interested consultants are hereby invited to submit expressions of interest.</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Expressions of Interest should be submitted, in French, electronically through World Bank Group eConsultant2 (https://wbgeconsult2.worldbank.org/wbgec/index.html)</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br/>
        <w:t>NOTES</w:t>
      </w:r>
      <w:r w:rsidRPr="00971C7F">
        <w:rPr>
          <w:rFonts w:ascii="Times New Roman" w:eastAsia="Times New Roman" w:hAnsi="Times New Roman" w:cs="Times New Roman"/>
          <w:sz w:val="24"/>
          <w:szCs w:val="24"/>
          <w:lang w:eastAsia="nl-NL"/>
        </w:rPr>
        <w:br/>
      </w:r>
      <w:r w:rsidRPr="00971C7F">
        <w:rPr>
          <w:rFonts w:ascii="Times New Roman" w:eastAsia="Times New Roman" w:hAnsi="Times New Roman" w:cs="Times New Roman"/>
          <w:sz w:val="24"/>
          <w:szCs w:val="24"/>
          <w:lang w:eastAsia="nl-NL"/>
        </w:rPr>
        <w:lastRenderedPageBreak/>
        <w:t>Following this invitation for Expression of Interest, a shortlist of qualified firms will be formally invited to submit proposals. Shortlisting and selection will be subject to the availability of funding.</w:t>
      </w:r>
    </w:p>
    <w:p w:rsidR="00971C7F" w:rsidRPr="00971C7F" w:rsidRDefault="00971C7F" w:rsidP="00971C7F">
      <w:pPr>
        <w:spacing w:after="0"/>
        <w:rPr>
          <w:rFonts w:ascii="Times New Roman" w:eastAsia="Times New Roman" w:hAnsi="Times New Roman" w:cs="Times New Roman"/>
          <w:sz w:val="24"/>
          <w:szCs w:val="24"/>
          <w:lang w:val="nl-NL" w:eastAsia="nl-NL"/>
        </w:rPr>
      </w:pPr>
      <w:proofErr w:type="spellStart"/>
      <w:r w:rsidRPr="00971C7F">
        <w:rPr>
          <w:rFonts w:ascii="Times New Roman" w:eastAsia="Times New Roman" w:hAnsi="Times New Roman" w:cs="Times New Roman"/>
          <w:sz w:val="24"/>
          <w:szCs w:val="24"/>
          <w:lang w:val="nl-NL" w:eastAsia="nl-NL"/>
        </w:rPr>
        <w:t>Qualification</w:t>
      </w:r>
      <w:proofErr w:type="spellEnd"/>
      <w:r w:rsidRPr="00971C7F">
        <w:rPr>
          <w:rFonts w:ascii="Times New Roman" w:eastAsia="Times New Roman" w:hAnsi="Times New Roman" w:cs="Times New Roman"/>
          <w:sz w:val="24"/>
          <w:szCs w:val="24"/>
          <w:lang w:val="nl-NL" w:eastAsia="nl-NL"/>
        </w:rPr>
        <w:t xml:space="preserve"> Criteria </w:t>
      </w:r>
    </w:p>
    <w:p w:rsidR="00971C7F" w:rsidRPr="00971C7F" w:rsidRDefault="00971C7F" w:rsidP="00971C7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971C7F">
        <w:rPr>
          <w:rFonts w:ascii="Times New Roman" w:eastAsia="Times New Roman" w:hAnsi="Times New Roman" w:cs="Times New Roman"/>
          <w:b/>
          <w:bCs/>
          <w:sz w:val="24"/>
          <w:szCs w:val="24"/>
          <w:lang w:eastAsia="nl-NL"/>
        </w:rPr>
        <w:t>1.</w:t>
      </w:r>
      <w:r w:rsidRPr="00971C7F">
        <w:rPr>
          <w:rFonts w:ascii="Times New Roman" w:eastAsia="Times New Roman" w:hAnsi="Times New Roman" w:cs="Times New Roman"/>
          <w:sz w:val="24"/>
          <w:szCs w:val="24"/>
          <w:lang w:eastAsia="nl-NL"/>
        </w:rPr>
        <w:t xml:space="preserve"> Provide information on their core business and years in business.</w:t>
      </w:r>
    </w:p>
    <w:p w:rsidR="00971C7F" w:rsidRPr="00971C7F" w:rsidRDefault="00971C7F" w:rsidP="00971C7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971C7F">
        <w:rPr>
          <w:rFonts w:ascii="Times New Roman" w:eastAsia="Times New Roman" w:hAnsi="Times New Roman" w:cs="Times New Roman"/>
          <w:b/>
          <w:bCs/>
          <w:sz w:val="24"/>
          <w:szCs w:val="24"/>
          <w:lang w:eastAsia="nl-NL"/>
        </w:rPr>
        <w:t>2.</w:t>
      </w:r>
      <w:r w:rsidRPr="00971C7F">
        <w:rPr>
          <w:rFonts w:ascii="Times New Roman" w:eastAsia="Times New Roman" w:hAnsi="Times New Roman" w:cs="Times New Roman"/>
          <w:sz w:val="24"/>
          <w:szCs w:val="24"/>
          <w:lang w:eastAsia="nl-NL"/>
        </w:rPr>
        <w:t xml:space="preserve"> Provide information showing experience in designing sea water desalination projects, and in providing estimates for capital and operational expenditures for desalination projects.</w:t>
      </w:r>
    </w:p>
    <w:p w:rsidR="00971C7F" w:rsidRPr="00971C7F" w:rsidRDefault="00971C7F" w:rsidP="00971C7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971C7F">
        <w:rPr>
          <w:rFonts w:ascii="Times New Roman" w:eastAsia="Times New Roman" w:hAnsi="Times New Roman" w:cs="Times New Roman"/>
          <w:b/>
          <w:bCs/>
          <w:sz w:val="24"/>
          <w:szCs w:val="24"/>
          <w:lang w:eastAsia="nl-NL"/>
        </w:rPr>
        <w:t>3.</w:t>
      </w:r>
      <w:r w:rsidRPr="00971C7F">
        <w:rPr>
          <w:rFonts w:ascii="Times New Roman" w:eastAsia="Times New Roman" w:hAnsi="Times New Roman" w:cs="Times New Roman"/>
          <w:sz w:val="24"/>
          <w:szCs w:val="24"/>
          <w:lang w:eastAsia="nl-NL"/>
        </w:rPr>
        <w:t xml:space="preserve"> Provide information showing experience in undertaking maritime as well as terrestrial environmental and social scoping studies, or environmental and social impact assessments.</w:t>
      </w:r>
    </w:p>
    <w:p w:rsidR="00971C7F" w:rsidRPr="00971C7F" w:rsidRDefault="00971C7F" w:rsidP="00971C7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971C7F">
        <w:rPr>
          <w:rFonts w:ascii="Times New Roman" w:eastAsia="Times New Roman" w:hAnsi="Times New Roman" w:cs="Times New Roman"/>
          <w:b/>
          <w:bCs/>
          <w:sz w:val="24"/>
          <w:szCs w:val="24"/>
          <w:lang w:eastAsia="nl-NL"/>
        </w:rPr>
        <w:t>4.</w:t>
      </w:r>
      <w:r w:rsidRPr="00971C7F">
        <w:rPr>
          <w:rFonts w:ascii="Times New Roman" w:eastAsia="Times New Roman" w:hAnsi="Times New Roman" w:cs="Times New Roman"/>
          <w:sz w:val="24"/>
          <w:szCs w:val="24"/>
          <w:lang w:eastAsia="nl-NL"/>
        </w:rPr>
        <w:t xml:space="preserve"> Provide information on the qualifications of key staff.</w:t>
      </w:r>
    </w:p>
    <w:p w:rsidR="00971C7F" w:rsidRPr="00971C7F" w:rsidRDefault="00971C7F" w:rsidP="00971C7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971C7F">
        <w:rPr>
          <w:rFonts w:ascii="Times New Roman" w:eastAsia="Times New Roman" w:hAnsi="Times New Roman" w:cs="Times New Roman"/>
          <w:b/>
          <w:bCs/>
          <w:sz w:val="24"/>
          <w:szCs w:val="24"/>
          <w:lang w:eastAsia="nl-NL"/>
        </w:rPr>
        <w:t>5.</w:t>
      </w:r>
      <w:r w:rsidRPr="00971C7F">
        <w:rPr>
          <w:rFonts w:ascii="Times New Roman" w:eastAsia="Times New Roman" w:hAnsi="Times New Roman" w:cs="Times New Roman"/>
          <w:sz w:val="24"/>
          <w:szCs w:val="24"/>
          <w:lang w:eastAsia="nl-NL"/>
        </w:rPr>
        <w:t xml:space="preserve"> Provide information on the proficiency in French of the proposed team (mastery of written and verbal communication is key)</w:t>
      </w:r>
    </w:p>
    <w:p w:rsidR="00971C7F" w:rsidRPr="00971C7F" w:rsidRDefault="00971C7F" w:rsidP="00971C7F">
      <w:pPr>
        <w:spacing w:after="0"/>
        <w:rPr>
          <w:rFonts w:ascii="Times New Roman" w:eastAsia="Times New Roman" w:hAnsi="Times New Roman" w:cs="Times New Roman"/>
          <w:sz w:val="24"/>
          <w:szCs w:val="24"/>
          <w:lang w:val="nl-NL" w:eastAsia="nl-NL"/>
        </w:rPr>
      </w:pPr>
      <w:r w:rsidRPr="00971C7F">
        <w:rPr>
          <w:rFonts w:ascii="Times New Roman" w:eastAsia="Times New Roman" w:hAnsi="Times New Roman" w:cs="Times New Roman"/>
          <w:sz w:val="24"/>
          <w:szCs w:val="24"/>
          <w:lang w:val="nl-NL" w:eastAsia="nl-NL"/>
        </w:rPr>
        <w:t xml:space="preserve">* - </w:t>
      </w:r>
      <w:proofErr w:type="spellStart"/>
      <w:r w:rsidRPr="00971C7F">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8F0118"/>
    <w:multiLevelType w:val="multilevel"/>
    <w:tmpl w:val="25348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D9313F"/>
    <w:multiLevelType w:val="multilevel"/>
    <w:tmpl w:val="E7D6B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8A5235"/>
    <w:multiLevelType w:val="multilevel"/>
    <w:tmpl w:val="1790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C7F"/>
    <w:rsid w:val="00773B61"/>
    <w:rsid w:val="00971C7F"/>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971C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971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656882">
      <w:bodyDiv w:val="1"/>
      <w:marLeft w:val="0"/>
      <w:marRight w:val="0"/>
      <w:marTop w:val="0"/>
      <w:marBottom w:val="0"/>
      <w:divBdr>
        <w:top w:val="none" w:sz="0" w:space="0" w:color="auto"/>
        <w:left w:val="none" w:sz="0" w:space="0" w:color="auto"/>
        <w:bottom w:val="none" w:sz="0" w:space="0" w:color="auto"/>
        <w:right w:val="none" w:sz="0" w:space="0" w:color="auto"/>
      </w:divBdr>
      <w:divsChild>
        <w:div w:id="1527137818">
          <w:marLeft w:val="0"/>
          <w:marRight w:val="0"/>
          <w:marTop w:val="0"/>
          <w:marBottom w:val="0"/>
          <w:divBdr>
            <w:top w:val="none" w:sz="0" w:space="0" w:color="auto"/>
            <w:left w:val="none" w:sz="0" w:space="0" w:color="auto"/>
            <w:bottom w:val="none" w:sz="0" w:space="0" w:color="auto"/>
            <w:right w:val="none" w:sz="0" w:space="0" w:color="auto"/>
          </w:divBdr>
        </w:div>
        <w:div w:id="1919826348">
          <w:marLeft w:val="0"/>
          <w:marRight w:val="0"/>
          <w:marTop w:val="0"/>
          <w:marBottom w:val="0"/>
          <w:divBdr>
            <w:top w:val="none" w:sz="0" w:space="0" w:color="auto"/>
            <w:left w:val="none" w:sz="0" w:space="0" w:color="auto"/>
            <w:bottom w:val="none" w:sz="0" w:space="0" w:color="auto"/>
            <w:right w:val="none" w:sz="0" w:space="0" w:color="auto"/>
          </w:divBdr>
          <w:divsChild>
            <w:div w:id="1303654325">
              <w:marLeft w:val="0"/>
              <w:marRight w:val="0"/>
              <w:marTop w:val="0"/>
              <w:marBottom w:val="0"/>
              <w:divBdr>
                <w:top w:val="none" w:sz="0" w:space="0" w:color="auto"/>
                <w:left w:val="none" w:sz="0" w:space="0" w:color="auto"/>
                <w:bottom w:val="none" w:sz="0" w:space="0" w:color="auto"/>
                <w:right w:val="none" w:sz="0" w:space="0" w:color="auto"/>
              </w:divBdr>
              <w:divsChild>
                <w:div w:id="1935935304">
                  <w:marLeft w:val="0"/>
                  <w:marRight w:val="0"/>
                  <w:marTop w:val="0"/>
                  <w:marBottom w:val="0"/>
                  <w:divBdr>
                    <w:top w:val="none" w:sz="0" w:space="0" w:color="auto"/>
                    <w:left w:val="none" w:sz="0" w:space="0" w:color="auto"/>
                    <w:bottom w:val="none" w:sz="0" w:space="0" w:color="auto"/>
                    <w:right w:val="none" w:sz="0" w:space="0" w:color="auto"/>
                  </w:divBdr>
                </w:div>
              </w:divsChild>
            </w:div>
            <w:div w:id="1920822701">
              <w:marLeft w:val="0"/>
              <w:marRight w:val="0"/>
              <w:marTop w:val="0"/>
              <w:marBottom w:val="0"/>
              <w:divBdr>
                <w:top w:val="none" w:sz="0" w:space="0" w:color="auto"/>
                <w:left w:val="none" w:sz="0" w:space="0" w:color="auto"/>
                <w:bottom w:val="none" w:sz="0" w:space="0" w:color="auto"/>
                <w:right w:val="none" w:sz="0" w:space="0" w:color="auto"/>
              </w:divBdr>
              <w:divsChild>
                <w:div w:id="1007907818">
                  <w:marLeft w:val="0"/>
                  <w:marRight w:val="0"/>
                  <w:marTop w:val="0"/>
                  <w:marBottom w:val="0"/>
                  <w:divBdr>
                    <w:top w:val="none" w:sz="0" w:space="0" w:color="auto"/>
                    <w:left w:val="none" w:sz="0" w:space="0" w:color="auto"/>
                    <w:bottom w:val="none" w:sz="0" w:space="0" w:color="auto"/>
                    <w:right w:val="none" w:sz="0" w:space="0" w:color="auto"/>
                  </w:divBdr>
                </w:div>
                <w:div w:id="1973977083">
                  <w:marLeft w:val="0"/>
                  <w:marRight w:val="0"/>
                  <w:marTop w:val="0"/>
                  <w:marBottom w:val="0"/>
                  <w:divBdr>
                    <w:top w:val="none" w:sz="0" w:space="0" w:color="auto"/>
                    <w:left w:val="none" w:sz="0" w:space="0" w:color="auto"/>
                    <w:bottom w:val="none" w:sz="0" w:space="0" w:color="auto"/>
                    <w:right w:val="none" w:sz="0" w:space="0" w:color="auto"/>
                  </w:divBdr>
                </w:div>
              </w:divsChild>
            </w:div>
            <w:div w:id="1197353085">
              <w:marLeft w:val="0"/>
              <w:marRight w:val="0"/>
              <w:marTop w:val="0"/>
              <w:marBottom w:val="0"/>
              <w:divBdr>
                <w:top w:val="none" w:sz="0" w:space="0" w:color="auto"/>
                <w:left w:val="none" w:sz="0" w:space="0" w:color="auto"/>
                <w:bottom w:val="none" w:sz="0" w:space="0" w:color="auto"/>
                <w:right w:val="none" w:sz="0" w:space="0" w:color="auto"/>
              </w:divBdr>
              <w:divsChild>
                <w:div w:id="538249010">
                  <w:marLeft w:val="0"/>
                  <w:marRight w:val="0"/>
                  <w:marTop w:val="0"/>
                  <w:marBottom w:val="0"/>
                  <w:divBdr>
                    <w:top w:val="none" w:sz="0" w:space="0" w:color="auto"/>
                    <w:left w:val="none" w:sz="0" w:space="0" w:color="auto"/>
                    <w:bottom w:val="none" w:sz="0" w:space="0" w:color="auto"/>
                    <w:right w:val="none" w:sz="0" w:space="0" w:color="auto"/>
                  </w:divBdr>
                </w:div>
                <w:div w:id="519658608">
                  <w:marLeft w:val="0"/>
                  <w:marRight w:val="0"/>
                  <w:marTop w:val="0"/>
                  <w:marBottom w:val="0"/>
                  <w:divBdr>
                    <w:top w:val="none" w:sz="0" w:space="0" w:color="auto"/>
                    <w:left w:val="none" w:sz="0" w:space="0" w:color="auto"/>
                    <w:bottom w:val="none" w:sz="0" w:space="0" w:color="auto"/>
                    <w:right w:val="none" w:sz="0" w:space="0" w:color="auto"/>
                  </w:divBdr>
                </w:div>
              </w:divsChild>
            </w:div>
            <w:div w:id="1938516586">
              <w:marLeft w:val="0"/>
              <w:marRight w:val="0"/>
              <w:marTop w:val="0"/>
              <w:marBottom w:val="0"/>
              <w:divBdr>
                <w:top w:val="none" w:sz="0" w:space="0" w:color="auto"/>
                <w:left w:val="none" w:sz="0" w:space="0" w:color="auto"/>
                <w:bottom w:val="none" w:sz="0" w:space="0" w:color="auto"/>
                <w:right w:val="none" w:sz="0" w:space="0" w:color="auto"/>
              </w:divBdr>
              <w:divsChild>
                <w:div w:id="1297223596">
                  <w:marLeft w:val="0"/>
                  <w:marRight w:val="0"/>
                  <w:marTop w:val="0"/>
                  <w:marBottom w:val="0"/>
                  <w:divBdr>
                    <w:top w:val="none" w:sz="0" w:space="0" w:color="auto"/>
                    <w:left w:val="none" w:sz="0" w:space="0" w:color="auto"/>
                    <w:bottom w:val="none" w:sz="0" w:space="0" w:color="auto"/>
                    <w:right w:val="none" w:sz="0" w:space="0" w:color="auto"/>
                  </w:divBdr>
                </w:div>
                <w:div w:id="1362438370">
                  <w:marLeft w:val="0"/>
                  <w:marRight w:val="0"/>
                  <w:marTop w:val="0"/>
                  <w:marBottom w:val="0"/>
                  <w:divBdr>
                    <w:top w:val="none" w:sz="0" w:space="0" w:color="auto"/>
                    <w:left w:val="none" w:sz="0" w:space="0" w:color="auto"/>
                    <w:bottom w:val="none" w:sz="0" w:space="0" w:color="auto"/>
                    <w:right w:val="none" w:sz="0" w:space="0" w:color="auto"/>
                  </w:divBdr>
                </w:div>
              </w:divsChild>
            </w:div>
            <w:div w:id="1484659002">
              <w:marLeft w:val="0"/>
              <w:marRight w:val="0"/>
              <w:marTop w:val="0"/>
              <w:marBottom w:val="0"/>
              <w:divBdr>
                <w:top w:val="none" w:sz="0" w:space="0" w:color="auto"/>
                <w:left w:val="none" w:sz="0" w:space="0" w:color="auto"/>
                <w:bottom w:val="none" w:sz="0" w:space="0" w:color="auto"/>
                <w:right w:val="none" w:sz="0" w:space="0" w:color="auto"/>
              </w:divBdr>
              <w:divsChild>
                <w:div w:id="6755927">
                  <w:marLeft w:val="0"/>
                  <w:marRight w:val="0"/>
                  <w:marTop w:val="0"/>
                  <w:marBottom w:val="0"/>
                  <w:divBdr>
                    <w:top w:val="none" w:sz="0" w:space="0" w:color="auto"/>
                    <w:left w:val="none" w:sz="0" w:space="0" w:color="auto"/>
                    <w:bottom w:val="none" w:sz="0" w:space="0" w:color="auto"/>
                    <w:right w:val="none" w:sz="0" w:space="0" w:color="auto"/>
                  </w:divBdr>
                </w:div>
                <w:div w:id="107698668">
                  <w:marLeft w:val="0"/>
                  <w:marRight w:val="0"/>
                  <w:marTop w:val="0"/>
                  <w:marBottom w:val="0"/>
                  <w:divBdr>
                    <w:top w:val="none" w:sz="0" w:space="0" w:color="auto"/>
                    <w:left w:val="none" w:sz="0" w:space="0" w:color="auto"/>
                    <w:bottom w:val="none" w:sz="0" w:space="0" w:color="auto"/>
                    <w:right w:val="none" w:sz="0" w:space="0" w:color="auto"/>
                  </w:divBdr>
                </w:div>
              </w:divsChild>
            </w:div>
            <w:div w:id="751043671">
              <w:marLeft w:val="0"/>
              <w:marRight w:val="0"/>
              <w:marTop w:val="0"/>
              <w:marBottom w:val="0"/>
              <w:divBdr>
                <w:top w:val="none" w:sz="0" w:space="0" w:color="auto"/>
                <w:left w:val="none" w:sz="0" w:space="0" w:color="auto"/>
                <w:bottom w:val="none" w:sz="0" w:space="0" w:color="auto"/>
                <w:right w:val="none" w:sz="0" w:space="0" w:color="auto"/>
              </w:divBdr>
              <w:divsChild>
                <w:div w:id="1422333806">
                  <w:marLeft w:val="0"/>
                  <w:marRight w:val="0"/>
                  <w:marTop w:val="0"/>
                  <w:marBottom w:val="0"/>
                  <w:divBdr>
                    <w:top w:val="none" w:sz="0" w:space="0" w:color="auto"/>
                    <w:left w:val="none" w:sz="0" w:space="0" w:color="auto"/>
                    <w:bottom w:val="none" w:sz="0" w:space="0" w:color="auto"/>
                    <w:right w:val="none" w:sz="0" w:space="0" w:color="auto"/>
                  </w:divBdr>
                </w:div>
                <w:div w:id="416749481">
                  <w:marLeft w:val="0"/>
                  <w:marRight w:val="0"/>
                  <w:marTop w:val="0"/>
                  <w:marBottom w:val="0"/>
                  <w:divBdr>
                    <w:top w:val="none" w:sz="0" w:space="0" w:color="auto"/>
                    <w:left w:val="none" w:sz="0" w:space="0" w:color="auto"/>
                    <w:bottom w:val="none" w:sz="0" w:space="0" w:color="auto"/>
                    <w:right w:val="none" w:sz="0" w:space="0" w:color="auto"/>
                  </w:divBdr>
                </w:div>
              </w:divsChild>
            </w:div>
            <w:div w:id="756049997">
              <w:marLeft w:val="0"/>
              <w:marRight w:val="0"/>
              <w:marTop w:val="0"/>
              <w:marBottom w:val="0"/>
              <w:divBdr>
                <w:top w:val="none" w:sz="0" w:space="0" w:color="auto"/>
                <w:left w:val="none" w:sz="0" w:space="0" w:color="auto"/>
                <w:bottom w:val="none" w:sz="0" w:space="0" w:color="auto"/>
                <w:right w:val="none" w:sz="0" w:space="0" w:color="auto"/>
              </w:divBdr>
              <w:divsChild>
                <w:div w:id="244263093">
                  <w:marLeft w:val="0"/>
                  <w:marRight w:val="0"/>
                  <w:marTop w:val="0"/>
                  <w:marBottom w:val="0"/>
                  <w:divBdr>
                    <w:top w:val="none" w:sz="0" w:space="0" w:color="auto"/>
                    <w:left w:val="none" w:sz="0" w:space="0" w:color="auto"/>
                    <w:bottom w:val="none" w:sz="0" w:space="0" w:color="auto"/>
                    <w:right w:val="none" w:sz="0" w:space="0" w:color="auto"/>
                  </w:divBdr>
                </w:div>
                <w:div w:id="1721249686">
                  <w:marLeft w:val="0"/>
                  <w:marRight w:val="0"/>
                  <w:marTop w:val="0"/>
                  <w:marBottom w:val="0"/>
                  <w:divBdr>
                    <w:top w:val="none" w:sz="0" w:space="0" w:color="auto"/>
                    <w:left w:val="none" w:sz="0" w:space="0" w:color="auto"/>
                    <w:bottom w:val="none" w:sz="0" w:space="0" w:color="auto"/>
                    <w:right w:val="none" w:sz="0" w:space="0" w:color="auto"/>
                  </w:divBdr>
                </w:div>
              </w:divsChild>
            </w:div>
            <w:div w:id="1839347933">
              <w:marLeft w:val="0"/>
              <w:marRight w:val="0"/>
              <w:marTop w:val="0"/>
              <w:marBottom w:val="0"/>
              <w:divBdr>
                <w:top w:val="none" w:sz="0" w:space="0" w:color="auto"/>
                <w:left w:val="none" w:sz="0" w:space="0" w:color="auto"/>
                <w:bottom w:val="none" w:sz="0" w:space="0" w:color="auto"/>
                <w:right w:val="none" w:sz="0" w:space="0" w:color="auto"/>
              </w:divBdr>
              <w:divsChild>
                <w:div w:id="155728641">
                  <w:marLeft w:val="0"/>
                  <w:marRight w:val="0"/>
                  <w:marTop w:val="0"/>
                  <w:marBottom w:val="0"/>
                  <w:divBdr>
                    <w:top w:val="none" w:sz="0" w:space="0" w:color="auto"/>
                    <w:left w:val="none" w:sz="0" w:space="0" w:color="auto"/>
                    <w:bottom w:val="none" w:sz="0" w:space="0" w:color="auto"/>
                    <w:right w:val="none" w:sz="0" w:space="0" w:color="auto"/>
                  </w:divBdr>
                </w:div>
                <w:div w:id="494999536">
                  <w:marLeft w:val="0"/>
                  <w:marRight w:val="0"/>
                  <w:marTop w:val="0"/>
                  <w:marBottom w:val="0"/>
                  <w:divBdr>
                    <w:top w:val="none" w:sz="0" w:space="0" w:color="auto"/>
                    <w:left w:val="none" w:sz="0" w:space="0" w:color="auto"/>
                    <w:bottom w:val="none" w:sz="0" w:space="0" w:color="auto"/>
                    <w:right w:val="none" w:sz="0" w:space="0" w:color="auto"/>
                  </w:divBdr>
                </w:div>
              </w:divsChild>
            </w:div>
            <w:div w:id="2116319856">
              <w:marLeft w:val="0"/>
              <w:marRight w:val="0"/>
              <w:marTop w:val="0"/>
              <w:marBottom w:val="0"/>
              <w:divBdr>
                <w:top w:val="none" w:sz="0" w:space="0" w:color="auto"/>
                <w:left w:val="none" w:sz="0" w:space="0" w:color="auto"/>
                <w:bottom w:val="none" w:sz="0" w:space="0" w:color="auto"/>
                <w:right w:val="none" w:sz="0" w:space="0" w:color="auto"/>
              </w:divBdr>
            </w:div>
            <w:div w:id="326833853">
              <w:marLeft w:val="0"/>
              <w:marRight w:val="0"/>
              <w:marTop w:val="0"/>
              <w:marBottom w:val="0"/>
              <w:divBdr>
                <w:top w:val="none" w:sz="0" w:space="0" w:color="auto"/>
                <w:left w:val="none" w:sz="0" w:space="0" w:color="auto"/>
                <w:bottom w:val="none" w:sz="0" w:space="0" w:color="auto"/>
                <w:right w:val="none" w:sz="0" w:space="0" w:color="auto"/>
              </w:divBdr>
              <w:divsChild>
                <w:div w:id="1917278019">
                  <w:marLeft w:val="0"/>
                  <w:marRight w:val="0"/>
                  <w:marTop w:val="0"/>
                  <w:marBottom w:val="0"/>
                  <w:divBdr>
                    <w:top w:val="none" w:sz="0" w:space="0" w:color="auto"/>
                    <w:left w:val="none" w:sz="0" w:space="0" w:color="auto"/>
                    <w:bottom w:val="none" w:sz="0" w:space="0" w:color="auto"/>
                    <w:right w:val="none" w:sz="0" w:space="0" w:color="auto"/>
                  </w:divBdr>
                </w:div>
                <w:div w:id="114158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55BBBE3F</Template>
  <TotalTime>1</TotalTime>
  <Pages>3</Pages>
  <Words>645</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Kooijman, Vincent</cp:lastModifiedBy>
  <cp:revision>2</cp:revision>
  <dcterms:created xsi:type="dcterms:W3CDTF">2015-04-22T13:59:00Z</dcterms:created>
  <dcterms:modified xsi:type="dcterms:W3CDTF">2015-04-22T13:59:00Z</dcterms:modified>
</cp:coreProperties>
</file>